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43F91" w14:textId="0C9397AE" w:rsidR="00A809E1" w:rsidRPr="00FD4104" w:rsidRDefault="00A809E1" w:rsidP="00DB19EB">
      <w:pPr>
        <w:spacing w:after="0" w:line="240" w:lineRule="auto"/>
        <w:ind w:left="4962"/>
        <w:rPr>
          <w:rFonts w:ascii="Times New Roman" w:eastAsia="Times New Roman" w:hAnsi="Times New Roman" w:cs="Times New Roman"/>
          <w:b/>
          <w:bCs/>
          <w:i/>
          <w:iCs/>
          <w:sz w:val="24"/>
          <w:szCs w:val="24"/>
        </w:rPr>
      </w:pPr>
      <w:r w:rsidRPr="00FD4104">
        <w:rPr>
          <w:rFonts w:ascii="Times New Roman" w:eastAsia="Times New Roman" w:hAnsi="Times New Roman" w:cs="Times New Roman"/>
          <w:b/>
          <w:bCs/>
          <w:i/>
          <w:iCs/>
          <w:sz w:val="24"/>
          <w:szCs w:val="24"/>
        </w:rPr>
        <w:t xml:space="preserve">Lyginamasis variantas </w:t>
      </w:r>
    </w:p>
    <w:p w14:paraId="77B527C3" w14:textId="383A2904" w:rsidR="002377A2" w:rsidRPr="001A0DBE" w:rsidRDefault="002377A2" w:rsidP="00DB19EB">
      <w:pPr>
        <w:spacing w:after="0" w:line="240" w:lineRule="auto"/>
        <w:ind w:left="4962"/>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PATVIRTINTA</w:t>
      </w:r>
    </w:p>
    <w:p w14:paraId="7BC34DFF" w14:textId="2F495224" w:rsidR="002377A2" w:rsidRPr="001A0DBE" w:rsidRDefault="00C63334" w:rsidP="00DB19EB">
      <w:pPr>
        <w:spacing w:after="0" w:line="240" w:lineRule="auto"/>
        <w:ind w:left="4962"/>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Skuodo rajono </w:t>
      </w:r>
      <w:r w:rsidR="002377A2" w:rsidRPr="001A0DBE">
        <w:rPr>
          <w:rFonts w:ascii="Times New Roman" w:eastAsia="Times New Roman" w:hAnsi="Times New Roman" w:cs="Times New Roman"/>
          <w:sz w:val="24"/>
          <w:szCs w:val="24"/>
        </w:rPr>
        <w:t>savivaldybės tarybos</w:t>
      </w:r>
    </w:p>
    <w:p w14:paraId="0E9427C0" w14:textId="4B46FC7B" w:rsidR="002377A2" w:rsidRPr="001A0DBE" w:rsidRDefault="002377A2" w:rsidP="00DB19EB">
      <w:pPr>
        <w:spacing w:after="0" w:line="240" w:lineRule="auto"/>
        <w:ind w:left="5103" w:hanging="141"/>
        <w:rPr>
          <w:rFonts w:ascii="Times New Roman" w:eastAsia="Times New Roman" w:hAnsi="Times New Roman" w:cs="Times New Roman"/>
          <w:sz w:val="24"/>
          <w:szCs w:val="24"/>
        </w:rPr>
      </w:pPr>
      <w:r w:rsidRPr="00334F4A">
        <w:rPr>
          <w:rFonts w:ascii="Times New Roman" w:eastAsia="Times New Roman" w:hAnsi="Times New Roman" w:cs="Times New Roman"/>
          <w:sz w:val="24"/>
          <w:szCs w:val="24"/>
        </w:rPr>
        <w:t>20</w:t>
      </w:r>
      <w:r w:rsidR="00C63334" w:rsidRPr="00334F4A">
        <w:rPr>
          <w:rFonts w:ascii="Times New Roman" w:eastAsia="Times New Roman" w:hAnsi="Times New Roman" w:cs="Times New Roman"/>
          <w:sz w:val="24"/>
          <w:szCs w:val="24"/>
        </w:rPr>
        <w:t>2</w:t>
      </w:r>
      <w:r w:rsidR="002D0AAD" w:rsidRPr="00334F4A">
        <w:rPr>
          <w:rFonts w:ascii="Times New Roman" w:eastAsia="Times New Roman" w:hAnsi="Times New Roman" w:cs="Times New Roman"/>
          <w:sz w:val="24"/>
          <w:szCs w:val="24"/>
        </w:rPr>
        <w:t>5</w:t>
      </w:r>
      <w:r w:rsidR="00C63334" w:rsidRPr="00334F4A">
        <w:rPr>
          <w:rFonts w:ascii="Times New Roman" w:eastAsia="Times New Roman" w:hAnsi="Times New Roman" w:cs="Times New Roman"/>
          <w:sz w:val="24"/>
          <w:szCs w:val="24"/>
        </w:rPr>
        <w:t xml:space="preserve"> </w:t>
      </w:r>
      <w:r w:rsidRPr="00334F4A">
        <w:rPr>
          <w:rFonts w:ascii="Times New Roman" w:eastAsia="Times New Roman" w:hAnsi="Times New Roman" w:cs="Times New Roman"/>
          <w:sz w:val="24"/>
          <w:szCs w:val="24"/>
        </w:rPr>
        <w:t xml:space="preserve">m. </w:t>
      </w:r>
      <w:r w:rsidR="002D0AAD" w:rsidRPr="00334F4A">
        <w:rPr>
          <w:rFonts w:ascii="Times New Roman" w:eastAsia="Times New Roman" w:hAnsi="Times New Roman" w:cs="Times New Roman"/>
          <w:sz w:val="24"/>
          <w:szCs w:val="24"/>
        </w:rPr>
        <w:t xml:space="preserve">vasario </w:t>
      </w:r>
      <w:r w:rsidR="00995C61">
        <w:rPr>
          <w:rFonts w:ascii="Times New Roman" w:eastAsia="Times New Roman" w:hAnsi="Times New Roman" w:cs="Times New Roman"/>
          <w:sz w:val="24"/>
          <w:szCs w:val="24"/>
        </w:rPr>
        <w:t xml:space="preserve">27 </w:t>
      </w:r>
      <w:r w:rsidRPr="00334F4A">
        <w:rPr>
          <w:rFonts w:ascii="Times New Roman" w:eastAsia="Times New Roman" w:hAnsi="Times New Roman" w:cs="Times New Roman"/>
          <w:sz w:val="24"/>
          <w:szCs w:val="24"/>
        </w:rPr>
        <w:t xml:space="preserve">d. sprendimu Nr. </w:t>
      </w:r>
      <w:r w:rsidR="00C63334" w:rsidRPr="00334F4A">
        <w:rPr>
          <w:rFonts w:ascii="Times New Roman" w:eastAsia="Times New Roman" w:hAnsi="Times New Roman" w:cs="Times New Roman"/>
          <w:sz w:val="24"/>
          <w:szCs w:val="24"/>
        </w:rPr>
        <w:t>T</w:t>
      </w:r>
      <w:r w:rsidR="00C32CD5" w:rsidRPr="00334F4A">
        <w:rPr>
          <w:rFonts w:ascii="Times New Roman" w:eastAsia="Times New Roman" w:hAnsi="Times New Roman" w:cs="Times New Roman"/>
          <w:sz w:val="24"/>
          <w:szCs w:val="24"/>
        </w:rPr>
        <w:t>9-</w:t>
      </w:r>
      <w:r w:rsidR="00995C61">
        <w:rPr>
          <w:rFonts w:ascii="Times New Roman" w:eastAsia="Times New Roman" w:hAnsi="Times New Roman" w:cs="Times New Roman"/>
          <w:sz w:val="24"/>
          <w:szCs w:val="24"/>
        </w:rPr>
        <w:t>24</w:t>
      </w:r>
    </w:p>
    <w:p w14:paraId="637C36BB" w14:textId="77777777" w:rsidR="00A809E1" w:rsidRPr="0033080A" w:rsidRDefault="00A809E1" w:rsidP="00A809E1">
      <w:pPr>
        <w:spacing w:after="0" w:line="240" w:lineRule="auto"/>
        <w:ind w:left="4962"/>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(Skuodo rajono savivaldybės tarybos</w:t>
      </w:r>
    </w:p>
    <w:p w14:paraId="2F4C9959" w14:textId="5C0EA0C2" w:rsidR="00A809E1" w:rsidRPr="0033080A" w:rsidRDefault="00A809E1" w:rsidP="00A809E1">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5</w:t>
      </w:r>
      <w:r w:rsidRPr="0033080A">
        <w:rPr>
          <w:rFonts w:ascii="Times New Roman" w:eastAsia="Times New Roman" w:hAnsi="Times New Roman" w:cs="Times New Roman"/>
          <w:b/>
          <w:bCs/>
          <w:sz w:val="24"/>
          <w:szCs w:val="24"/>
        </w:rPr>
        <w:t xml:space="preserve"> m. </w:t>
      </w:r>
      <w:r>
        <w:rPr>
          <w:rFonts w:ascii="Times New Roman" w:eastAsia="Times New Roman" w:hAnsi="Times New Roman" w:cs="Times New Roman"/>
          <w:b/>
          <w:bCs/>
          <w:sz w:val="24"/>
          <w:szCs w:val="24"/>
        </w:rPr>
        <w:t xml:space="preserve">kovo </w:t>
      </w:r>
      <w:r w:rsidRPr="0033080A">
        <w:rPr>
          <w:rFonts w:ascii="Times New Roman" w:eastAsia="Times New Roman" w:hAnsi="Times New Roman" w:cs="Times New Roman"/>
          <w:b/>
          <w:bCs/>
          <w:sz w:val="24"/>
          <w:szCs w:val="24"/>
        </w:rPr>
        <w:t xml:space="preserve"> d. sprendimo Nr. T9-</w:t>
      </w:r>
    </w:p>
    <w:p w14:paraId="28A3B703" w14:textId="77777777" w:rsidR="00A809E1" w:rsidRPr="0033080A" w:rsidRDefault="00A809E1" w:rsidP="00A809E1">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redakcija)</w:t>
      </w:r>
    </w:p>
    <w:p w14:paraId="64C5AAD1" w14:textId="77777777" w:rsidR="002377A2" w:rsidRPr="001A0DBE" w:rsidRDefault="002377A2" w:rsidP="00A809E1">
      <w:pPr>
        <w:spacing w:after="0" w:line="240" w:lineRule="auto"/>
        <w:jc w:val="center"/>
        <w:rPr>
          <w:rFonts w:ascii="Times New Roman" w:eastAsia="Times New Roman" w:hAnsi="Times New Roman" w:cs="Times New Roman"/>
          <w:b/>
          <w:bCs/>
          <w:sz w:val="24"/>
          <w:szCs w:val="24"/>
        </w:rPr>
      </w:pPr>
    </w:p>
    <w:p w14:paraId="0E370B5D" w14:textId="77777777" w:rsidR="002377A2" w:rsidRPr="001A0DBE"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1A0DBE" w:rsidRDefault="001B25B4" w:rsidP="00ED61D4">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 xml:space="preserve">SKUODO RAJONO </w:t>
      </w:r>
      <w:r w:rsidR="002377A2" w:rsidRPr="001A0DBE">
        <w:rPr>
          <w:rFonts w:ascii="Times New Roman" w:eastAsia="Times New Roman" w:hAnsi="Times New Roman" w:cs="Times New Roman"/>
          <w:b/>
          <w:bCs/>
          <w:sz w:val="24"/>
          <w:szCs w:val="24"/>
        </w:rPr>
        <w:t>SAVIVALDYBĖS</w:t>
      </w:r>
    </w:p>
    <w:p w14:paraId="464CC085" w14:textId="7E1EFA98" w:rsidR="002377A2" w:rsidRPr="001A0DBE" w:rsidRDefault="001B25B4"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iCs/>
          <w:sz w:val="24"/>
          <w:szCs w:val="24"/>
        </w:rPr>
        <w:t>202</w:t>
      </w:r>
      <w:r w:rsidR="00272FA5" w:rsidRPr="001A0DBE">
        <w:rPr>
          <w:rFonts w:ascii="Times New Roman" w:eastAsia="Times New Roman" w:hAnsi="Times New Roman" w:cs="Times New Roman"/>
          <w:b/>
          <w:bCs/>
          <w:iCs/>
          <w:sz w:val="24"/>
          <w:szCs w:val="24"/>
        </w:rPr>
        <w:t>5</w:t>
      </w:r>
      <w:r w:rsidRPr="001A0DBE">
        <w:rPr>
          <w:rFonts w:ascii="Times New Roman" w:eastAsia="Times New Roman" w:hAnsi="Times New Roman" w:cs="Times New Roman"/>
          <w:b/>
          <w:bCs/>
          <w:iCs/>
          <w:sz w:val="24"/>
          <w:szCs w:val="24"/>
        </w:rPr>
        <w:t>–202</w:t>
      </w:r>
      <w:r w:rsidR="00272FA5" w:rsidRPr="001A0DBE">
        <w:rPr>
          <w:rFonts w:ascii="Times New Roman" w:eastAsia="Times New Roman" w:hAnsi="Times New Roman" w:cs="Times New Roman"/>
          <w:b/>
          <w:bCs/>
          <w:iCs/>
          <w:sz w:val="24"/>
          <w:szCs w:val="24"/>
        </w:rPr>
        <w:t>7</w:t>
      </w:r>
      <w:r w:rsidRPr="001A0DBE">
        <w:rPr>
          <w:rFonts w:ascii="Times New Roman" w:eastAsia="Times New Roman" w:hAnsi="Times New Roman" w:cs="Times New Roman"/>
          <w:b/>
          <w:bCs/>
          <w:i/>
          <w:sz w:val="24"/>
          <w:szCs w:val="24"/>
        </w:rPr>
        <w:t xml:space="preserve"> </w:t>
      </w:r>
      <w:r w:rsidR="002377A2" w:rsidRPr="001A0DBE">
        <w:rPr>
          <w:rFonts w:ascii="Times New Roman" w:eastAsia="Times New Roman" w:hAnsi="Times New Roman" w:cs="Times New Roman"/>
          <w:b/>
          <w:bCs/>
          <w:sz w:val="24"/>
          <w:szCs w:val="24"/>
        </w:rPr>
        <w:t>METŲ STRATEGINIS VEIKLOS PLANAS</w:t>
      </w:r>
    </w:p>
    <w:p w14:paraId="3E7E674A"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124D4B64"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 SKYRIUS</w:t>
      </w:r>
    </w:p>
    <w:p w14:paraId="3A51F613" w14:textId="73A0949B"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 xml:space="preserve">SAVIVALDYBĖS </w:t>
      </w:r>
      <w:r w:rsidR="00272FA5" w:rsidRPr="001A0DBE">
        <w:rPr>
          <w:rFonts w:ascii="Times New Roman" w:eastAsia="Times New Roman" w:hAnsi="Times New Roman" w:cs="Times New Roman"/>
          <w:b/>
          <w:bCs/>
          <w:sz w:val="24"/>
          <w:szCs w:val="24"/>
        </w:rPr>
        <w:t>VIZIJA</w:t>
      </w:r>
      <w:r w:rsidR="000839AE" w:rsidRPr="001A0DBE">
        <w:rPr>
          <w:rFonts w:ascii="Times New Roman" w:eastAsia="Times New Roman" w:hAnsi="Times New Roman" w:cs="Times New Roman"/>
          <w:b/>
          <w:bCs/>
          <w:sz w:val="24"/>
          <w:szCs w:val="24"/>
        </w:rPr>
        <w:t>,</w:t>
      </w:r>
      <w:r w:rsidR="00E631E9" w:rsidRPr="001A0DBE">
        <w:rPr>
          <w:rFonts w:ascii="Times New Roman" w:eastAsia="Times New Roman" w:hAnsi="Times New Roman" w:cs="Times New Roman"/>
          <w:b/>
          <w:bCs/>
          <w:sz w:val="24"/>
          <w:szCs w:val="24"/>
        </w:rPr>
        <w:t xml:space="preserve"> MISIJA</w:t>
      </w:r>
      <w:r w:rsidR="00272FA5" w:rsidRPr="001A0DBE">
        <w:rPr>
          <w:rFonts w:ascii="Times New Roman" w:eastAsia="Times New Roman" w:hAnsi="Times New Roman" w:cs="Times New Roman"/>
          <w:b/>
          <w:bCs/>
          <w:sz w:val="24"/>
          <w:szCs w:val="24"/>
        </w:rPr>
        <w:t xml:space="preserve"> </w:t>
      </w:r>
      <w:r w:rsidRPr="001A0DBE">
        <w:rPr>
          <w:rFonts w:ascii="Times New Roman" w:eastAsia="Times New Roman" w:hAnsi="Times New Roman" w:cs="Times New Roman"/>
          <w:b/>
          <w:bCs/>
          <w:sz w:val="24"/>
          <w:szCs w:val="24"/>
        </w:rPr>
        <w:t>IR VEIKLOS PRIORITETAI</w:t>
      </w:r>
    </w:p>
    <w:p w14:paraId="48048169" w14:textId="77777777" w:rsidR="002377A2" w:rsidRPr="001A0DBE" w:rsidRDefault="002377A2" w:rsidP="002377A2">
      <w:pPr>
        <w:spacing w:after="0" w:line="240" w:lineRule="auto"/>
        <w:rPr>
          <w:rFonts w:ascii="Times New Roman" w:eastAsia="Times New Roman" w:hAnsi="Times New Roman" w:cs="Times New Roman"/>
          <w:b/>
          <w:bCs/>
          <w:sz w:val="24"/>
          <w:szCs w:val="24"/>
        </w:rPr>
      </w:pPr>
    </w:p>
    <w:p w14:paraId="37BCB32D" w14:textId="2ACEBD92" w:rsidR="00461A30" w:rsidRPr="001A0DBE" w:rsidRDefault="00CC772E"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Skuodo rajono savivaldybės </w:t>
      </w:r>
      <w:r w:rsidR="00E631E9" w:rsidRPr="001A0DBE">
        <w:rPr>
          <w:rFonts w:ascii="Times New Roman" w:eastAsia="Times New Roman" w:hAnsi="Times New Roman" w:cs="Times New Roman"/>
          <w:sz w:val="24"/>
          <w:szCs w:val="24"/>
        </w:rPr>
        <w:t>vizija</w:t>
      </w:r>
      <w:r w:rsidR="004F3D5B" w:rsidRPr="001A0DBE">
        <w:rPr>
          <w:rFonts w:ascii="Times New Roman" w:eastAsia="Times New Roman" w:hAnsi="Times New Roman" w:cs="Times New Roman"/>
          <w:sz w:val="24"/>
          <w:szCs w:val="24"/>
        </w:rPr>
        <w:t xml:space="preserve"> yra</w:t>
      </w:r>
      <w:r w:rsidRPr="001A0DBE">
        <w:rPr>
          <w:rFonts w:ascii="Times New Roman" w:eastAsia="Times New Roman" w:hAnsi="Times New Roman" w:cs="Times New Roman"/>
          <w:sz w:val="24"/>
          <w:szCs w:val="24"/>
        </w:rPr>
        <w:t xml:space="preserve"> suformuluota Skuodo rajono savivaldybės 202</w:t>
      </w:r>
      <w:r w:rsidR="00272FA5"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–20</w:t>
      </w:r>
      <w:r w:rsidR="00272FA5" w:rsidRPr="001A0DBE">
        <w:rPr>
          <w:rFonts w:ascii="Times New Roman" w:eastAsia="Times New Roman" w:hAnsi="Times New Roman" w:cs="Times New Roman"/>
          <w:sz w:val="24"/>
          <w:szCs w:val="24"/>
        </w:rPr>
        <w:t>34</w:t>
      </w:r>
      <w:r w:rsidRPr="001A0DBE">
        <w:rPr>
          <w:rFonts w:ascii="Times New Roman" w:eastAsia="Times New Roman" w:hAnsi="Times New Roman" w:cs="Times New Roman"/>
          <w:sz w:val="24"/>
          <w:szCs w:val="24"/>
        </w:rPr>
        <w:t xml:space="preserve"> metų strateginiame plėtros plane </w:t>
      </w:r>
      <w:r w:rsidR="00C95C9A" w:rsidRPr="001A0DBE">
        <w:rPr>
          <w:rFonts w:ascii="Times New Roman" w:eastAsia="Times New Roman" w:hAnsi="Times New Roman" w:cs="Times New Roman"/>
          <w:sz w:val="24"/>
          <w:szCs w:val="24"/>
        </w:rPr>
        <w:t xml:space="preserve">(toliau – </w:t>
      </w:r>
      <w:r w:rsidR="005922F2" w:rsidRPr="001A0DBE">
        <w:rPr>
          <w:rFonts w:ascii="Times New Roman" w:eastAsia="Times New Roman" w:hAnsi="Times New Roman" w:cs="Times New Roman"/>
          <w:sz w:val="24"/>
          <w:szCs w:val="24"/>
        </w:rPr>
        <w:t>SPP</w:t>
      </w:r>
      <w:r w:rsidR="00461A30" w:rsidRPr="001A0DBE">
        <w:rPr>
          <w:rFonts w:ascii="Times New Roman" w:eastAsia="Times New Roman" w:hAnsi="Times New Roman" w:cs="Times New Roman"/>
          <w:sz w:val="24"/>
          <w:szCs w:val="24"/>
        </w:rPr>
        <w:t xml:space="preserve">). </w:t>
      </w:r>
    </w:p>
    <w:p w14:paraId="1118E254" w14:textId="77777777" w:rsidR="0030642B" w:rsidRPr="001A0DBE" w:rsidRDefault="0030642B"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Vizija – </w:t>
      </w:r>
      <w:r w:rsidR="00461A30" w:rsidRPr="001A0DBE">
        <w:rPr>
          <w:rFonts w:ascii="Times New Roman" w:eastAsia="Times New Roman" w:hAnsi="Times New Roman" w:cs="Times New Roman"/>
          <w:sz w:val="24"/>
          <w:szCs w:val="24"/>
        </w:rPr>
        <w:t xml:space="preserve">Skuodo kraštas – gebantis nustebinti. </w:t>
      </w:r>
    </w:p>
    <w:p w14:paraId="3B0BB58C" w14:textId="77777777"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Times New Roman" w:hAnsi="Times New Roman" w:cs="Times New Roman"/>
          <w:sz w:val="24"/>
          <w:szCs w:val="24"/>
        </w:rPr>
        <w:t xml:space="preserve">Misija – </w:t>
      </w:r>
      <w:r w:rsidR="00CC772E" w:rsidRPr="001A0DBE">
        <w:rPr>
          <w:rFonts w:ascii="Times New Roman" w:eastAsia="Batang" w:hAnsi="Times New Roman" w:cs="Times New Roman"/>
          <w:sz w:val="24"/>
          <w:szCs w:val="24"/>
        </w:rPr>
        <w:t xml:space="preserve">kurti patogų gyvenimą Skuodo krašto gyventojams. </w:t>
      </w:r>
    </w:p>
    <w:p w14:paraId="6CDF2469" w14:textId="77777777"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2025–2034 m. prioritetai: </w:t>
      </w:r>
    </w:p>
    <w:p w14:paraId="4B14B0B4" w14:textId="5F35210E"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 Tvari rajono ekonominė plėtra</w:t>
      </w:r>
      <w:r w:rsidR="004F3D5B" w:rsidRPr="001A0DBE">
        <w:rPr>
          <w:rFonts w:ascii="Times New Roman" w:eastAsia="Batang" w:hAnsi="Times New Roman" w:cs="Times New Roman"/>
          <w:sz w:val="24"/>
          <w:szCs w:val="24"/>
        </w:rPr>
        <w:t>.</w:t>
      </w:r>
    </w:p>
    <w:p w14:paraId="00BECDBC" w14:textId="43A365FB"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2. Patogi ir saugi gyvenamoji aplinka</w:t>
      </w:r>
      <w:r w:rsidR="004F3D5B" w:rsidRPr="001A0DBE">
        <w:rPr>
          <w:rFonts w:ascii="Times New Roman" w:eastAsia="Batang" w:hAnsi="Times New Roman" w:cs="Times New Roman"/>
          <w:sz w:val="24"/>
          <w:szCs w:val="24"/>
        </w:rPr>
        <w:t>.</w:t>
      </w:r>
    </w:p>
    <w:p w14:paraId="488916A0" w14:textId="0B467E96"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3. Efektyvi ir kiekvienam atvira vietos savivalda. </w:t>
      </w:r>
    </w:p>
    <w:p w14:paraId="19079F3E" w14:textId="77777777" w:rsidR="000D7394" w:rsidRPr="001A0DBE" w:rsidRDefault="000D7394" w:rsidP="0030642B">
      <w:pPr>
        <w:spacing w:after="0" w:line="240" w:lineRule="auto"/>
        <w:ind w:firstLine="1247"/>
        <w:jc w:val="both"/>
        <w:rPr>
          <w:rFonts w:ascii="Times New Roman" w:eastAsia="Batang" w:hAnsi="Times New Roman" w:cs="Times New Roman"/>
          <w:sz w:val="24"/>
          <w:szCs w:val="24"/>
        </w:rPr>
      </w:pPr>
    </w:p>
    <w:p w14:paraId="1E172EEF" w14:textId="5FFD7766" w:rsidR="000D7394" w:rsidRPr="001A0DBE" w:rsidRDefault="000D7394"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1 lentelė. Vizijos įgyvendinimo stebėsenos rodikliai </w:t>
      </w:r>
    </w:p>
    <w:tbl>
      <w:tblPr>
        <w:tblStyle w:val="Lentelstinklelis"/>
        <w:tblW w:w="0" w:type="auto"/>
        <w:tblLook w:val="04A0" w:firstRow="1" w:lastRow="0" w:firstColumn="1" w:lastColumn="0" w:noHBand="0" w:noVBand="1"/>
      </w:tblPr>
      <w:tblGrid>
        <w:gridCol w:w="5240"/>
        <w:gridCol w:w="1701"/>
        <w:gridCol w:w="1276"/>
        <w:gridCol w:w="1411"/>
      </w:tblGrid>
      <w:tr w:rsidR="001A0DBE" w:rsidRPr="001A0DBE" w14:paraId="7BD2B4B9" w14:textId="77777777" w:rsidTr="000D7394">
        <w:tc>
          <w:tcPr>
            <w:tcW w:w="5240" w:type="dxa"/>
            <w:vMerge w:val="restart"/>
          </w:tcPr>
          <w:p w14:paraId="11092C19" w14:textId="7F48BCAF"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Stebėsenos rodiklis</w:t>
            </w:r>
          </w:p>
        </w:tc>
        <w:tc>
          <w:tcPr>
            <w:tcW w:w="1701" w:type="dxa"/>
            <w:vMerge w:val="restart"/>
          </w:tcPr>
          <w:p w14:paraId="27ED778D" w14:textId="247B936A"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Kodas</w:t>
            </w:r>
          </w:p>
        </w:tc>
        <w:tc>
          <w:tcPr>
            <w:tcW w:w="2687" w:type="dxa"/>
            <w:gridSpan w:val="2"/>
          </w:tcPr>
          <w:p w14:paraId="72929107" w14:textId="122579AC"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Rodiklio reikšmė</w:t>
            </w:r>
          </w:p>
        </w:tc>
      </w:tr>
      <w:tr w:rsidR="001A0DBE" w:rsidRPr="001A0DBE" w14:paraId="0F34FC4E" w14:textId="77777777" w:rsidTr="000D7394">
        <w:tc>
          <w:tcPr>
            <w:tcW w:w="5240" w:type="dxa"/>
            <w:vMerge/>
          </w:tcPr>
          <w:p w14:paraId="5D6C0EB9" w14:textId="77777777" w:rsidR="000D7394" w:rsidRPr="001A0DBE" w:rsidRDefault="000D7394" w:rsidP="000D7394">
            <w:pPr>
              <w:jc w:val="center"/>
              <w:rPr>
                <w:rFonts w:ascii="Times New Roman" w:eastAsia="Batang" w:hAnsi="Times New Roman" w:cs="Times New Roman"/>
                <w:sz w:val="24"/>
                <w:szCs w:val="24"/>
              </w:rPr>
            </w:pPr>
          </w:p>
        </w:tc>
        <w:tc>
          <w:tcPr>
            <w:tcW w:w="1701" w:type="dxa"/>
            <w:vMerge/>
          </w:tcPr>
          <w:p w14:paraId="157DB03E" w14:textId="77777777" w:rsidR="000D7394" w:rsidRPr="001A0DBE" w:rsidRDefault="000D7394" w:rsidP="000D7394">
            <w:pPr>
              <w:jc w:val="center"/>
              <w:rPr>
                <w:rFonts w:ascii="Times New Roman" w:eastAsia="Batang" w:hAnsi="Times New Roman" w:cs="Times New Roman"/>
                <w:sz w:val="24"/>
                <w:szCs w:val="24"/>
              </w:rPr>
            </w:pPr>
          </w:p>
        </w:tc>
        <w:tc>
          <w:tcPr>
            <w:tcW w:w="1276" w:type="dxa"/>
          </w:tcPr>
          <w:p w14:paraId="11DEF69E" w14:textId="451FA917"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2023 m.</w:t>
            </w:r>
          </w:p>
        </w:tc>
        <w:tc>
          <w:tcPr>
            <w:tcW w:w="1411" w:type="dxa"/>
          </w:tcPr>
          <w:p w14:paraId="31A7D8CD" w14:textId="287CDABD"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2034 m.</w:t>
            </w:r>
          </w:p>
        </w:tc>
      </w:tr>
      <w:tr w:rsidR="001A0DBE" w:rsidRPr="001A0DBE" w14:paraId="31433558" w14:textId="77777777" w:rsidTr="000D7394">
        <w:tc>
          <w:tcPr>
            <w:tcW w:w="5240" w:type="dxa"/>
          </w:tcPr>
          <w:p w14:paraId="7EBFE8EA" w14:textId="1B0E93E5"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Rajono gyventojų skaičius </w:t>
            </w:r>
          </w:p>
        </w:tc>
        <w:tc>
          <w:tcPr>
            <w:tcW w:w="1701" w:type="dxa"/>
          </w:tcPr>
          <w:p w14:paraId="23575C22" w14:textId="2C89AA8C"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V-1</w:t>
            </w:r>
          </w:p>
        </w:tc>
        <w:tc>
          <w:tcPr>
            <w:tcW w:w="1276" w:type="dxa"/>
          </w:tcPr>
          <w:p w14:paraId="69765965" w14:textId="42B96632"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15 201</w:t>
            </w:r>
            <w:r w:rsidR="00776E1C" w:rsidRPr="001A0DBE">
              <w:rPr>
                <w:rStyle w:val="Puslapioinaosnuoroda"/>
                <w:rFonts w:ascii="Times New Roman" w:eastAsia="Batang" w:hAnsi="Times New Roman"/>
                <w:sz w:val="24"/>
                <w:szCs w:val="24"/>
              </w:rPr>
              <w:footnoteReference w:id="1"/>
            </w:r>
          </w:p>
        </w:tc>
        <w:tc>
          <w:tcPr>
            <w:tcW w:w="1411" w:type="dxa"/>
          </w:tcPr>
          <w:p w14:paraId="7C5057BF" w14:textId="480BA624"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15 201</w:t>
            </w:r>
          </w:p>
        </w:tc>
      </w:tr>
      <w:tr w:rsidR="000D7394" w:rsidRPr="001A0DBE" w14:paraId="3BECA2B7" w14:textId="77777777" w:rsidTr="000D7394">
        <w:tc>
          <w:tcPr>
            <w:tcW w:w="5240" w:type="dxa"/>
          </w:tcPr>
          <w:p w14:paraId="7A624DA7" w14:textId="1BBA283E"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Vieta savivaldybių gyvenimo kokybės indekso kaimiškųjų savivaldybių klasteryje</w:t>
            </w:r>
          </w:p>
        </w:tc>
        <w:tc>
          <w:tcPr>
            <w:tcW w:w="1701" w:type="dxa"/>
          </w:tcPr>
          <w:p w14:paraId="2849F3F5" w14:textId="15EE8D78"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V-2</w:t>
            </w:r>
          </w:p>
        </w:tc>
        <w:tc>
          <w:tcPr>
            <w:tcW w:w="1276" w:type="dxa"/>
          </w:tcPr>
          <w:p w14:paraId="3820D43F" w14:textId="6AEA7A07"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35</w:t>
            </w:r>
            <w:r w:rsidR="004F3D5B" w:rsidRPr="001A0DBE">
              <w:rPr>
                <w:rFonts w:ascii="Times New Roman" w:eastAsia="Batang" w:hAnsi="Times New Roman" w:cs="Times New Roman"/>
                <w:sz w:val="24"/>
                <w:szCs w:val="24"/>
              </w:rPr>
              <w:t>–</w:t>
            </w:r>
            <w:r w:rsidRPr="001A0DBE">
              <w:rPr>
                <w:rFonts w:ascii="Times New Roman" w:eastAsia="Batang" w:hAnsi="Times New Roman" w:cs="Times New Roman"/>
                <w:sz w:val="24"/>
                <w:szCs w:val="24"/>
              </w:rPr>
              <w:t>37</w:t>
            </w:r>
          </w:p>
        </w:tc>
        <w:tc>
          <w:tcPr>
            <w:tcW w:w="1411" w:type="dxa"/>
          </w:tcPr>
          <w:p w14:paraId="5E7B5159" w14:textId="7ECBD79B"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20</w:t>
            </w:r>
          </w:p>
        </w:tc>
      </w:tr>
    </w:tbl>
    <w:p w14:paraId="14F83A6F" w14:textId="77777777" w:rsidR="0030642B" w:rsidRPr="001A0DBE" w:rsidRDefault="0030642B" w:rsidP="00717483">
      <w:pPr>
        <w:spacing w:after="0" w:line="240" w:lineRule="auto"/>
        <w:jc w:val="both"/>
        <w:rPr>
          <w:rFonts w:ascii="Times New Roman" w:eastAsia="Batang" w:hAnsi="Times New Roman" w:cs="Times New Roman"/>
          <w:sz w:val="24"/>
          <w:szCs w:val="24"/>
        </w:rPr>
      </w:pPr>
    </w:p>
    <w:p w14:paraId="4CF710F9" w14:textId="7DDC2487" w:rsidR="00717483" w:rsidRPr="001A0DBE" w:rsidRDefault="00CC772E" w:rsidP="00365602">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Vadovaujantis ši</w:t>
      </w:r>
      <w:r w:rsidR="009B05B5" w:rsidRPr="001A0DBE">
        <w:rPr>
          <w:rFonts w:ascii="Times New Roman" w:eastAsia="Batang" w:hAnsi="Times New Roman" w:cs="Times New Roman"/>
          <w:sz w:val="24"/>
          <w:szCs w:val="24"/>
        </w:rPr>
        <w:t>a</w:t>
      </w:r>
      <w:r w:rsidR="0030642B" w:rsidRPr="001A0DBE">
        <w:rPr>
          <w:rFonts w:ascii="Times New Roman" w:eastAsia="Batang" w:hAnsi="Times New Roman" w:cs="Times New Roman"/>
          <w:sz w:val="24"/>
          <w:szCs w:val="24"/>
        </w:rPr>
        <w:t>is prioritetais</w:t>
      </w:r>
      <w:r w:rsidR="00257413" w:rsidRPr="001A0DBE">
        <w:rPr>
          <w:rFonts w:ascii="Times New Roman" w:eastAsia="Batang" w:hAnsi="Times New Roman" w:cs="Times New Roman"/>
          <w:sz w:val="24"/>
          <w:szCs w:val="24"/>
        </w:rPr>
        <w:t xml:space="preserve"> suformuluoti </w:t>
      </w:r>
      <w:r w:rsidR="00410D3F" w:rsidRPr="001A0DBE">
        <w:rPr>
          <w:rFonts w:ascii="Times New Roman" w:eastAsia="Batang" w:hAnsi="Times New Roman" w:cs="Times New Roman"/>
          <w:sz w:val="24"/>
          <w:szCs w:val="24"/>
        </w:rPr>
        <w:t>202</w:t>
      </w:r>
      <w:r w:rsidR="0030642B" w:rsidRPr="001A0DBE">
        <w:rPr>
          <w:rFonts w:ascii="Times New Roman" w:eastAsia="Batang" w:hAnsi="Times New Roman" w:cs="Times New Roman"/>
          <w:sz w:val="24"/>
          <w:szCs w:val="24"/>
        </w:rPr>
        <w:t>5</w:t>
      </w:r>
      <w:r w:rsidR="00410D3F" w:rsidRPr="001A0DBE">
        <w:rPr>
          <w:rFonts w:ascii="Times New Roman" w:eastAsia="Batang" w:hAnsi="Times New Roman" w:cs="Times New Roman"/>
          <w:sz w:val="24"/>
          <w:szCs w:val="24"/>
        </w:rPr>
        <w:t>–202</w:t>
      </w:r>
      <w:r w:rsidR="0030642B" w:rsidRPr="001A0DBE">
        <w:rPr>
          <w:rFonts w:ascii="Times New Roman" w:eastAsia="Batang" w:hAnsi="Times New Roman" w:cs="Times New Roman"/>
          <w:sz w:val="24"/>
          <w:szCs w:val="24"/>
        </w:rPr>
        <w:t>7</w:t>
      </w:r>
      <w:r w:rsidR="00410D3F" w:rsidRPr="001A0DBE">
        <w:rPr>
          <w:rFonts w:ascii="Times New Roman" w:eastAsia="Batang" w:hAnsi="Times New Roman" w:cs="Times New Roman"/>
          <w:sz w:val="24"/>
          <w:szCs w:val="24"/>
        </w:rPr>
        <w:t xml:space="preserve"> metų</w:t>
      </w:r>
      <w:r w:rsidR="0030642B" w:rsidRPr="001A0DBE">
        <w:rPr>
          <w:rFonts w:ascii="Times New Roman" w:eastAsia="Batang" w:hAnsi="Times New Roman" w:cs="Times New Roman"/>
          <w:sz w:val="24"/>
          <w:szCs w:val="24"/>
        </w:rPr>
        <w:t xml:space="preserve"> veiklos</w:t>
      </w:r>
      <w:r w:rsidR="00410D3F" w:rsidRPr="001A0DBE">
        <w:rPr>
          <w:rFonts w:ascii="Times New Roman" w:eastAsia="Batang" w:hAnsi="Times New Roman" w:cs="Times New Roman"/>
          <w:sz w:val="24"/>
          <w:szCs w:val="24"/>
        </w:rPr>
        <w:t xml:space="preserve"> prioritetai</w:t>
      </w:r>
      <w:r w:rsidR="00717483" w:rsidRPr="001A0DBE">
        <w:rPr>
          <w:rFonts w:ascii="Times New Roman" w:eastAsia="Times New Roman" w:hAnsi="Times New Roman" w:cs="Times New Roman"/>
          <w:sz w:val="24"/>
          <w:szCs w:val="24"/>
        </w:rPr>
        <w:t xml:space="preserve"> – lygios galimybės, lėto gyvenimo filosofija ir darnumas</w:t>
      </w:r>
      <w:r w:rsidR="00717483" w:rsidRPr="001A0DBE">
        <w:rPr>
          <w:rFonts w:ascii="Times New Roman" w:eastAsia="Times New Roman" w:hAnsi="Times New Roman" w:cs="Times New Roman"/>
          <w:b/>
          <w:bCs/>
          <w:sz w:val="24"/>
          <w:szCs w:val="24"/>
        </w:rPr>
        <w:t>.</w:t>
      </w:r>
      <w:r w:rsidR="00717483" w:rsidRPr="001A0DBE">
        <w:rPr>
          <w:rFonts w:ascii="Times New Roman" w:eastAsia="Times New Roman" w:hAnsi="Times New Roman" w:cs="Times New Roman"/>
          <w:sz w:val="24"/>
          <w:szCs w:val="24"/>
        </w:rPr>
        <w:t xml:space="preserve"> Atsižvelgiant į horizontaliuosius prioritetus, formuojami vizijos prioritetų tikslai, uždaviniai ir priemonės.</w:t>
      </w:r>
    </w:p>
    <w:p w14:paraId="6FE57F6B"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525629C0"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II SKYRIUS</w:t>
      </w:r>
    </w:p>
    <w:p w14:paraId="4E8C8A95"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SAVIVALDYBĖS PLĖTROS TIKSLAI, UŽDAVINIAI IR JŲ STEBĖSENOS RODIKLIAI</w:t>
      </w:r>
    </w:p>
    <w:p w14:paraId="00AD5C2F"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6308A7FF" w14:textId="7F46B070" w:rsidR="002377A2" w:rsidRPr="001A0DBE" w:rsidRDefault="00ED61D4"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w:t>
      </w:r>
      <w:r w:rsidR="004F3D5B" w:rsidRPr="001A0DBE">
        <w:rPr>
          <w:rFonts w:ascii="Times New Roman" w:eastAsia="Times New Roman" w:hAnsi="Times New Roman" w:cs="Times New Roman"/>
          <w:sz w:val="24"/>
          <w:szCs w:val="24"/>
        </w:rPr>
        <w:t>PP</w:t>
      </w:r>
      <w:r w:rsidRPr="001A0DBE">
        <w:rPr>
          <w:rFonts w:ascii="Times New Roman" w:eastAsia="Times New Roman" w:hAnsi="Times New Roman" w:cs="Times New Roman"/>
          <w:sz w:val="24"/>
          <w:szCs w:val="24"/>
        </w:rPr>
        <w:t xml:space="preserve"> s</w:t>
      </w:r>
      <w:r w:rsidR="00776E1C" w:rsidRPr="001A0DBE">
        <w:rPr>
          <w:rFonts w:ascii="Times New Roman" w:eastAsia="Times New Roman" w:hAnsi="Times New Roman" w:cs="Times New Roman"/>
          <w:sz w:val="24"/>
          <w:szCs w:val="24"/>
        </w:rPr>
        <w:t>uplanuoti tikslai, uždaviniai ir jų vertinimo s</w:t>
      </w:r>
      <w:r w:rsidRPr="001A0DBE">
        <w:rPr>
          <w:rFonts w:ascii="Times New Roman" w:eastAsia="Times New Roman" w:hAnsi="Times New Roman" w:cs="Times New Roman"/>
          <w:sz w:val="24"/>
          <w:szCs w:val="24"/>
        </w:rPr>
        <w:t>tebėsenos rodikli</w:t>
      </w:r>
      <w:r w:rsidR="00776E1C" w:rsidRPr="001A0DBE">
        <w:rPr>
          <w:rFonts w:ascii="Times New Roman" w:eastAsia="Times New Roman" w:hAnsi="Times New Roman" w:cs="Times New Roman"/>
          <w:sz w:val="24"/>
          <w:szCs w:val="24"/>
        </w:rPr>
        <w:t>ų planinės reikšmės</w:t>
      </w:r>
      <w:r w:rsidRPr="001A0DBE">
        <w:rPr>
          <w:rFonts w:ascii="Times New Roman" w:eastAsia="Times New Roman" w:hAnsi="Times New Roman" w:cs="Times New Roman"/>
          <w:sz w:val="24"/>
          <w:szCs w:val="24"/>
        </w:rPr>
        <w:t xml:space="preserve"> </w:t>
      </w:r>
      <w:r w:rsidR="00776E1C" w:rsidRPr="001A0DBE">
        <w:rPr>
          <w:rFonts w:ascii="Times New Roman" w:eastAsia="Times New Roman" w:hAnsi="Times New Roman" w:cs="Times New Roman"/>
          <w:sz w:val="24"/>
          <w:szCs w:val="24"/>
        </w:rPr>
        <w:t>pateikti 1 lentelėje.</w:t>
      </w:r>
    </w:p>
    <w:p w14:paraId="5862E07A" w14:textId="77777777" w:rsidR="00ED61D4" w:rsidRPr="001A0DBE" w:rsidRDefault="00ED61D4" w:rsidP="002377A2">
      <w:pPr>
        <w:spacing w:after="0" w:line="240" w:lineRule="auto"/>
        <w:jc w:val="both"/>
        <w:rPr>
          <w:rFonts w:ascii="Times New Roman" w:eastAsia="Times New Roman" w:hAnsi="Times New Roman" w:cs="Times New Roman"/>
          <w:i/>
          <w:iCs/>
          <w:sz w:val="24"/>
          <w:szCs w:val="24"/>
          <w:lang w:eastAsia="lt-LT"/>
        </w:rPr>
      </w:pPr>
    </w:p>
    <w:p w14:paraId="58D4AFAB" w14:textId="77777777" w:rsidR="0042380E" w:rsidRPr="001A0DBE" w:rsidRDefault="00F763BC">
      <w:pPr>
        <w:rPr>
          <w:rFonts w:ascii="Times New Roman" w:eastAsia="Times New Roman" w:hAnsi="Times New Roman" w:cs="Times New Roman"/>
          <w:sz w:val="24"/>
          <w:szCs w:val="24"/>
        </w:rPr>
        <w:sectPr w:rsidR="0042380E" w:rsidRPr="001A0DBE" w:rsidSect="00F0460A">
          <w:headerReference w:type="default" r:id="rId8"/>
          <w:footerReference w:type="default" r:id="rId9"/>
          <w:pgSz w:w="11906" w:h="16838"/>
          <w:pgMar w:top="1134" w:right="567" w:bottom="1134" w:left="1701" w:header="567" w:footer="567" w:gutter="0"/>
          <w:cols w:space="1296"/>
          <w:titlePg/>
          <w:docGrid w:linePitch="360"/>
        </w:sectPr>
      </w:pPr>
      <w:r w:rsidRPr="001A0DBE">
        <w:rPr>
          <w:rFonts w:ascii="Times New Roman" w:eastAsia="Times New Roman" w:hAnsi="Times New Roman" w:cs="Times New Roman"/>
          <w:sz w:val="24"/>
          <w:szCs w:val="24"/>
        </w:rPr>
        <w:br w:type="page"/>
      </w:r>
    </w:p>
    <w:p w14:paraId="69B14CB2" w14:textId="1B414B3D" w:rsidR="000D7394" w:rsidRPr="001A0DBE" w:rsidRDefault="00EE7F8C" w:rsidP="00F763BC">
      <w:pPr>
        <w:jc w:val="center"/>
        <w:rPr>
          <w:rFonts w:ascii="Times New Roman" w:hAnsi="Times New Roman" w:cs="Times New Roman"/>
          <w:bCs/>
          <w:sz w:val="24"/>
          <w:szCs w:val="24"/>
        </w:rPr>
      </w:pPr>
      <w:r w:rsidRPr="001A0DBE">
        <w:rPr>
          <w:rFonts w:ascii="Times New Roman" w:eastAsia="Times New Roman" w:hAnsi="Times New Roman" w:cs="Times New Roman"/>
          <w:sz w:val="24"/>
          <w:szCs w:val="24"/>
        </w:rPr>
        <w:lastRenderedPageBreak/>
        <w:t>1</w:t>
      </w:r>
      <w:r w:rsidR="00F763BC" w:rsidRPr="001A0DBE">
        <w:rPr>
          <w:rFonts w:ascii="Times New Roman" w:eastAsia="Times New Roman" w:hAnsi="Times New Roman" w:cs="Times New Roman"/>
          <w:sz w:val="24"/>
          <w:szCs w:val="24"/>
        </w:rPr>
        <w:t xml:space="preserve"> lentelė. </w:t>
      </w:r>
      <w:r w:rsidR="00F763BC" w:rsidRPr="001A0DBE">
        <w:rPr>
          <w:rFonts w:ascii="Times New Roman" w:hAnsi="Times New Roman" w:cs="Times New Roman"/>
          <w:bCs/>
          <w:sz w:val="24"/>
          <w:szCs w:val="24"/>
        </w:rPr>
        <w:t>Skuodo rajono savivaldybės tikslai, uždaviniai, priemonės ir jų stebėsenos rodikliai</w:t>
      </w:r>
    </w:p>
    <w:tbl>
      <w:tblPr>
        <w:tblStyle w:val="LightGrid-Accent11"/>
        <w:tblW w:w="15021" w:type="dxa"/>
        <w:shd w:val="clear" w:color="auto" w:fill="FFFFFF" w:themeFill="background1"/>
        <w:tblLayout w:type="fixed"/>
        <w:tblLook w:val="04A0" w:firstRow="1" w:lastRow="0" w:firstColumn="1" w:lastColumn="0" w:noHBand="0" w:noVBand="1"/>
      </w:tblPr>
      <w:tblGrid>
        <w:gridCol w:w="1247"/>
        <w:gridCol w:w="4358"/>
        <w:gridCol w:w="1331"/>
        <w:gridCol w:w="5959"/>
        <w:gridCol w:w="1134"/>
        <w:gridCol w:w="992"/>
      </w:tblGrid>
      <w:tr w:rsidR="001A0DBE" w:rsidRPr="001A0DBE" w14:paraId="757BC346" w14:textId="77777777" w:rsidTr="00DF7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DAEFD3" w:themeFill="accent1" w:themeFillTint="33"/>
            <w:hideMark/>
          </w:tcPr>
          <w:p w14:paraId="1C493D4F" w14:textId="77777777" w:rsidR="00F763BC" w:rsidRPr="001A0DBE" w:rsidRDefault="00F763BC" w:rsidP="00DF7AF3">
            <w:pPr>
              <w:jc w:val="center"/>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Tikslo, uždavinio,  kodas</w:t>
            </w:r>
          </w:p>
        </w:tc>
        <w:tc>
          <w:tcPr>
            <w:tcW w:w="4358" w:type="dxa"/>
            <w:vMerge w:val="restart"/>
            <w:shd w:val="clear" w:color="auto" w:fill="DAEFD3" w:themeFill="accent1" w:themeFillTint="33"/>
            <w:hideMark/>
          </w:tcPr>
          <w:p w14:paraId="40C1C442" w14:textId="77777777" w:rsidR="00F763BC" w:rsidRPr="001A0DBE" w:rsidRDefault="00F763BC" w:rsidP="00DF7AF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Tikslas, uždavinys, priemonė</w:t>
            </w:r>
          </w:p>
        </w:tc>
        <w:tc>
          <w:tcPr>
            <w:tcW w:w="9416" w:type="dxa"/>
            <w:gridSpan w:val="4"/>
            <w:shd w:val="clear" w:color="auto" w:fill="DAEFD3" w:themeFill="accent1" w:themeFillTint="33"/>
          </w:tcPr>
          <w:p w14:paraId="6492F988" w14:textId="77777777" w:rsidR="00F763BC" w:rsidRPr="001A0DBE" w:rsidRDefault="00F763BC" w:rsidP="00DF7AF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 xml:space="preserve">Stebėsenos rodiklio </w:t>
            </w:r>
          </w:p>
        </w:tc>
      </w:tr>
      <w:tr w:rsidR="001A0DBE" w:rsidRPr="001A0DBE" w14:paraId="5886A60A"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DAEFD3" w:themeFill="accent1" w:themeFillTint="33"/>
          </w:tcPr>
          <w:p w14:paraId="27FF51B6" w14:textId="77777777" w:rsidR="00F763BC" w:rsidRPr="001A0DBE" w:rsidRDefault="00F763BC" w:rsidP="00DF7AF3">
            <w:pPr>
              <w:jc w:val="center"/>
              <w:rPr>
                <w:rFonts w:ascii="Times New Roman" w:eastAsia="Calibri" w:hAnsi="Times New Roman" w:cs="Times New Roman"/>
                <w:b w:val="0"/>
                <w:bCs w:val="0"/>
                <w:sz w:val="24"/>
                <w:szCs w:val="24"/>
              </w:rPr>
            </w:pPr>
          </w:p>
        </w:tc>
        <w:tc>
          <w:tcPr>
            <w:tcW w:w="4358" w:type="dxa"/>
            <w:vMerge/>
            <w:shd w:val="clear" w:color="auto" w:fill="DAEFD3" w:themeFill="accent1" w:themeFillTint="33"/>
          </w:tcPr>
          <w:p w14:paraId="08EE8192"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p>
        </w:tc>
        <w:tc>
          <w:tcPr>
            <w:tcW w:w="1331" w:type="dxa"/>
            <w:vMerge w:val="restart"/>
            <w:shd w:val="clear" w:color="auto" w:fill="DAEFD3" w:themeFill="accent1" w:themeFillTint="33"/>
          </w:tcPr>
          <w:p w14:paraId="40ED7855"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p>
          <w:p w14:paraId="712E3ADB"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Kodas </w:t>
            </w:r>
          </w:p>
        </w:tc>
        <w:tc>
          <w:tcPr>
            <w:tcW w:w="5959" w:type="dxa"/>
            <w:vMerge w:val="restart"/>
            <w:shd w:val="clear" w:color="auto" w:fill="DAEFD3" w:themeFill="accent1" w:themeFillTint="33"/>
          </w:tcPr>
          <w:p w14:paraId="1594C591"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Pavadinimas ir mato vnt. </w:t>
            </w:r>
          </w:p>
        </w:tc>
        <w:tc>
          <w:tcPr>
            <w:tcW w:w="2126" w:type="dxa"/>
            <w:gridSpan w:val="2"/>
            <w:shd w:val="clear" w:color="auto" w:fill="DAEFD3" w:themeFill="accent1" w:themeFillTint="33"/>
          </w:tcPr>
          <w:p w14:paraId="076C15A2"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Reikšmė </w:t>
            </w:r>
          </w:p>
        </w:tc>
      </w:tr>
      <w:tr w:rsidR="001A0DBE" w:rsidRPr="001A0DBE" w14:paraId="32AB6F4D"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DAEFD3" w:themeFill="accent1" w:themeFillTint="33"/>
          </w:tcPr>
          <w:p w14:paraId="409CC4B2" w14:textId="77777777" w:rsidR="00F763BC" w:rsidRPr="001A0DBE" w:rsidRDefault="00F763BC" w:rsidP="00DF7AF3">
            <w:pPr>
              <w:jc w:val="center"/>
              <w:rPr>
                <w:rFonts w:ascii="Times New Roman" w:eastAsia="Calibri" w:hAnsi="Times New Roman" w:cs="Times New Roman"/>
                <w:b w:val="0"/>
                <w:bCs w:val="0"/>
                <w:sz w:val="24"/>
                <w:szCs w:val="24"/>
              </w:rPr>
            </w:pPr>
          </w:p>
        </w:tc>
        <w:tc>
          <w:tcPr>
            <w:tcW w:w="4358" w:type="dxa"/>
            <w:vMerge/>
            <w:shd w:val="clear" w:color="auto" w:fill="DAEFD3" w:themeFill="accent1" w:themeFillTint="33"/>
          </w:tcPr>
          <w:p w14:paraId="5932AC31"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1331" w:type="dxa"/>
            <w:vMerge/>
            <w:shd w:val="clear" w:color="auto" w:fill="DAEFD3" w:themeFill="accent1" w:themeFillTint="33"/>
          </w:tcPr>
          <w:p w14:paraId="0804B13D"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5959" w:type="dxa"/>
            <w:vMerge/>
            <w:shd w:val="clear" w:color="auto" w:fill="DAEFD3" w:themeFill="accent1" w:themeFillTint="33"/>
          </w:tcPr>
          <w:p w14:paraId="3710380B"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1134" w:type="dxa"/>
            <w:shd w:val="clear" w:color="auto" w:fill="DAEFD3" w:themeFill="accent1" w:themeFillTint="33"/>
          </w:tcPr>
          <w:p w14:paraId="0442D165"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2025 m. </w:t>
            </w:r>
          </w:p>
        </w:tc>
        <w:tc>
          <w:tcPr>
            <w:tcW w:w="992" w:type="dxa"/>
            <w:shd w:val="clear" w:color="auto" w:fill="DAEFD3" w:themeFill="accent1" w:themeFillTint="33"/>
          </w:tcPr>
          <w:p w14:paraId="1267C98A"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2034 m. </w:t>
            </w:r>
          </w:p>
        </w:tc>
      </w:tr>
      <w:tr w:rsidR="001A0DBE" w:rsidRPr="001A0DBE" w14:paraId="3A64EEA7"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5D9B157" w14:textId="77777777" w:rsidR="00F763BC" w:rsidRPr="001A0DBE" w:rsidRDefault="00F763BC" w:rsidP="00DF7AF3">
            <w:pPr>
              <w:jc w:val="center"/>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p>
        </w:tc>
        <w:tc>
          <w:tcPr>
            <w:tcW w:w="4358" w:type="dxa"/>
            <w:shd w:val="clear" w:color="auto" w:fill="FFFFFF" w:themeFill="background1"/>
          </w:tcPr>
          <w:p w14:paraId="3B7544AD"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w:t>
            </w:r>
          </w:p>
        </w:tc>
        <w:tc>
          <w:tcPr>
            <w:tcW w:w="1331" w:type="dxa"/>
            <w:shd w:val="clear" w:color="auto" w:fill="FFFFFF" w:themeFill="background1"/>
          </w:tcPr>
          <w:p w14:paraId="1CD8743F"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5959" w:type="dxa"/>
            <w:shd w:val="clear" w:color="auto" w:fill="FFFFFF" w:themeFill="background1"/>
          </w:tcPr>
          <w:p w14:paraId="36F04EBB"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w:t>
            </w:r>
          </w:p>
        </w:tc>
        <w:tc>
          <w:tcPr>
            <w:tcW w:w="1134" w:type="dxa"/>
            <w:shd w:val="clear" w:color="auto" w:fill="FFFFFF" w:themeFill="background1"/>
          </w:tcPr>
          <w:p w14:paraId="3C093E77"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w:t>
            </w:r>
          </w:p>
        </w:tc>
        <w:tc>
          <w:tcPr>
            <w:tcW w:w="992" w:type="dxa"/>
            <w:shd w:val="clear" w:color="auto" w:fill="FFFFFF" w:themeFill="background1"/>
          </w:tcPr>
          <w:p w14:paraId="49AE2F99"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w:t>
            </w:r>
          </w:p>
        </w:tc>
      </w:tr>
      <w:tr w:rsidR="001A0DBE" w:rsidRPr="001A0DBE" w14:paraId="1CA04F37"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78BC180E" w14:textId="0F0CBE6D" w:rsidR="00F763BC" w:rsidRPr="001A0DBE" w:rsidRDefault="00F608E6" w:rsidP="00DF7AF3">
            <w:pPr>
              <w:rPr>
                <w:rFonts w:ascii="Times New Roman" w:eastAsia="Calibri" w:hAnsi="Times New Roman" w:cs="Times New Roman"/>
                <w:sz w:val="24"/>
                <w:szCs w:val="24"/>
              </w:rPr>
            </w:pPr>
            <w:r w:rsidRPr="001A0DBE">
              <w:rPr>
                <w:rFonts w:ascii="Times New Roman" w:eastAsia="Calibri" w:hAnsi="Times New Roman" w:cs="Times New Roman"/>
                <w:sz w:val="24"/>
                <w:szCs w:val="24"/>
              </w:rPr>
              <w:t>I.1.</w:t>
            </w:r>
          </w:p>
        </w:tc>
        <w:tc>
          <w:tcPr>
            <w:tcW w:w="4358" w:type="dxa"/>
            <w:vMerge w:val="restart"/>
            <w:shd w:val="clear" w:color="auto" w:fill="FFFFFF" w:themeFill="background1"/>
          </w:tcPr>
          <w:p w14:paraId="62F3C034" w14:textId="52F31BFF" w:rsidR="00F763BC" w:rsidRPr="001A0DBE" w:rsidRDefault="00F608E6" w:rsidP="00DF7AF3">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Skatinti darbo vietų kūrimą rajone</w:t>
            </w:r>
          </w:p>
        </w:tc>
        <w:tc>
          <w:tcPr>
            <w:tcW w:w="1331" w:type="dxa"/>
            <w:shd w:val="clear" w:color="auto" w:fill="FFFFFF" w:themeFill="background1"/>
          </w:tcPr>
          <w:p w14:paraId="3C21731E"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E-I.1-1.1</w:t>
            </w:r>
          </w:p>
        </w:tc>
        <w:tc>
          <w:tcPr>
            <w:tcW w:w="5959" w:type="dxa"/>
            <w:shd w:val="clear" w:color="auto" w:fill="FFFFFF" w:themeFill="background1"/>
          </w:tcPr>
          <w:p w14:paraId="6A4A12C6" w14:textId="55EBB657" w:rsidR="00F763BC" w:rsidRPr="001A0DBE" w:rsidRDefault="00F608E6"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Vidutinis metinis g</w:t>
            </w:r>
            <w:r w:rsidR="00F763BC" w:rsidRPr="001A0DBE">
              <w:rPr>
                <w:color w:val="auto"/>
              </w:rPr>
              <w:t>yventojų užimtumo lygio (20</w:t>
            </w:r>
            <w:r w:rsidR="000839AE" w:rsidRPr="001A0DBE">
              <w:rPr>
                <w:color w:val="auto"/>
              </w:rPr>
              <w:t>–</w:t>
            </w:r>
            <w:r w:rsidR="00F763BC" w:rsidRPr="001A0DBE">
              <w:rPr>
                <w:color w:val="auto"/>
              </w:rPr>
              <w:t>64 metų) santykis su šalies vidurkiu (proc.)</w:t>
            </w:r>
          </w:p>
        </w:tc>
        <w:tc>
          <w:tcPr>
            <w:tcW w:w="1134" w:type="dxa"/>
            <w:shd w:val="clear" w:color="auto" w:fill="FFFFFF" w:themeFill="background1"/>
          </w:tcPr>
          <w:p w14:paraId="36BF1DB5"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73,0</w:t>
            </w:r>
          </w:p>
        </w:tc>
        <w:tc>
          <w:tcPr>
            <w:tcW w:w="992" w:type="dxa"/>
            <w:shd w:val="clear" w:color="auto" w:fill="FFFFFF" w:themeFill="background1"/>
          </w:tcPr>
          <w:p w14:paraId="5CE3722F" w14:textId="70662520" w:rsidR="00F763BC" w:rsidRPr="001A0DBE" w:rsidRDefault="00F608E6"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75,0</w:t>
            </w:r>
          </w:p>
        </w:tc>
      </w:tr>
      <w:tr w:rsidR="001A0DBE" w:rsidRPr="001A0DBE" w14:paraId="71CF7D6D"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583F6CC7"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143CFED7"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03092AD7"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E-I.1-2.1</w:t>
            </w:r>
          </w:p>
        </w:tc>
        <w:tc>
          <w:tcPr>
            <w:tcW w:w="5959" w:type="dxa"/>
            <w:shd w:val="clear" w:color="auto" w:fill="FFFFFF" w:themeFill="background1"/>
          </w:tcPr>
          <w:p w14:paraId="11BD3E71"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 xml:space="preserve">Vidutinio mėnesinio (bruto) darbo užmokesčio santykis su šalies vidurkiu (proc.) </w:t>
            </w:r>
          </w:p>
        </w:tc>
        <w:tc>
          <w:tcPr>
            <w:tcW w:w="1134" w:type="dxa"/>
            <w:shd w:val="clear" w:color="auto" w:fill="FFFFFF" w:themeFill="background1"/>
          </w:tcPr>
          <w:p w14:paraId="241141B5" w14:textId="75ED6498"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w:t>
            </w:r>
            <w:r w:rsidR="00F608E6" w:rsidRPr="001A0DBE">
              <w:rPr>
                <w:rFonts w:ascii="Times New Roman" w:eastAsia="Calibri" w:hAnsi="Times New Roman" w:cs="Times New Roman"/>
                <w:sz w:val="24"/>
                <w:szCs w:val="24"/>
              </w:rPr>
              <w:t>8</w:t>
            </w:r>
            <w:r w:rsidRPr="001A0DBE">
              <w:rPr>
                <w:rFonts w:ascii="Times New Roman" w:eastAsia="Calibri" w:hAnsi="Times New Roman" w:cs="Times New Roman"/>
                <w:sz w:val="24"/>
                <w:szCs w:val="24"/>
              </w:rPr>
              <w:t>,0</w:t>
            </w:r>
          </w:p>
        </w:tc>
        <w:tc>
          <w:tcPr>
            <w:tcW w:w="992" w:type="dxa"/>
            <w:shd w:val="clear" w:color="auto" w:fill="FFFFFF" w:themeFill="background1"/>
          </w:tcPr>
          <w:p w14:paraId="45128044" w14:textId="75ABE7A1" w:rsidR="00F763BC" w:rsidRPr="001A0DBE" w:rsidRDefault="00F608E6"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80,0</w:t>
            </w:r>
          </w:p>
        </w:tc>
      </w:tr>
      <w:tr w:rsidR="001A0DBE" w:rsidRPr="001A0DBE" w14:paraId="3CE67D2C" w14:textId="77777777" w:rsidTr="00EE7F8C">
        <w:trPr>
          <w:cnfStyle w:val="000000010000" w:firstRow="0" w:lastRow="0" w:firstColumn="0" w:lastColumn="0" w:oddVBand="0" w:evenVBand="0" w:oddHBand="0" w:evenHBand="1"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400BBECD" w14:textId="77777777" w:rsidR="00F763BC" w:rsidRPr="001A0DBE" w:rsidRDefault="00F763BC" w:rsidP="00DF7AF3">
            <w:pPr>
              <w:rPr>
                <w:rFonts w:ascii="Times New Roman" w:eastAsia="Calibri" w:hAnsi="Times New Roman" w:cs="Times New Roman"/>
                <w:sz w:val="24"/>
                <w:szCs w:val="24"/>
              </w:rPr>
            </w:pPr>
            <w:r w:rsidRPr="001A0DBE">
              <w:rPr>
                <w:rFonts w:ascii="Times New Roman" w:eastAsia="Calibri" w:hAnsi="Times New Roman" w:cs="Times New Roman"/>
                <w:sz w:val="24"/>
                <w:szCs w:val="24"/>
              </w:rPr>
              <w:t>I.1.1.</w:t>
            </w:r>
          </w:p>
        </w:tc>
        <w:tc>
          <w:tcPr>
            <w:tcW w:w="4358" w:type="dxa"/>
            <w:vMerge w:val="restart"/>
            <w:shd w:val="clear" w:color="auto" w:fill="FFFFFF" w:themeFill="background1"/>
          </w:tcPr>
          <w:p w14:paraId="1DA39039"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Batang" w:hAnsi="Times New Roman" w:cs="Times New Roman"/>
                <w:sz w:val="24"/>
                <w:szCs w:val="24"/>
              </w:rPr>
              <w:t>Kurti patrauklias sąlygas investicijoms, verslo kūrimui ir plėtrai</w:t>
            </w:r>
          </w:p>
        </w:tc>
        <w:tc>
          <w:tcPr>
            <w:tcW w:w="1331" w:type="dxa"/>
            <w:shd w:val="clear" w:color="auto" w:fill="FFFFFF" w:themeFill="background1"/>
          </w:tcPr>
          <w:p w14:paraId="26E094B4"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R-I.1.1-1</w:t>
            </w:r>
          </w:p>
        </w:tc>
        <w:tc>
          <w:tcPr>
            <w:tcW w:w="5959" w:type="dxa"/>
            <w:shd w:val="clear" w:color="auto" w:fill="FFFFFF" w:themeFill="background1"/>
          </w:tcPr>
          <w:p w14:paraId="10B5877F" w14:textId="4EBF18F9" w:rsidR="00F763BC" w:rsidRPr="001A0DBE" w:rsidRDefault="00F608E6"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Vidutinės metinės m</w:t>
            </w:r>
            <w:r w:rsidR="00F763BC" w:rsidRPr="001A0DBE">
              <w:rPr>
                <w:color w:val="auto"/>
              </w:rPr>
              <w:t>aterialinės investicijos (E</w:t>
            </w:r>
            <w:r w:rsidR="000839AE" w:rsidRPr="001A0DBE">
              <w:rPr>
                <w:color w:val="auto"/>
              </w:rPr>
              <w:t>ur</w:t>
            </w:r>
            <w:r w:rsidR="00F763BC" w:rsidRPr="001A0DBE">
              <w:rPr>
                <w:color w:val="auto"/>
              </w:rPr>
              <w:t xml:space="preserve">/gyventojui) </w:t>
            </w:r>
          </w:p>
        </w:tc>
        <w:tc>
          <w:tcPr>
            <w:tcW w:w="1134" w:type="dxa"/>
            <w:shd w:val="clear" w:color="auto" w:fill="FFFFFF" w:themeFill="background1"/>
          </w:tcPr>
          <w:p w14:paraId="1F1BDF44" w14:textId="2BED2686"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541,0</w:t>
            </w:r>
          </w:p>
        </w:tc>
        <w:tc>
          <w:tcPr>
            <w:tcW w:w="992" w:type="dxa"/>
            <w:shd w:val="clear" w:color="auto" w:fill="FFFFFF" w:themeFill="background1"/>
          </w:tcPr>
          <w:p w14:paraId="0B50FC2A" w14:textId="11F967BB" w:rsidR="00F763BC" w:rsidRPr="001A0DBE" w:rsidRDefault="00F608E6"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1 500</w:t>
            </w:r>
          </w:p>
        </w:tc>
      </w:tr>
      <w:tr w:rsidR="001A0DBE" w:rsidRPr="001A0DBE" w14:paraId="59B650DA" w14:textId="77777777" w:rsidTr="00EE7F8C">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0C5CCBA9"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5EFDCF29"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4A013DA6"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R-I.1.1-2</w:t>
            </w:r>
          </w:p>
        </w:tc>
        <w:tc>
          <w:tcPr>
            <w:tcW w:w="5959" w:type="dxa"/>
            <w:shd w:val="clear" w:color="auto" w:fill="FFFFFF" w:themeFill="background1"/>
          </w:tcPr>
          <w:p w14:paraId="2CA6D668" w14:textId="142DDB7B" w:rsidR="00F763BC" w:rsidRPr="001A0DBE" w:rsidRDefault="00F608E6"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Vidutinės metinės t</w:t>
            </w:r>
            <w:r w:rsidR="00F763BC" w:rsidRPr="001A0DBE">
              <w:rPr>
                <w:color w:val="auto"/>
              </w:rPr>
              <w:t>iesioginės užsienio investicijos (E</w:t>
            </w:r>
            <w:r w:rsidR="000839AE" w:rsidRPr="001A0DBE">
              <w:rPr>
                <w:color w:val="auto"/>
              </w:rPr>
              <w:t>ur</w:t>
            </w:r>
            <w:r w:rsidR="00F763BC" w:rsidRPr="001A0DBE">
              <w:rPr>
                <w:color w:val="auto"/>
              </w:rPr>
              <w:t>/gyventojui)</w:t>
            </w:r>
          </w:p>
        </w:tc>
        <w:tc>
          <w:tcPr>
            <w:tcW w:w="1134" w:type="dxa"/>
            <w:shd w:val="clear" w:color="auto" w:fill="FFFFFF" w:themeFill="background1"/>
          </w:tcPr>
          <w:p w14:paraId="177C2A1A" w14:textId="43EB9EEC"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807,0</w:t>
            </w:r>
          </w:p>
        </w:tc>
        <w:tc>
          <w:tcPr>
            <w:tcW w:w="992" w:type="dxa"/>
            <w:shd w:val="clear" w:color="auto" w:fill="FFFFFF" w:themeFill="background1"/>
          </w:tcPr>
          <w:p w14:paraId="1167E484" w14:textId="01E3EA4E" w:rsidR="00F763BC" w:rsidRPr="001A0DBE" w:rsidRDefault="00F608E6"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1 600</w:t>
            </w:r>
          </w:p>
        </w:tc>
      </w:tr>
      <w:tr w:rsidR="001A0DBE" w:rsidRPr="001A0DBE" w14:paraId="62DDC92B" w14:textId="77777777" w:rsidTr="00EE7F8C">
        <w:trPr>
          <w:cnfStyle w:val="000000010000" w:firstRow="0" w:lastRow="0" w:firstColumn="0" w:lastColumn="0" w:oddVBand="0" w:evenVBand="0" w:oddHBand="0" w:evenHBand="1"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42489E2D"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76E8FC29"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631EAC99"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R-I.1.1-2.1</w:t>
            </w:r>
          </w:p>
        </w:tc>
        <w:tc>
          <w:tcPr>
            <w:tcW w:w="5959" w:type="dxa"/>
            <w:shd w:val="clear" w:color="auto" w:fill="FFFFFF" w:themeFill="background1"/>
          </w:tcPr>
          <w:p w14:paraId="2AD06597" w14:textId="56E9B492" w:rsidR="00F763BC" w:rsidRPr="001A0DBE" w:rsidRDefault="00F608E6"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Vidutinių metinių t</w:t>
            </w:r>
            <w:r w:rsidR="00F763BC" w:rsidRPr="001A0DBE">
              <w:rPr>
                <w:color w:val="auto"/>
              </w:rPr>
              <w:t>iesioginių užsienio investicijų santykis su šalies vidurkiu (proc.)</w:t>
            </w:r>
          </w:p>
        </w:tc>
        <w:tc>
          <w:tcPr>
            <w:tcW w:w="1134" w:type="dxa"/>
            <w:shd w:val="clear" w:color="auto" w:fill="FFFFFF" w:themeFill="background1"/>
          </w:tcPr>
          <w:p w14:paraId="17D61CF0"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w:t>
            </w:r>
          </w:p>
        </w:tc>
        <w:tc>
          <w:tcPr>
            <w:tcW w:w="992" w:type="dxa"/>
            <w:shd w:val="clear" w:color="auto" w:fill="FFFFFF" w:themeFill="background1"/>
          </w:tcPr>
          <w:p w14:paraId="0C20D6D1" w14:textId="7F82CCFC" w:rsidR="00F763BC" w:rsidRPr="001A0DBE" w:rsidRDefault="0082670D"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10,0</w:t>
            </w:r>
          </w:p>
        </w:tc>
      </w:tr>
      <w:tr w:rsidR="001A0DBE" w:rsidRPr="001A0DBE" w14:paraId="38E6AFA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717B6E21" w14:textId="77777777" w:rsidR="00F763BC" w:rsidRPr="001A0DBE" w:rsidRDefault="00F763BC" w:rsidP="00DF7AF3">
            <w:pPr>
              <w:rPr>
                <w:rFonts w:ascii="Times New Roman" w:eastAsia="Calibri" w:hAnsi="Times New Roman" w:cs="Times New Roman"/>
                <w:sz w:val="24"/>
                <w:szCs w:val="24"/>
              </w:rPr>
            </w:pPr>
            <w:r w:rsidRPr="001A0DBE">
              <w:rPr>
                <w:rFonts w:ascii="Times New Roman" w:eastAsia="Calibri" w:hAnsi="Times New Roman" w:cs="Times New Roman"/>
                <w:sz w:val="24"/>
                <w:szCs w:val="24"/>
              </w:rPr>
              <w:t>I.1.2.</w:t>
            </w:r>
          </w:p>
        </w:tc>
        <w:tc>
          <w:tcPr>
            <w:tcW w:w="4358" w:type="dxa"/>
            <w:vMerge w:val="restart"/>
            <w:shd w:val="clear" w:color="auto" w:fill="FFFFFF" w:themeFill="background1"/>
          </w:tcPr>
          <w:p w14:paraId="273CDD54"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turizmo paslaugų kūrimui ir plėtrai</w:t>
            </w:r>
          </w:p>
        </w:tc>
        <w:tc>
          <w:tcPr>
            <w:tcW w:w="1331" w:type="dxa"/>
            <w:shd w:val="clear" w:color="auto" w:fill="FFFFFF" w:themeFill="background1"/>
          </w:tcPr>
          <w:p w14:paraId="6503A45F"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R-I.1.2-1</w:t>
            </w:r>
          </w:p>
        </w:tc>
        <w:tc>
          <w:tcPr>
            <w:tcW w:w="5959" w:type="dxa"/>
            <w:shd w:val="clear" w:color="auto" w:fill="FFFFFF" w:themeFill="background1"/>
          </w:tcPr>
          <w:p w14:paraId="57C5CDF1" w14:textId="2ED3F671" w:rsidR="00F763BC" w:rsidRPr="001A0DBE" w:rsidRDefault="0082670D"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Vidutinis metinis t</w:t>
            </w:r>
            <w:r w:rsidR="00F763BC" w:rsidRPr="001A0DBE">
              <w:rPr>
                <w:color w:val="auto"/>
              </w:rPr>
              <w:t xml:space="preserve">uristų skaičiaus pasikeitimas, palyginti su praėjusiu laikotarpiu (proc.) </w:t>
            </w:r>
          </w:p>
        </w:tc>
        <w:tc>
          <w:tcPr>
            <w:tcW w:w="1134" w:type="dxa"/>
            <w:shd w:val="clear" w:color="auto" w:fill="FFFFFF" w:themeFill="background1"/>
          </w:tcPr>
          <w:p w14:paraId="5A7A72F0"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11,0</w:t>
            </w:r>
          </w:p>
        </w:tc>
        <w:tc>
          <w:tcPr>
            <w:tcW w:w="992" w:type="dxa"/>
            <w:shd w:val="clear" w:color="auto" w:fill="FFFFFF" w:themeFill="background1"/>
          </w:tcPr>
          <w:p w14:paraId="2698399B" w14:textId="711FCB5C" w:rsidR="00F763BC" w:rsidRPr="001A0DBE" w:rsidRDefault="0082670D"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15,0</w:t>
            </w:r>
          </w:p>
        </w:tc>
      </w:tr>
      <w:tr w:rsidR="001A0DBE" w:rsidRPr="001A0DBE" w14:paraId="23662790"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04EE3474"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415EE6E2"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70CC5466"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R-I.1.2-2</w:t>
            </w:r>
          </w:p>
        </w:tc>
        <w:tc>
          <w:tcPr>
            <w:tcW w:w="5959" w:type="dxa"/>
            <w:shd w:val="clear" w:color="auto" w:fill="FFFFFF" w:themeFill="background1"/>
          </w:tcPr>
          <w:p w14:paraId="69CEC743" w14:textId="0EA7EC18" w:rsidR="00F763BC" w:rsidRPr="001A0DBE" w:rsidRDefault="0082670D"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Vidutinis metinis t</w:t>
            </w:r>
            <w:r w:rsidR="00F763BC" w:rsidRPr="001A0DBE">
              <w:rPr>
                <w:color w:val="auto"/>
              </w:rPr>
              <w:t>uristinių objektų infrastruktūros vertinimo vidutinis balas</w:t>
            </w:r>
          </w:p>
        </w:tc>
        <w:tc>
          <w:tcPr>
            <w:tcW w:w="1134" w:type="dxa"/>
            <w:shd w:val="clear" w:color="auto" w:fill="FFFFFF" w:themeFill="background1"/>
          </w:tcPr>
          <w:p w14:paraId="3CBF3912" w14:textId="413C9F12"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2,06</w:t>
            </w:r>
          </w:p>
        </w:tc>
        <w:tc>
          <w:tcPr>
            <w:tcW w:w="992" w:type="dxa"/>
            <w:shd w:val="clear" w:color="auto" w:fill="FFFFFF" w:themeFill="background1"/>
          </w:tcPr>
          <w:p w14:paraId="0EFD3851" w14:textId="5E894700" w:rsidR="00F763BC" w:rsidRPr="001A0DBE" w:rsidRDefault="0082670D"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w:t>
            </w:r>
          </w:p>
        </w:tc>
      </w:tr>
      <w:tr w:rsidR="001A0DBE" w:rsidRPr="001A0DBE" w14:paraId="004B1CF8"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2108724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I.1.3.</w:t>
            </w:r>
          </w:p>
        </w:tc>
        <w:tc>
          <w:tcPr>
            <w:tcW w:w="4358" w:type="dxa"/>
            <w:vMerge w:val="restart"/>
            <w:shd w:val="clear" w:color="auto" w:fill="FFFFFF" w:themeFill="background1"/>
          </w:tcPr>
          <w:p w14:paraId="5C1461F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verslumo gebėjimų ugdymui</w:t>
            </w:r>
          </w:p>
        </w:tc>
        <w:tc>
          <w:tcPr>
            <w:tcW w:w="1331" w:type="dxa"/>
            <w:shd w:val="clear" w:color="auto" w:fill="FFFFFF" w:themeFill="background1"/>
          </w:tcPr>
          <w:p w14:paraId="14FEEA3E"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R-I.1.3-1</w:t>
            </w:r>
          </w:p>
        </w:tc>
        <w:tc>
          <w:tcPr>
            <w:tcW w:w="5959" w:type="dxa"/>
            <w:shd w:val="clear" w:color="auto" w:fill="FFFFFF" w:themeFill="background1"/>
          </w:tcPr>
          <w:p w14:paraId="126D1821" w14:textId="5B19044C"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Verslumo lygis (</w:t>
            </w:r>
            <w:r w:rsidR="0082670D" w:rsidRPr="001A0DBE">
              <w:rPr>
                <w:rFonts w:ascii="Times New Roman" w:hAnsi="Times New Roman" w:cs="Times New Roman"/>
                <w:sz w:val="24"/>
                <w:szCs w:val="24"/>
              </w:rPr>
              <w:t>SVV/1000 gyventojų</w:t>
            </w:r>
            <w:r w:rsidRPr="001A0DBE">
              <w:rPr>
                <w:rFonts w:ascii="Times New Roman" w:hAnsi="Times New Roman" w:cs="Times New Roman"/>
                <w:sz w:val="24"/>
                <w:szCs w:val="24"/>
              </w:rPr>
              <w:t>)</w:t>
            </w:r>
          </w:p>
        </w:tc>
        <w:tc>
          <w:tcPr>
            <w:tcW w:w="1134" w:type="dxa"/>
            <w:shd w:val="clear" w:color="auto" w:fill="FFFFFF" w:themeFill="background1"/>
          </w:tcPr>
          <w:p w14:paraId="7E436807" w14:textId="4DAF5F7D"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22,5</w:t>
            </w:r>
          </w:p>
        </w:tc>
        <w:tc>
          <w:tcPr>
            <w:tcW w:w="992" w:type="dxa"/>
            <w:shd w:val="clear" w:color="auto" w:fill="FFFFFF" w:themeFill="background1"/>
          </w:tcPr>
          <w:p w14:paraId="7AFABDAA" w14:textId="5330A2D5" w:rsidR="00F763BC" w:rsidRPr="001A0DBE" w:rsidRDefault="0082670D"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30,0</w:t>
            </w:r>
          </w:p>
        </w:tc>
      </w:tr>
      <w:tr w:rsidR="001A0DBE" w:rsidRPr="001A0DBE" w14:paraId="730082F0"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5CA3137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772E66A3"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b/>
                <w:bCs/>
                <w:sz w:val="24"/>
                <w:szCs w:val="24"/>
              </w:rPr>
            </w:pPr>
          </w:p>
        </w:tc>
        <w:tc>
          <w:tcPr>
            <w:tcW w:w="1331" w:type="dxa"/>
            <w:shd w:val="clear" w:color="auto" w:fill="FFFFFF" w:themeFill="background1"/>
          </w:tcPr>
          <w:p w14:paraId="4A248276"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R-I.1.3-2</w:t>
            </w:r>
          </w:p>
        </w:tc>
        <w:tc>
          <w:tcPr>
            <w:tcW w:w="5959" w:type="dxa"/>
            <w:shd w:val="clear" w:color="auto" w:fill="FFFFFF" w:themeFill="background1"/>
          </w:tcPr>
          <w:p w14:paraId="75ADBD75" w14:textId="4299F012"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Verslumo lygis, įskaičiuojant savarankiškai dirbančius gyventojus ir ūkininkus (</w:t>
            </w:r>
            <w:r w:rsidR="0082670D" w:rsidRPr="001A0DBE">
              <w:rPr>
                <w:rFonts w:ascii="Times New Roman" w:hAnsi="Times New Roman" w:cs="Times New Roman"/>
                <w:sz w:val="24"/>
                <w:szCs w:val="24"/>
              </w:rPr>
              <w:t>vnt./1000 gyventojų</w:t>
            </w:r>
            <w:r w:rsidRPr="001A0DBE">
              <w:rPr>
                <w:rFonts w:ascii="Times New Roman" w:hAnsi="Times New Roman" w:cs="Times New Roman"/>
                <w:sz w:val="24"/>
                <w:szCs w:val="24"/>
              </w:rPr>
              <w:t>)</w:t>
            </w:r>
          </w:p>
        </w:tc>
        <w:tc>
          <w:tcPr>
            <w:tcW w:w="1134" w:type="dxa"/>
            <w:shd w:val="clear" w:color="auto" w:fill="FFFFFF" w:themeFill="background1"/>
          </w:tcPr>
          <w:p w14:paraId="254A347B" w14:textId="5BEF121B"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313,0</w:t>
            </w:r>
          </w:p>
        </w:tc>
        <w:tc>
          <w:tcPr>
            <w:tcW w:w="992" w:type="dxa"/>
            <w:shd w:val="clear" w:color="auto" w:fill="FFFFFF" w:themeFill="background1"/>
          </w:tcPr>
          <w:p w14:paraId="2ACC19A4" w14:textId="692086C2"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315,0</w:t>
            </w:r>
          </w:p>
        </w:tc>
      </w:tr>
      <w:tr w:rsidR="001A0DBE" w:rsidRPr="001A0DBE" w14:paraId="262EBA12"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5AC33A2"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I.1.4.</w:t>
            </w:r>
          </w:p>
        </w:tc>
        <w:tc>
          <w:tcPr>
            <w:tcW w:w="4358" w:type="dxa"/>
            <w:shd w:val="clear" w:color="auto" w:fill="FFFFFF" w:themeFill="background1"/>
          </w:tcPr>
          <w:p w14:paraId="6A45D73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Išlaikyti ir pritraukti į rajoną darbingo amžiaus gyventojus</w:t>
            </w:r>
          </w:p>
        </w:tc>
        <w:tc>
          <w:tcPr>
            <w:tcW w:w="1331" w:type="dxa"/>
            <w:shd w:val="clear" w:color="auto" w:fill="FFFFFF" w:themeFill="background1"/>
          </w:tcPr>
          <w:p w14:paraId="145D710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R-I.1.4-1</w:t>
            </w:r>
          </w:p>
        </w:tc>
        <w:tc>
          <w:tcPr>
            <w:tcW w:w="5959" w:type="dxa"/>
            <w:shd w:val="clear" w:color="auto" w:fill="FFFFFF" w:themeFill="background1"/>
          </w:tcPr>
          <w:p w14:paraId="5FC7026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A0DBE">
              <w:rPr>
                <w:rFonts w:ascii="Times New Roman" w:hAnsi="Times New Roman" w:cs="Times New Roman"/>
                <w:sz w:val="24"/>
                <w:szCs w:val="24"/>
              </w:rPr>
              <w:t>Darbingo amžiaus dalis (proc.) gyventojų struktūroje</w:t>
            </w:r>
          </w:p>
        </w:tc>
        <w:tc>
          <w:tcPr>
            <w:tcW w:w="1134" w:type="dxa"/>
            <w:shd w:val="clear" w:color="auto" w:fill="FFFFFF" w:themeFill="background1"/>
          </w:tcPr>
          <w:p w14:paraId="70B3D480" w14:textId="7D966B86" w:rsidR="00F763BC" w:rsidRPr="001A0DBE" w:rsidRDefault="0082670D"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61,0</w:t>
            </w:r>
          </w:p>
        </w:tc>
        <w:tc>
          <w:tcPr>
            <w:tcW w:w="992" w:type="dxa"/>
            <w:shd w:val="clear" w:color="auto" w:fill="FFFFFF" w:themeFill="background1"/>
          </w:tcPr>
          <w:p w14:paraId="3DEC1D59" w14:textId="583869D7" w:rsidR="00F763BC" w:rsidRPr="001A0DBE" w:rsidRDefault="0082670D"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62,0</w:t>
            </w:r>
          </w:p>
        </w:tc>
      </w:tr>
      <w:tr w:rsidR="001A0DBE" w:rsidRPr="001A0DBE" w14:paraId="7BEC7721"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69A51D1A"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I.2.</w:t>
            </w:r>
          </w:p>
        </w:tc>
        <w:tc>
          <w:tcPr>
            <w:tcW w:w="4358" w:type="dxa"/>
            <w:shd w:val="clear" w:color="auto" w:fill="FFFFFF" w:themeFill="background1"/>
          </w:tcPr>
          <w:p w14:paraId="7E5A631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i/>
                <w:iCs/>
                <w:sz w:val="24"/>
                <w:szCs w:val="24"/>
              </w:rPr>
            </w:pPr>
            <w:r w:rsidRPr="001A0DBE">
              <w:rPr>
                <w:rFonts w:ascii="Times New Roman" w:eastAsia="Batang" w:hAnsi="Times New Roman" w:cs="Times New Roman"/>
                <w:sz w:val="24"/>
                <w:szCs w:val="24"/>
              </w:rPr>
              <w:t>Kurti patrauklias sąlygas tvariai žemės ūkio veiklai</w:t>
            </w:r>
          </w:p>
        </w:tc>
        <w:tc>
          <w:tcPr>
            <w:tcW w:w="1331" w:type="dxa"/>
            <w:shd w:val="clear" w:color="auto" w:fill="FFFFFF" w:themeFill="background1"/>
          </w:tcPr>
          <w:p w14:paraId="6C98FBE4"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E-I.2-1</w:t>
            </w:r>
          </w:p>
        </w:tc>
        <w:tc>
          <w:tcPr>
            <w:tcW w:w="5959" w:type="dxa"/>
            <w:shd w:val="clear" w:color="auto" w:fill="FFFFFF" w:themeFill="background1"/>
          </w:tcPr>
          <w:p w14:paraId="4404480C" w14:textId="5125AC3C" w:rsidR="00F763BC" w:rsidRPr="001A0DBE" w:rsidRDefault="0082670D"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Vidutinė metinė b</w:t>
            </w:r>
            <w:r w:rsidR="00F763BC" w:rsidRPr="001A0DBE">
              <w:rPr>
                <w:color w:val="auto"/>
              </w:rPr>
              <w:t>endroji žemės ūkio produkcija, tenkanti 1 ha žemės ūkio naudmenų (</w:t>
            </w:r>
            <w:r w:rsidRPr="001A0DBE">
              <w:rPr>
                <w:color w:val="auto"/>
              </w:rPr>
              <w:t>tūkst</w:t>
            </w:r>
            <w:r w:rsidR="00F763BC" w:rsidRPr="001A0DBE">
              <w:rPr>
                <w:color w:val="auto"/>
              </w:rPr>
              <w:t xml:space="preserve">. Eur) </w:t>
            </w:r>
          </w:p>
        </w:tc>
        <w:tc>
          <w:tcPr>
            <w:tcW w:w="1134" w:type="dxa"/>
            <w:shd w:val="clear" w:color="auto" w:fill="FFFFFF" w:themeFill="background1"/>
          </w:tcPr>
          <w:p w14:paraId="734CD5B0" w14:textId="3D10A7B3"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1,2</w:t>
            </w:r>
          </w:p>
        </w:tc>
        <w:tc>
          <w:tcPr>
            <w:tcW w:w="992" w:type="dxa"/>
            <w:shd w:val="clear" w:color="auto" w:fill="FFFFFF" w:themeFill="background1"/>
          </w:tcPr>
          <w:p w14:paraId="65AEBF44" w14:textId="3A8E6660"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1,8</w:t>
            </w:r>
          </w:p>
        </w:tc>
      </w:tr>
      <w:tr w:rsidR="001A0DBE" w:rsidRPr="001A0DBE" w14:paraId="098C74A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9A32E9D"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I.2.1.</w:t>
            </w:r>
          </w:p>
        </w:tc>
        <w:tc>
          <w:tcPr>
            <w:tcW w:w="4358" w:type="dxa"/>
            <w:shd w:val="clear" w:color="auto" w:fill="FFFFFF" w:themeFill="background1"/>
          </w:tcPr>
          <w:p w14:paraId="4440202A"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aukštesnę pridėtinę vertę kuriančiai žemės ūkio veiklai</w:t>
            </w:r>
          </w:p>
        </w:tc>
        <w:tc>
          <w:tcPr>
            <w:tcW w:w="1331" w:type="dxa"/>
            <w:shd w:val="clear" w:color="auto" w:fill="FFFFFF" w:themeFill="background1"/>
          </w:tcPr>
          <w:p w14:paraId="6B1ED102"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R-I.2.1-1</w:t>
            </w:r>
          </w:p>
        </w:tc>
        <w:tc>
          <w:tcPr>
            <w:tcW w:w="5959" w:type="dxa"/>
            <w:shd w:val="clear" w:color="auto" w:fill="FFFFFF" w:themeFill="background1"/>
          </w:tcPr>
          <w:p w14:paraId="18452D32"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Naujų ūkio subjektų, pradėjusių dalyvauti trumposiose maisto tiekimo grandinėse, skaičius (vnt.)</w:t>
            </w:r>
          </w:p>
        </w:tc>
        <w:tc>
          <w:tcPr>
            <w:tcW w:w="1134" w:type="dxa"/>
            <w:shd w:val="clear" w:color="auto" w:fill="FFFFFF" w:themeFill="background1"/>
          </w:tcPr>
          <w:p w14:paraId="30E38732" w14:textId="075438FB"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w:t>
            </w:r>
            <w:r w:rsidR="003A195C" w:rsidRPr="001A0DBE">
              <w:rPr>
                <w:rFonts w:ascii="Times New Roman" w:eastAsia="Calibri" w:hAnsi="Times New Roman" w:cs="Times New Roman"/>
                <w:sz w:val="24"/>
                <w:szCs w:val="24"/>
              </w:rPr>
              <w:t>,0</w:t>
            </w:r>
          </w:p>
        </w:tc>
        <w:tc>
          <w:tcPr>
            <w:tcW w:w="992" w:type="dxa"/>
            <w:shd w:val="clear" w:color="auto" w:fill="FFFFFF" w:themeFill="background1"/>
          </w:tcPr>
          <w:p w14:paraId="23C64D33" w14:textId="5C4B9563"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r w:rsidR="003A195C" w:rsidRPr="001A0DBE">
              <w:rPr>
                <w:rFonts w:ascii="Times New Roman" w:eastAsia="Calibri" w:hAnsi="Times New Roman" w:cs="Times New Roman"/>
                <w:sz w:val="24"/>
                <w:szCs w:val="24"/>
              </w:rPr>
              <w:t>2,0</w:t>
            </w:r>
          </w:p>
        </w:tc>
      </w:tr>
      <w:tr w:rsidR="001A0DBE" w:rsidRPr="001A0DBE" w14:paraId="3404D075"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6C64A779"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lastRenderedPageBreak/>
              <w:t>I.2.2.</w:t>
            </w:r>
          </w:p>
        </w:tc>
        <w:tc>
          <w:tcPr>
            <w:tcW w:w="4358" w:type="dxa"/>
            <w:shd w:val="clear" w:color="auto" w:fill="FFFFFF" w:themeFill="background1"/>
          </w:tcPr>
          <w:p w14:paraId="6C79C79D"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žemės ūkio veiklos konkurencingumą gerinant melioracijos statinių būklę</w:t>
            </w:r>
          </w:p>
        </w:tc>
        <w:tc>
          <w:tcPr>
            <w:tcW w:w="1331" w:type="dxa"/>
            <w:shd w:val="clear" w:color="auto" w:fill="FFFFFF" w:themeFill="background1"/>
          </w:tcPr>
          <w:p w14:paraId="16EBB937"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R-I.2.2-1</w:t>
            </w:r>
          </w:p>
        </w:tc>
        <w:tc>
          <w:tcPr>
            <w:tcW w:w="5959" w:type="dxa"/>
            <w:shd w:val="clear" w:color="auto" w:fill="FFFFFF" w:themeFill="background1"/>
          </w:tcPr>
          <w:p w14:paraId="6C2D2B1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Pagerintos žemės ūkio paskirties žemės dalis (proc.) nuo viso melioruoto ploto</w:t>
            </w:r>
          </w:p>
        </w:tc>
        <w:tc>
          <w:tcPr>
            <w:tcW w:w="1134" w:type="dxa"/>
            <w:shd w:val="clear" w:color="auto" w:fill="FFFFFF" w:themeFill="background1"/>
          </w:tcPr>
          <w:p w14:paraId="1BDB602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p>
        </w:tc>
        <w:tc>
          <w:tcPr>
            <w:tcW w:w="992" w:type="dxa"/>
            <w:shd w:val="clear" w:color="auto" w:fill="FFFFFF" w:themeFill="background1"/>
          </w:tcPr>
          <w:p w14:paraId="4A04C4F5"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11,0</w:t>
            </w:r>
          </w:p>
        </w:tc>
      </w:tr>
      <w:tr w:rsidR="001A0DBE" w:rsidRPr="001A0DBE" w14:paraId="6A1D8222"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7BDF019"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w:t>
            </w:r>
          </w:p>
        </w:tc>
        <w:tc>
          <w:tcPr>
            <w:tcW w:w="4358" w:type="dxa"/>
            <w:shd w:val="clear" w:color="auto" w:fill="FFFFFF" w:themeFill="background1"/>
          </w:tcPr>
          <w:p w14:paraId="0CB0AF8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patogias gyvenimo ir poilsio sąlygas rajone</w:t>
            </w:r>
          </w:p>
        </w:tc>
        <w:tc>
          <w:tcPr>
            <w:tcW w:w="1331" w:type="dxa"/>
            <w:shd w:val="clear" w:color="auto" w:fill="FFFFFF" w:themeFill="background1"/>
          </w:tcPr>
          <w:p w14:paraId="714A633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E-II.1-1</w:t>
            </w:r>
          </w:p>
        </w:tc>
        <w:tc>
          <w:tcPr>
            <w:tcW w:w="5959" w:type="dxa"/>
            <w:shd w:val="clear" w:color="auto" w:fill="FFFFFF" w:themeFill="background1"/>
          </w:tcPr>
          <w:p w14:paraId="4DCE513C" w14:textId="03506887" w:rsidR="00F763BC" w:rsidRPr="001A0DBE" w:rsidRDefault="003A195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Vidutinis m</w:t>
            </w:r>
            <w:r w:rsidR="00F763BC" w:rsidRPr="001A0DBE">
              <w:rPr>
                <w:rFonts w:ascii="Times New Roman" w:eastAsia="Calibri" w:hAnsi="Times New Roman" w:cs="Times New Roman"/>
                <w:sz w:val="24"/>
                <w:szCs w:val="24"/>
              </w:rPr>
              <w:t xml:space="preserve">etinis gyventojų skaičiaus pokytis (proc.) </w:t>
            </w:r>
          </w:p>
        </w:tc>
        <w:tc>
          <w:tcPr>
            <w:tcW w:w="1134" w:type="dxa"/>
            <w:shd w:val="clear" w:color="auto" w:fill="FFFFFF" w:themeFill="background1"/>
          </w:tcPr>
          <w:p w14:paraId="7F0F539E"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-2,2</w:t>
            </w:r>
          </w:p>
        </w:tc>
        <w:tc>
          <w:tcPr>
            <w:tcW w:w="992" w:type="dxa"/>
            <w:shd w:val="clear" w:color="auto" w:fill="FFFFFF" w:themeFill="background1"/>
          </w:tcPr>
          <w:p w14:paraId="0A07D906" w14:textId="68941B25"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w:t>
            </w:r>
            <w:r w:rsidR="003A195C" w:rsidRPr="001A0DBE">
              <w:rPr>
                <w:rFonts w:ascii="Times New Roman" w:eastAsia="Calibri" w:hAnsi="Times New Roman" w:cs="Times New Roman"/>
                <w:sz w:val="24"/>
                <w:szCs w:val="24"/>
              </w:rPr>
              <w:t>,0</w:t>
            </w:r>
          </w:p>
        </w:tc>
      </w:tr>
      <w:tr w:rsidR="001A0DBE" w:rsidRPr="001A0DBE" w14:paraId="1B6BB932"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0916531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bookmarkStart w:id="0" w:name="_Hlk182837512"/>
            <w:r w:rsidRPr="001A0DBE">
              <w:rPr>
                <w:rFonts w:ascii="Times New Roman" w:eastAsia="Calibri" w:hAnsi="Times New Roman" w:cs="Times New Roman"/>
                <w:sz w:val="24"/>
                <w:szCs w:val="24"/>
              </w:rPr>
              <w:t>II.1.1.</w:t>
            </w:r>
          </w:p>
        </w:tc>
        <w:tc>
          <w:tcPr>
            <w:tcW w:w="4358" w:type="dxa"/>
            <w:shd w:val="clear" w:color="auto" w:fill="FFFFFF" w:themeFill="background1"/>
          </w:tcPr>
          <w:p w14:paraId="387E025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švietimo paslaugų kokybę ir prieinamumą</w:t>
            </w:r>
          </w:p>
        </w:tc>
        <w:tc>
          <w:tcPr>
            <w:tcW w:w="1331" w:type="dxa"/>
            <w:shd w:val="clear" w:color="auto" w:fill="FFFFFF" w:themeFill="background1"/>
          </w:tcPr>
          <w:p w14:paraId="552D199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R-II.1.1-1</w:t>
            </w:r>
          </w:p>
        </w:tc>
        <w:tc>
          <w:tcPr>
            <w:tcW w:w="5959" w:type="dxa"/>
            <w:shd w:val="clear" w:color="auto" w:fill="FFFFFF" w:themeFill="background1"/>
          </w:tcPr>
          <w:p w14:paraId="3E3BF9CB" w14:textId="77777777" w:rsidR="00F763BC" w:rsidRPr="001A0DBE" w:rsidRDefault="00F763BC"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Tris ir daugiau valstybinių brandos egzaminų išlaikiusių abiturientų dalis (proc.)</w:t>
            </w:r>
          </w:p>
        </w:tc>
        <w:tc>
          <w:tcPr>
            <w:tcW w:w="1134" w:type="dxa"/>
            <w:shd w:val="clear" w:color="auto" w:fill="FFFFFF" w:themeFill="background1"/>
          </w:tcPr>
          <w:p w14:paraId="1DEABA36"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73,2</w:t>
            </w:r>
          </w:p>
        </w:tc>
        <w:tc>
          <w:tcPr>
            <w:tcW w:w="992" w:type="dxa"/>
            <w:shd w:val="clear" w:color="auto" w:fill="FFFFFF" w:themeFill="background1"/>
          </w:tcPr>
          <w:p w14:paraId="50F67ECF"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74,0</w:t>
            </w:r>
          </w:p>
        </w:tc>
      </w:tr>
      <w:tr w:rsidR="001A0DBE" w:rsidRPr="001A0DBE" w14:paraId="502B818A"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0EAC7F8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bookmarkStart w:id="1" w:name="_Hlk182837849"/>
            <w:bookmarkEnd w:id="0"/>
            <w:r w:rsidRPr="001A0DBE">
              <w:rPr>
                <w:rFonts w:ascii="Times New Roman" w:eastAsia="Calibri" w:hAnsi="Times New Roman" w:cs="Times New Roman"/>
                <w:sz w:val="24"/>
                <w:szCs w:val="24"/>
              </w:rPr>
              <w:t xml:space="preserve">II.1.2. </w:t>
            </w:r>
          </w:p>
        </w:tc>
        <w:tc>
          <w:tcPr>
            <w:tcW w:w="4358" w:type="dxa"/>
            <w:shd w:val="clear" w:color="auto" w:fill="FFFFFF" w:themeFill="background1"/>
          </w:tcPr>
          <w:p w14:paraId="0AA4C85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socialinių paslaugų kokybę ir prieinamumą</w:t>
            </w:r>
          </w:p>
        </w:tc>
        <w:tc>
          <w:tcPr>
            <w:tcW w:w="1331" w:type="dxa"/>
            <w:shd w:val="clear" w:color="auto" w:fill="FFFFFF" w:themeFill="background1"/>
          </w:tcPr>
          <w:p w14:paraId="6EA58B5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R-II.1.2-1</w:t>
            </w:r>
          </w:p>
        </w:tc>
        <w:tc>
          <w:tcPr>
            <w:tcW w:w="5959" w:type="dxa"/>
            <w:shd w:val="clear" w:color="auto" w:fill="FFFFFF" w:themeFill="background1"/>
          </w:tcPr>
          <w:p w14:paraId="5FDF601F"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 xml:space="preserve">Skurdo rizikos lygis (proc.) </w:t>
            </w:r>
          </w:p>
        </w:tc>
        <w:tc>
          <w:tcPr>
            <w:tcW w:w="1134" w:type="dxa"/>
            <w:shd w:val="clear" w:color="auto" w:fill="FFFFFF" w:themeFill="background1"/>
          </w:tcPr>
          <w:p w14:paraId="17776519"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33,2</w:t>
            </w:r>
          </w:p>
        </w:tc>
        <w:tc>
          <w:tcPr>
            <w:tcW w:w="992" w:type="dxa"/>
            <w:shd w:val="clear" w:color="auto" w:fill="FFFFFF" w:themeFill="background1"/>
          </w:tcPr>
          <w:p w14:paraId="5A6E2FC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23,0</w:t>
            </w:r>
          </w:p>
        </w:tc>
      </w:tr>
      <w:bookmarkEnd w:id="1"/>
      <w:tr w:rsidR="001A0DBE" w:rsidRPr="001A0DBE" w14:paraId="7E8AD508"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195ACAFF"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II.1.3.</w:t>
            </w:r>
          </w:p>
        </w:tc>
        <w:tc>
          <w:tcPr>
            <w:tcW w:w="4358" w:type="dxa"/>
            <w:vMerge w:val="restart"/>
            <w:shd w:val="clear" w:color="auto" w:fill="FFFFFF" w:themeFill="background1"/>
          </w:tcPr>
          <w:p w14:paraId="4B2A4991"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sveikatos priežiūros paslaugų kokybę ir prieinamumą</w:t>
            </w:r>
          </w:p>
        </w:tc>
        <w:tc>
          <w:tcPr>
            <w:tcW w:w="1331" w:type="dxa"/>
            <w:shd w:val="clear" w:color="auto" w:fill="FFFFFF" w:themeFill="background1"/>
          </w:tcPr>
          <w:p w14:paraId="30550A9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R-II.1.3-1</w:t>
            </w:r>
          </w:p>
        </w:tc>
        <w:tc>
          <w:tcPr>
            <w:tcW w:w="5959" w:type="dxa"/>
            <w:shd w:val="clear" w:color="auto" w:fill="FFFFFF" w:themeFill="background1"/>
          </w:tcPr>
          <w:p w14:paraId="4984A85C" w14:textId="69ABD945" w:rsidR="00F763BC" w:rsidRPr="001A0DBE" w:rsidRDefault="003A195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lang w:eastAsia="lt-LT"/>
              </w:rPr>
              <w:t>Vidutinis metinis p</w:t>
            </w:r>
            <w:r w:rsidR="00F763BC" w:rsidRPr="001A0DBE">
              <w:rPr>
                <w:rFonts w:ascii="Times New Roman" w:hAnsi="Times New Roman" w:cs="Times New Roman"/>
                <w:sz w:val="24"/>
                <w:szCs w:val="24"/>
                <w:lang w:eastAsia="lt-LT"/>
              </w:rPr>
              <w:t>revencinėmis priemonėmis išvengiamas mirtingumas (standartizuotas) (mirusiųjų skaičius 100 tūkst. gyventojų)</w:t>
            </w:r>
          </w:p>
        </w:tc>
        <w:tc>
          <w:tcPr>
            <w:tcW w:w="1134" w:type="dxa"/>
            <w:shd w:val="clear" w:color="auto" w:fill="FFFFFF" w:themeFill="background1"/>
          </w:tcPr>
          <w:p w14:paraId="013BB947" w14:textId="24C3AC29"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274,7</w:t>
            </w:r>
          </w:p>
        </w:tc>
        <w:tc>
          <w:tcPr>
            <w:tcW w:w="992" w:type="dxa"/>
            <w:shd w:val="clear" w:color="auto" w:fill="FFFFFF" w:themeFill="background1"/>
          </w:tcPr>
          <w:p w14:paraId="6B3F82D3" w14:textId="174AB4EB" w:rsidR="00F763BC" w:rsidRPr="001A0DBE" w:rsidRDefault="003A195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198,3</w:t>
            </w:r>
          </w:p>
        </w:tc>
      </w:tr>
      <w:tr w:rsidR="001A0DBE" w:rsidRPr="001A0DBE" w14:paraId="61CB3DBF"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2F1B8D5E"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4F0B138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i/>
                <w:iCs/>
                <w:sz w:val="24"/>
                <w:szCs w:val="24"/>
              </w:rPr>
            </w:pPr>
          </w:p>
        </w:tc>
        <w:tc>
          <w:tcPr>
            <w:tcW w:w="1331" w:type="dxa"/>
            <w:shd w:val="clear" w:color="auto" w:fill="FFFFFF" w:themeFill="background1"/>
          </w:tcPr>
          <w:p w14:paraId="76FA289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R-II.1.3-2</w:t>
            </w:r>
          </w:p>
        </w:tc>
        <w:tc>
          <w:tcPr>
            <w:tcW w:w="5959" w:type="dxa"/>
            <w:shd w:val="clear" w:color="auto" w:fill="FFFFFF" w:themeFill="background1"/>
          </w:tcPr>
          <w:p w14:paraId="75F337C9" w14:textId="3130ED58" w:rsidR="00F763BC" w:rsidRPr="001A0DBE" w:rsidRDefault="003A195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lt-LT"/>
              </w:rPr>
            </w:pPr>
            <w:r w:rsidRPr="001A0DBE">
              <w:rPr>
                <w:rFonts w:ascii="Times New Roman" w:hAnsi="Times New Roman" w:cs="Times New Roman"/>
                <w:sz w:val="24"/>
                <w:szCs w:val="24"/>
                <w:lang w:eastAsia="lt-LT"/>
              </w:rPr>
              <w:t>Vidutinis metinis g</w:t>
            </w:r>
            <w:r w:rsidR="00F763BC" w:rsidRPr="001A0DBE">
              <w:rPr>
                <w:rFonts w:ascii="Times New Roman" w:hAnsi="Times New Roman" w:cs="Times New Roman"/>
                <w:sz w:val="24"/>
                <w:szCs w:val="24"/>
                <w:lang w:eastAsia="lt-LT"/>
              </w:rPr>
              <w:t>ydymo priemonėmis išvengiamas mirtingumas (mirusiųjų skaičius 100 tūkst. gyventojų)</w:t>
            </w:r>
          </w:p>
        </w:tc>
        <w:tc>
          <w:tcPr>
            <w:tcW w:w="1134" w:type="dxa"/>
            <w:shd w:val="clear" w:color="auto" w:fill="FFFFFF" w:themeFill="background1"/>
          </w:tcPr>
          <w:p w14:paraId="0EB016A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413,9</w:t>
            </w:r>
          </w:p>
        </w:tc>
        <w:tc>
          <w:tcPr>
            <w:tcW w:w="992" w:type="dxa"/>
            <w:shd w:val="clear" w:color="auto" w:fill="FFFFFF" w:themeFill="background1"/>
          </w:tcPr>
          <w:p w14:paraId="1460D4AA" w14:textId="14D542C5" w:rsidR="00F763BC" w:rsidRPr="001A0DBE" w:rsidRDefault="003A195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256,9</w:t>
            </w:r>
          </w:p>
        </w:tc>
      </w:tr>
      <w:tr w:rsidR="001A0DBE" w:rsidRPr="001A0DBE" w14:paraId="4858996E"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4D0CA6DF"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796A94B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i/>
                <w:iCs/>
                <w:sz w:val="24"/>
                <w:szCs w:val="24"/>
              </w:rPr>
            </w:pPr>
          </w:p>
        </w:tc>
        <w:tc>
          <w:tcPr>
            <w:tcW w:w="1331" w:type="dxa"/>
            <w:shd w:val="clear" w:color="auto" w:fill="FFFFFF" w:themeFill="background1"/>
          </w:tcPr>
          <w:p w14:paraId="08D863A3"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R-II.1.3-3</w:t>
            </w:r>
          </w:p>
        </w:tc>
        <w:tc>
          <w:tcPr>
            <w:tcW w:w="5959" w:type="dxa"/>
            <w:shd w:val="clear" w:color="auto" w:fill="FFFFFF" w:themeFill="background1"/>
          </w:tcPr>
          <w:p w14:paraId="70732360" w14:textId="77777777" w:rsidR="00F763BC" w:rsidRPr="001A0DBE" w:rsidRDefault="00F763BC" w:rsidP="00DF7AF3">
            <w:pPr>
              <w:pBdr>
                <w:top w:val="nil"/>
                <w:left w:val="nil"/>
                <w:bottom w:val="nil"/>
                <w:right w:val="nil"/>
                <w:between w:val="nil"/>
              </w:pBd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sidRPr="001A0DBE">
              <w:rPr>
                <w:rFonts w:ascii="Times New Roman" w:hAnsi="Times New Roman" w:cs="Times New Roman"/>
                <w:sz w:val="24"/>
                <w:szCs w:val="24"/>
                <w:lang w:eastAsia="lt-LT"/>
              </w:rPr>
              <w:t>Vienam šeimos gydytojui tenkančių prisirašiusių asmenų skaičius</w:t>
            </w:r>
            <w:r w:rsidRPr="001A0DBE">
              <w:rPr>
                <w:rFonts w:ascii="Times New Roman" w:hAnsi="Times New Roman" w:cs="Times New Roman"/>
                <w:sz w:val="24"/>
                <w:szCs w:val="24"/>
              </w:rPr>
              <w:t xml:space="preserve"> </w:t>
            </w:r>
          </w:p>
        </w:tc>
        <w:tc>
          <w:tcPr>
            <w:tcW w:w="1134" w:type="dxa"/>
            <w:shd w:val="clear" w:color="auto" w:fill="FFFFFF" w:themeFill="background1"/>
          </w:tcPr>
          <w:p w14:paraId="0C211ECD" w14:textId="69C6BE8F"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 2 500</w:t>
            </w:r>
          </w:p>
        </w:tc>
        <w:tc>
          <w:tcPr>
            <w:tcW w:w="992" w:type="dxa"/>
            <w:shd w:val="clear" w:color="auto" w:fill="FFFFFF" w:themeFill="background1"/>
          </w:tcPr>
          <w:p w14:paraId="6DA75AF0"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1 500</w:t>
            </w:r>
          </w:p>
        </w:tc>
      </w:tr>
      <w:tr w:rsidR="001A0DBE" w:rsidRPr="001A0DBE" w14:paraId="5D9A8E4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0A02EEB3"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II.1.4.</w:t>
            </w:r>
          </w:p>
        </w:tc>
        <w:tc>
          <w:tcPr>
            <w:tcW w:w="4358" w:type="dxa"/>
            <w:vMerge w:val="restart"/>
            <w:shd w:val="clear" w:color="auto" w:fill="FFFFFF" w:themeFill="background1"/>
          </w:tcPr>
          <w:p w14:paraId="2D8C056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kultūros paslaugų kokybę ir prieinamumą</w:t>
            </w:r>
          </w:p>
        </w:tc>
        <w:tc>
          <w:tcPr>
            <w:tcW w:w="1331" w:type="dxa"/>
            <w:shd w:val="clear" w:color="auto" w:fill="FFFFFF" w:themeFill="background1"/>
          </w:tcPr>
          <w:p w14:paraId="6FB8C32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R-II.1.4-1</w:t>
            </w:r>
          </w:p>
        </w:tc>
        <w:tc>
          <w:tcPr>
            <w:tcW w:w="5959" w:type="dxa"/>
            <w:shd w:val="clear" w:color="auto" w:fill="FFFFFF" w:themeFill="background1"/>
          </w:tcPr>
          <w:p w14:paraId="1E23442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Kultūros paslaugų efektyvumo indeksas </w:t>
            </w:r>
          </w:p>
        </w:tc>
        <w:tc>
          <w:tcPr>
            <w:tcW w:w="1134" w:type="dxa"/>
            <w:shd w:val="clear" w:color="auto" w:fill="FFFFFF" w:themeFill="background1"/>
          </w:tcPr>
          <w:p w14:paraId="49FA3A40"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0,92</w:t>
            </w:r>
          </w:p>
        </w:tc>
        <w:tc>
          <w:tcPr>
            <w:tcW w:w="992" w:type="dxa"/>
            <w:shd w:val="clear" w:color="auto" w:fill="FFFFFF" w:themeFill="background1"/>
          </w:tcPr>
          <w:p w14:paraId="1F9977ED"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p>
        </w:tc>
      </w:tr>
      <w:tr w:rsidR="001A0DBE" w:rsidRPr="001A0DBE" w14:paraId="706547E7"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0D51D33A"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172114D7"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6B293B7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R-II.1.4-2</w:t>
            </w:r>
          </w:p>
        </w:tc>
        <w:tc>
          <w:tcPr>
            <w:tcW w:w="5959" w:type="dxa"/>
            <w:shd w:val="clear" w:color="auto" w:fill="FFFFFF" w:themeFill="background1"/>
          </w:tcPr>
          <w:p w14:paraId="27DC443D"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Savivaldybės kultūros indeksas</w:t>
            </w:r>
          </w:p>
        </w:tc>
        <w:tc>
          <w:tcPr>
            <w:tcW w:w="1134" w:type="dxa"/>
            <w:shd w:val="clear" w:color="auto" w:fill="FFFFFF" w:themeFill="background1"/>
          </w:tcPr>
          <w:p w14:paraId="4832AE8D" w14:textId="08A45E56"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vertAlign w:val="superscript"/>
              </w:rPr>
            </w:pPr>
            <w:r w:rsidRPr="001A0DBE">
              <w:rPr>
                <w:rFonts w:ascii="Times New Roman" w:eastAsia="Calibri" w:hAnsi="Times New Roman" w:cs="Times New Roman"/>
                <w:sz w:val="24"/>
                <w:szCs w:val="24"/>
              </w:rPr>
              <w:t>20,45</w:t>
            </w:r>
          </w:p>
        </w:tc>
        <w:tc>
          <w:tcPr>
            <w:tcW w:w="992" w:type="dxa"/>
            <w:shd w:val="clear" w:color="auto" w:fill="FFFFFF" w:themeFill="background1"/>
          </w:tcPr>
          <w:p w14:paraId="5B5F419F" w14:textId="4B00F963"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24,0</w:t>
            </w:r>
          </w:p>
        </w:tc>
      </w:tr>
      <w:tr w:rsidR="001A0DBE" w:rsidRPr="001A0DBE" w14:paraId="547DDDFD"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8844C4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II.1.5.</w:t>
            </w:r>
          </w:p>
        </w:tc>
        <w:tc>
          <w:tcPr>
            <w:tcW w:w="4358" w:type="dxa"/>
            <w:shd w:val="clear" w:color="auto" w:fill="FFFFFF" w:themeFill="background1"/>
          </w:tcPr>
          <w:p w14:paraId="066EEDE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gyventojų fizinį aktyvumą</w:t>
            </w:r>
          </w:p>
        </w:tc>
        <w:tc>
          <w:tcPr>
            <w:tcW w:w="1331" w:type="dxa"/>
            <w:shd w:val="clear" w:color="auto" w:fill="FFFFFF" w:themeFill="background1"/>
          </w:tcPr>
          <w:p w14:paraId="68A8791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R-II.1.5-1</w:t>
            </w:r>
          </w:p>
        </w:tc>
        <w:tc>
          <w:tcPr>
            <w:tcW w:w="5959" w:type="dxa"/>
            <w:shd w:val="clear" w:color="auto" w:fill="FFFFFF" w:themeFill="background1"/>
          </w:tcPr>
          <w:p w14:paraId="223B96CB" w14:textId="30414C5D"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Vidutinis metinis f</w:t>
            </w:r>
            <w:r w:rsidR="00F763BC" w:rsidRPr="001A0DBE">
              <w:rPr>
                <w:rFonts w:ascii="Times New Roman" w:eastAsia="Calibri" w:hAnsi="Times New Roman" w:cs="Times New Roman"/>
                <w:sz w:val="24"/>
                <w:szCs w:val="24"/>
              </w:rPr>
              <w:t>izinio aktyvumo renginių dalyvių, tenkančių tūkstančiui gyventojų, skaičius</w:t>
            </w:r>
          </w:p>
        </w:tc>
        <w:tc>
          <w:tcPr>
            <w:tcW w:w="1134" w:type="dxa"/>
            <w:shd w:val="clear" w:color="auto" w:fill="FFFFFF" w:themeFill="background1"/>
          </w:tcPr>
          <w:p w14:paraId="6314BF3D" w14:textId="3BAED57B"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53,7</w:t>
            </w:r>
          </w:p>
        </w:tc>
        <w:tc>
          <w:tcPr>
            <w:tcW w:w="992" w:type="dxa"/>
            <w:shd w:val="clear" w:color="auto" w:fill="FFFFFF" w:themeFill="background1"/>
          </w:tcPr>
          <w:p w14:paraId="2DF96AAB" w14:textId="0347F803"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60,0</w:t>
            </w:r>
          </w:p>
        </w:tc>
      </w:tr>
      <w:tr w:rsidR="001A0DBE" w:rsidRPr="001A0DBE" w14:paraId="482C4895"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7BBA11C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II.1.6.</w:t>
            </w:r>
          </w:p>
        </w:tc>
        <w:tc>
          <w:tcPr>
            <w:tcW w:w="4358" w:type="dxa"/>
            <w:vMerge w:val="restart"/>
            <w:shd w:val="clear" w:color="auto" w:fill="FFFFFF" w:themeFill="background1"/>
          </w:tcPr>
          <w:p w14:paraId="2C488AC2"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ir gyventojų poreikiams pritaikyti viešąją infrastruktūrą</w:t>
            </w:r>
          </w:p>
        </w:tc>
        <w:tc>
          <w:tcPr>
            <w:tcW w:w="1331" w:type="dxa"/>
            <w:shd w:val="clear" w:color="auto" w:fill="FFFFFF" w:themeFill="background1"/>
          </w:tcPr>
          <w:p w14:paraId="7600065F"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R-II.1.6-1</w:t>
            </w:r>
          </w:p>
        </w:tc>
        <w:tc>
          <w:tcPr>
            <w:tcW w:w="5959" w:type="dxa"/>
            <w:shd w:val="clear" w:color="auto" w:fill="FFFFFF" w:themeFill="background1"/>
          </w:tcPr>
          <w:p w14:paraId="7A0158C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Socialiai orientuotų projektų dalis (proc.)</w:t>
            </w:r>
          </w:p>
        </w:tc>
        <w:tc>
          <w:tcPr>
            <w:tcW w:w="1134" w:type="dxa"/>
            <w:shd w:val="clear" w:color="auto" w:fill="FFFFFF" w:themeFill="background1"/>
          </w:tcPr>
          <w:p w14:paraId="20B8BF10"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6A8695C3" w14:textId="70D27CC8"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90,0</w:t>
            </w:r>
          </w:p>
        </w:tc>
      </w:tr>
      <w:tr w:rsidR="001A0DBE" w:rsidRPr="001A0DBE" w14:paraId="6C989239"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65E967CD"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463FFDF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1FFF9693"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R-II.1.6-2</w:t>
            </w:r>
          </w:p>
        </w:tc>
        <w:tc>
          <w:tcPr>
            <w:tcW w:w="5959" w:type="dxa"/>
            <w:shd w:val="clear" w:color="auto" w:fill="FFFFFF" w:themeFill="background1"/>
          </w:tcPr>
          <w:p w14:paraId="2B4039B4"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Viešąjį saugumą užtikrinančių projektų dalis (proc.)</w:t>
            </w:r>
          </w:p>
        </w:tc>
        <w:tc>
          <w:tcPr>
            <w:tcW w:w="1134" w:type="dxa"/>
            <w:shd w:val="clear" w:color="auto" w:fill="FFFFFF" w:themeFill="background1"/>
          </w:tcPr>
          <w:p w14:paraId="59F27FF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4724DF55" w14:textId="4D2AC4CB"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60,0</w:t>
            </w:r>
          </w:p>
        </w:tc>
      </w:tr>
      <w:tr w:rsidR="001A0DBE" w:rsidRPr="001A0DBE" w14:paraId="732A2B68"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342E8673"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II.1.7.</w:t>
            </w:r>
          </w:p>
        </w:tc>
        <w:tc>
          <w:tcPr>
            <w:tcW w:w="4358" w:type="dxa"/>
            <w:vMerge w:val="restart"/>
            <w:shd w:val="clear" w:color="auto" w:fill="FFFFFF" w:themeFill="background1"/>
          </w:tcPr>
          <w:p w14:paraId="77E8B96C"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patrauklaus gyvenamojo būsto prieinamumą</w:t>
            </w:r>
          </w:p>
        </w:tc>
        <w:tc>
          <w:tcPr>
            <w:tcW w:w="1331" w:type="dxa"/>
            <w:shd w:val="clear" w:color="auto" w:fill="FFFFFF" w:themeFill="background1"/>
          </w:tcPr>
          <w:p w14:paraId="361E67A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R-II.1.7-1</w:t>
            </w:r>
          </w:p>
        </w:tc>
        <w:tc>
          <w:tcPr>
            <w:tcW w:w="5959" w:type="dxa"/>
            <w:shd w:val="clear" w:color="auto" w:fill="FFFFFF" w:themeFill="background1"/>
          </w:tcPr>
          <w:p w14:paraId="477B88F3" w14:textId="5E08F0D9"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Įgyvendintų viešojo ir privataus partnerystės projektų skaičius </w:t>
            </w:r>
          </w:p>
        </w:tc>
        <w:tc>
          <w:tcPr>
            <w:tcW w:w="1134" w:type="dxa"/>
            <w:shd w:val="clear" w:color="auto" w:fill="FFFFFF" w:themeFill="background1"/>
          </w:tcPr>
          <w:p w14:paraId="6941A1D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15EAFE4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p>
        </w:tc>
      </w:tr>
      <w:tr w:rsidR="001A0DBE" w:rsidRPr="001A0DBE" w14:paraId="52F1052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33D01C68"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51DEA3B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653B6677"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R-II.1.7-2</w:t>
            </w:r>
          </w:p>
        </w:tc>
        <w:tc>
          <w:tcPr>
            <w:tcW w:w="5959" w:type="dxa"/>
            <w:shd w:val="clear" w:color="auto" w:fill="FFFFFF" w:themeFill="background1"/>
          </w:tcPr>
          <w:p w14:paraId="32D6CBE8"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Renovuotų daugiabučių namų dalis, proc. </w:t>
            </w:r>
          </w:p>
        </w:tc>
        <w:tc>
          <w:tcPr>
            <w:tcW w:w="1134" w:type="dxa"/>
            <w:shd w:val="clear" w:color="auto" w:fill="FFFFFF" w:themeFill="background1"/>
          </w:tcPr>
          <w:p w14:paraId="7559539A" w14:textId="34CD0E0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38</w:t>
            </w:r>
            <w:r w:rsidR="004E2114" w:rsidRPr="001A0DBE">
              <w:rPr>
                <w:rFonts w:ascii="Times New Roman" w:eastAsia="Calibri" w:hAnsi="Times New Roman" w:cs="Times New Roman"/>
                <w:sz w:val="24"/>
                <w:szCs w:val="24"/>
              </w:rPr>
              <w:t>,0</w:t>
            </w:r>
          </w:p>
        </w:tc>
        <w:tc>
          <w:tcPr>
            <w:tcW w:w="992" w:type="dxa"/>
            <w:shd w:val="clear" w:color="auto" w:fill="FFFFFF" w:themeFill="background1"/>
          </w:tcPr>
          <w:p w14:paraId="7EE9305B" w14:textId="48F2B529"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w:t>
            </w:r>
            <w:r w:rsidR="004E2114" w:rsidRPr="001A0DBE">
              <w:rPr>
                <w:rFonts w:ascii="Times New Roman" w:eastAsia="Calibri" w:hAnsi="Times New Roman" w:cs="Times New Roman"/>
                <w:sz w:val="24"/>
                <w:szCs w:val="24"/>
              </w:rPr>
              <w:t>,0</w:t>
            </w:r>
          </w:p>
        </w:tc>
      </w:tr>
      <w:tr w:rsidR="001A0DBE" w:rsidRPr="001A0DBE" w14:paraId="44BA3183"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03605B67"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II.1.8.</w:t>
            </w:r>
          </w:p>
        </w:tc>
        <w:tc>
          <w:tcPr>
            <w:tcW w:w="4358" w:type="dxa"/>
            <w:shd w:val="clear" w:color="auto" w:fill="FFFFFF" w:themeFill="background1"/>
          </w:tcPr>
          <w:p w14:paraId="229F3FE8"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gyvenamosios aplinkos patrauklumą</w:t>
            </w:r>
          </w:p>
        </w:tc>
        <w:tc>
          <w:tcPr>
            <w:tcW w:w="1331" w:type="dxa"/>
            <w:shd w:val="clear" w:color="auto" w:fill="FFFFFF" w:themeFill="background1"/>
          </w:tcPr>
          <w:p w14:paraId="526377A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R-II.1.8-1</w:t>
            </w:r>
          </w:p>
        </w:tc>
        <w:tc>
          <w:tcPr>
            <w:tcW w:w="5959" w:type="dxa"/>
            <w:shd w:val="clear" w:color="auto" w:fill="FFFFFF" w:themeFill="background1"/>
          </w:tcPr>
          <w:p w14:paraId="4CF3243A" w14:textId="221CD47E"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Daugiafunkcinį</w:t>
            </w:r>
            <w:r w:rsidRPr="001A0DBE">
              <w:rPr>
                <w:rStyle w:val="Puslapioinaosnuoroda"/>
                <w:rFonts w:ascii="Times New Roman" w:eastAsia="Calibri" w:hAnsi="Times New Roman"/>
                <w:sz w:val="24"/>
                <w:szCs w:val="24"/>
              </w:rPr>
              <w:footnoteReference w:id="2"/>
            </w:r>
            <w:r w:rsidRPr="001A0DBE">
              <w:rPr>
                <w:rFonts w:ascii="Times New Roman" w:eastAsia="Calibri" w:hAnsi="Times New Roman" w:cs="Times New Roman"/>
                <w:sz w:val="24"/>
                <w:szCs w:val="24"/>
              </w:rPr>
              <w:t xml:space="preserve"> naudojimą užtikrinančių projektų dalis (proc.)</w:t>
            </w:r>
          </w:p>
        </w:tc>
        <w:tc>
          <w:tcPr>
            <w:tcW w:w="1134" w:type="dxa"/>
            <w:shd w:val="clear" w:color="auto" w:fill="FFFFFF" w:themeFill="background1"/>
          </w:tcPr>
          <w:p w14:paraId="26C1B2F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6FFC7FA8" w14:textId="63697732"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r w:rsidR="00F763BC" w:rsidRPr="001A0DBE">
              <w:rPr>
                <w:rFonts w:ascii="Times New Roman" w:eastAsia="Calibri" w:hAnsi="Times New Roman" w:cs="Times New Roman"/>
                <w:sz w:val="24"/>
                <w:szCs w:val="24"/>
              </w:rPr>
              <w:t>0</w:t>
            </w:r>
          </w:p>
        </w:tc>
      </w:tr>
      <w:tr w:rsidR="001A0DBE" w:rsidRPr="001A0DBE" w14:paraId="79F51402"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60A5491"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lastRenderedPageBreak/>
              <w:t>II.2.</w:t>
            </w:r>
          </w:p>
        </w:tc>
        <w:tc>
          <w:tcPr>
            <w:tcW w:w="4358" w:type="dxa"/>
            <w:shd w:val="clear" w:color="auto" w:fill="FFFFFF" w:themeFill="background1"/>
          </w:tcPr>
          <w:p w14:paraId="455B20A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saugias gyvenimo ir poilsio sąlygas rajone</w:t>
            </w:r>
          </w:p>
        </w:tc>
        <w:tc>
          <w:tcPr>
            <w:tcW w:w="1331" w:type="dxa"/>
            <w:shd w:val="clear" w:color="auto" w:fill="FFFFFF" w:themeFill="background1"/>
          </w:tcPr>
          <w:p w14:paraId="5401A387"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E-II-2-1</w:t>
            </w:r>
          </w:p>
        </w:tc>
        <w:tc>
          <w:tcPr>
            <w:tcW w:w="5959" w:type="dxa"/>
            <w:shd w:val="clear" w:color="auto" w:fill="FFFFFF" w:themeFill="background1"/>
          </w:tcPr>
          <w:p w14:paraId="5DEB5698"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roofErr w:type="spellStart"/>
            <w:r w:rsidRPr="001A0DBE">
              <w:rPr>
                <w:rFonts w:ascii="Times New Roman" w:eastAsia="Calibri" w:hAnsi="Times New Roman" w:cs="Times New Roman"/>
                <w:sz w:val="24"/>
                <w:szCs w:val="24"/>
              </w:rPr>
              <w:t>Medianinis</w:t>
            </w:r>
            <w:proofErr w:type="spellEnd"/>
            <w:r w:rsidRPr="001A0DBE">
              <w:rPr>
                <w:rFonts w:ascii="Times New Roman" w:eastAsia="Calibri" w:hAnsi="Times New Roman" w:cs="Times New Roman"/>
                <w:sz w:val="24"/>
                <w:szCs w:val="24"/>
              </w:rPr>
              <w:t xml:space="preserve"> gyventojų amžius, metais</w:t>
            </w:r>
          </w:p>
        </w:tc>
        <w:tc>
          <w:tcPr>
            <w:tcW w:w="1134" w:type="dxa"/>
            <w:shd w:val="clear" w:color="auto" w:fill="FFFFFF" w:themeFill="background1"/>
          </w:tcPr>
          <w:p w14:paraId="2865FC48" w14:textId="01B06D1A"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50</w:t>
            </w:r>
          </w:p>
        </w:tc>
        <w:tc>
          <w:tcPr>
            <w:tcW w:w="992" w:type="dxa"/>
            <w:shd w:val="clear" w:color="auto" w:fill="FFFFFF" w:themeFill="background1"/>
          </w:tcPr>
          <w:p w14:paraId="6B8C21AE"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48</w:t>
            </w:r>
          </w:p>
        </w:tc>
      </w:tr>
      <w:tr w:rsidR="001A0DBE" w:rsidRPr="001A0DBE" w14:paraId="3EF7A80E"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4A0D7E0C"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II.2.1.</w:t>
            </w:r>
          </w:p>
        </w:tc>
        <w:tc>
          <w:tcPr>
            <w:tcW w:w="4358" w:type="dxa"/>
            <w:shd w:val="clear" w:color="auto" w:fill="FFFFFF" w:themeFill="background1"/>
          </w:tcPr>
          <w:p w14:paraId="02A96CCD"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Įgyvendinti viešąjį saugumą užtikrinančias priemones</w:t>
            </w:r>
          </w:p>
        </w:tc>
        <w:tc>
          <w:tcPr>
            <w:tcW w:w="1331" w:type="dxa"/>
            <w:shd w:val="clear" w:color="auto" w:fill="FFFFFF" w:themeFill="background1"/>
          </w:tcPr>
          <w:p w14:paraId="38BFB12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R-II.2.1-1</w:t>
            </w:r>
          </w:p>
        </w:tc>
        <w:tc>
          <w:tcPr>
            <w:tcW w:w="5959" w:type="dxa"/>
            <w:shd w:val="clear" w:color="auto" w:fill="FFFFFF" w:themeFill="background1"/>
          </w:tcPr>
          <w:p w14:paraId="2CFC770C" w14:textId="67E62C2C"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Vidutinis metinis u</w:t>
            </w:r>
            <w:r w:rsidR="00F763BC" w:rsidRPr="001A0DBE">
              <w:rPr>
                <w:rFonts w:ascii="Times New Roman" w:hAnsi="Times New Roman" w:cs="Times New Roman"/>
                <w:sz w:val="24"/>
                <w:szCs w:val="24"/>
              </w:rPr>
              <w:t>žregistruotų nusikaltimų, baudžiamųjų nusižengimų skaičius, tenkantis 100 tūkst. gyventojų</w:t>
            </w:r>
          </w:p>
        </w:tc>
        <w:tc>
          <w:tcPr>
            <w:tcW w:w="1134" w:type="dxa"/>
            <w:shd w:val="clear" w:color="auto" w:fill="FFFFFF" w:themeFill="background1"/>
          </w:tcPr>
          <w:p w14:paraId="6C6FC938"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1 243</w:t>
            </w:r>
          </w:p>
        </w:tc>
        <w:tc>
          <w:tcPr>
            <w:tcW w:w="992" w:type="dxa"/>
            <w:shd w:val="clear" w:color="auto" w:fill="FFFFFF" w:themeFill="background1"/>
          </w:tcPr>
          <w:p w14:paraId="17875C96" w14:textId="4E431FBF"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1 000</w:t>
            </w:r>
          </w:p>
        </w:tc>
      </w:tr>
      <w:tr w:rsidR="001A0DBE" w:rsidRPr="001A0DBE" w14:paraId="2E8CC9A6"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DF6F87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II.2.2.</w:t>
            </w:r>
          </w:p>
        </w:tc>
        <w:tc>
          <w:tcPr>
            <w:tcW w:w="4358" w:type="dxa"/>
            <w:shd w:val="clear" w:color="auto" w:fill="FFFFFF" w:themeFill="background1"/>
          </w:tcPr>
          <w:p w14:paraId="46A64C0A"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ir išlaikyti tvarią gyvenamąją aplinką</w:t>
            </w:r>
          </w:p>
        </w:tc>
        <w:tc>
          <w:tcPr>
            <w:tcW w:w="1331" w:type="dxa"/>
            <w:shd w:val="clear" w:color="auto" w:fill="FFFFFF" w:themeFill="background1"/>
          </w:tcPr>
          <w:p w14:paraId="74BFE390"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R-II.2.2-1</w:t>
            </w:r>
          </w:p>
        </w:tc>
        <w:tc>
          <w:tcPr>
            <w:tcW w:w="5959" w:type="dxa"/>
            <w:shd w:val="clear" w:color="auto" w:fill="FFFFFF" w:themeFill="background1"/>
          </w:tcPr>
          <w:p w14:paraId="0089F38B" w14:textId="7F292D17" w:rsidR="00F763BC" w:rsidRPr="001A0DBE" w:rsidRDefault="004E2114"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Vidutinė metinė vieta šalies mastu pagal a</w:t>
            </w:r>
            <w:r w:rsidR="00F763BC" w:rsidRPr="001A0DBE">
              <w:rPr>
                <w:color w:val="auto"/>
              </w:rPr>
              <w:t>pibendrinant</w:t>
            </w:r>
            <w:r w:rsidRPr="001A0DBE">
              <w:rPr>
                <w:color w:val="auto"/>
              </w:rPr>
              <w:t>į</w:t>
            </w:r>
            <w:r w:rsidR="00F763BC" w:rsidRPr="001A0DBE">
              <w:rPr>
                <w:color w:val="auto"/>
              </w:rPr>
              <w:t xml:space="preserve"> aplinkosaugos </w:t>
            </w:r>
            <w:r w:rsidRPr="001A0DBE">
              <w:rPr>
                <w:color w:val="auto"/>
              </w:rPr>
              <w:t>indeksą</w:t>
            </w:r>
            <w:r w:rsidR="00F763BC" w:rsidRPr="001A0DBE">
              <w:rPr>
                <w:color w:val="auto"/>
              </w:rPr>
              <w:t xml:space="preserve"> (balai)     </w:t>
            </w:r>
          </w:p>
        </w:tc>
        <w:tc>
          <w:tcPr>
            <w:tcW w:w="1134" w:type="dxa"/>
            <w:shd w:val="clear" w:color="auto" w:fill="FFFFFF" w:themeFill="background1"/>
          </w:tcPr>
          <w:p w14:paraId="4750C216" w14:textId="2FB5B51D"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w:t>
            </w:r>
          </w:p>
        </w:tc>
        <w:tc>
          <w:tcPr>
            <w:tcW w:w="992" w:type="dxa"/>
            <w:shd w:val="clear" w:color="auto" w:fill="FFFFFF" w:themeFill="background1"/>
          </w:tcPr>
          <w:p w14:paraId="00328E61" w14:textId="23C22AAE"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w:t>
            </w:r>
          </w:p>
        </w:tc>
      </w:tr>
      <w:tr w:rsidR="001A0DBE" w:rsidRPr="001A0DBE" w14:paraId="2300CB41"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4344D20A"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w:t>
            </w:r>
          </w:p>
        </w:tc>
        <w:tc>
          <w:tcPr>
            <w:tcW w:w="4358" w:type="dxa"/>
            <w:shd w:val="clear" w:color="auto" w:fill="FFFFFF" w:themeFill="background1"/>
          </w:tcPr>
          <w:p w14:paraId="423A9A7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Efektyvinti savivaldybės institucijų veiklą</w:t>
            </w:r>
          </w:p>
        </w:tc>
        <w:tc>
          <w:tcPr>
            <w:tcW w:w="1331" w:type="dxa"/>
            <w:shd w:val="clear" w:color="auto" w:fill="FFFFFF" w:themeFill="background1"/>
          </w:tcPr>
          <w:p w14:paraId="5D453A26"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E-III.1-1</w:t>
            </w:r>
          </w:p>
        </w:tc>
        <w:tc>
          <w:tcPr>
            <w:tcW w:w="5959" w:type="dxa"/>
            <w:shd w:val="clear" w:color="auto" w:fill="FFFFFF" w:themeFill="background1"/>
          </w:tcPr>
          <w:p w14:paraId="43D49900" w14:textId="6C6F8F5C"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Savivaldybės institucijų veiklos efektyvinimo programos priemonių įgyvendinimo lygis, proc. </w:t>
            </w:r>
          </w:p>
        </w:tc>
        <w:tc>
          <w:tcPr>
            <w:tcW w:w="1134" w:type="dxa"/>
            <w:shd w:val="clear" w:color="auto" w:fill="FFFFFF" w:themeFill="background1"/>
          </w:tcPr>
          <w:p w14:paraId="4DFE5CA2" w14:textId="32456104"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32347F34" w14:textId="77F1A590"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85,0</w:t>
            </w:r>
          </w:p>
        </w:tc>
      </w:tr>
      <w:tr w:rsidR="001A0DBE" w:rsidRPr="001A0DBE" w14:paraId="0F040423"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0823C86"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III.1.1.</w:t>
            </w:r>
          </w:p>
        </w:tc>
        <w:tc>
          <w:tcPr>
            <w:tcW w:w="4358" w:type="dxa"/>
            <w:shd w:val="clear" w:color="auto" w:fill="FFFFFF" w:themeFill="background1"/>
          </w:tcPr>
          <w:p w14:paraId="4F58DE8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viešojo sektoriaus subjektų valdymo kokybę</w:t>
            </w:r>
          </w:p>
        </w:tc>
        <w:tc>
          <w:tcPr>
            <w:tcW w:w="1331" w:type="dxa"/>
            <w:shd w:val="clear" w:color="auto" w:fill="FFFFFF" w:themeFill="background1"/>
          </w:tcPr>
          <w:p w14:paraId="1F5EF3C9"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R-III.1.1-1</w:t>
            </w:r>
          </w:p>
        </w:tc>
        <w:tc>
          <w:tcPr>
            <w:tcW w:w="5959" w:type="dxa"/>
            <w:shd w:val="clear" w:color="auto" w:fill="FFFFFF" w:themeFill="background1"/>
          </w:tcPr>
          <w:p w14:paraId="18BB25B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roofErr w:type="spellStart"/>
            <w:r w:rsidRPr="001A0DBE">
              <w:rPr>
                <w:rFonts w:ascii="Times New Roman" w:eastAsia="Calibri" w:hAnsi="Times New Roman" w:cs="Times New Roman"/>
                <w:sz w:val="24"/>
                <w:szCs w:val="24"/>
              </w:rPr>
              <w:t>Neto</w:t>
            </w:r>
            <w:proofErr w:type="spellEnd"/>
            <w:r w:rsidRPr="001A0DBE">
              <w:rPr>
                <w:rFonts w:ascii="Times New Roman" w:eastAsia="Calibri" w:hAnsi="Times New Roman" w:cs="Times New Roman"/>
                <w:sz w:val="24"/>
                <w:szCs w:val="24"/>
              </w:rPr>
              <w:t xml:space="preserve"> vidaus migracija </w:t>
            </w:r>
          </w:p>
        </w:tc>
        <w:tc>
          <w:tcPr>
            <w:tcW w:w="1134" w:type="dxa"/>
            <w:shd w:val="clear" w:color="auto" w:fill="FFFFFF" w:themeFill="background1"/>
          </w:tcPr>
          <w:p w14:paraId="5EA279BA"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-186</w:t>
            </w:r>
          </w:p>
        </w:tc>
        <w:tc>
          <w:tcPr>
            <w:tcW w:w="992" w:type="dxa"/>
            <w:shd w:val="clear" w:color="auto" w:fill="FFFFFF" w:themeFill="background1"/>
          </w:tcPr>
          <w:p w14:paraId="1A24C0C5" w14:textId="01B965BE"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0,00</w:t>
            </w:r>
          </w:p>
        </w:tc>
      </w:tr>
      <w:tr w:rsidR="001A0DBE" w:rsidRPr="001A0DBE" w14:paraId="6AF742B0"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281F5988"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bookmarkStart w:id="2" w:name="_Hlk182840159"/>
            <w:r w:rsidRPr="001A0DBE">
              <w:rPr>
                <w:rFonts w:ascii="Times New Roman" w:eastAsia="Calibri" w:hAnsi="Times New Roman" w:cs="Times New Roman"/>
                <w:sz w:val="24"/>
                <w:szCs w:val="24"/>
              </w:rPr>
              <w:t>III.1.2.</w:t>
            </w:r>
          </w:p>
        </w:tc>
        <w:tc>
          <w:tcPr>
            <w:tcW w:w="4358" w:type="dxa"/>
            <w:shd w:val="clear" w:color="auto" w:fill="FFFFFF" w:themeFill="background1"/>
          </w:tcPr>
          <w:p w14:paraId="55BA6D54"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patrauklų savivaldybės įvaizdį</w:t>
            </w:r>
          </w:p>
        </w:tc>
        <w:tc>
          <w:tcPr>
            <w:tcW w:w="1331" w:type="dxa"/>
            <w:shd w:val="clear" w:color="auto" w:fill="FFFFFF" w:themeFill="background1"/>
          </w:tcPr>
          <w:p w14:paraId="6C010ED2"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R-III.1.2-1</w:t>
            </w:r>
          </w:p>
        </w:tc>
        <w:tc>
          <w:tcPr>
            <w:tcW w:w="5959" w:type="dxa"/>
            <w:shd w:val="clear" w:color="auto" w:fill="FFFFFF" w:themeFill="background1"/>
          </w:tcPr>
          <w:p w14:paraId="7FA29049" w14:textId="77777777" w:rsidR="00F763BC" w:rsidRPr="001A0DBE" w:rsidRDefault="00F763BC"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Komunikacijos plano priemonių įgyvendinimo lygis (proc.)</w:t>
            </w:r>
          </w:p>
        </w:tc>
        <w:tc>
          <w:tcPr>
            <w:tcW w:w="1134" w:type="dxa"/>
            <w:shd w:val="clear" w:color="auto" w:fill="FFFFFF" w:themeFill="background1"/>
          </w:tcPr>
          <w:p w14:paraId="1A86466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2C484120" w14:textId="57711F65"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90</w:t>
            </w:r>
            <w:r w:rsidR="004E2114" w:rsidRPr="001A0DBE">
              <w:rPr>
                <w:rFonts w:ascii="Times New Roman" w:eastAsia="Calibri" w:hAnsi="Times New Roman" w:cs="Times New Roman"/>
                <w:sz w:val="24"/>
                <w:szCs w:val="24"/>
              </w:rPr>
              <w:t>,0</w:t>
            </w:r>
          </w:p>
        </w:tc>
      </w:tr>
      <w:bookmarkEnd w:id="2"/>
      <w:tr w:rsidR="001A0DBE" w:rsidRPr="001A0DBE" w14:paraId="50170DB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2AC6408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III.1.3.</w:t>
            </w:r>
          </w:p>
        </w:tc>
        <w:tc>
          <w:tcPr>
            <w:tcW w:w="4358" w:type="dxa"/>
            <w:vMerge w:val="restart"/>
            <w:shd w:val="clear" w:color="auto" w:fill="FFFFFF" w:themeFill="background1"/>
          </w:tcPr>
          <w:p w14:paraId="12A5D50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palankias sąlygas gyventojų ir nevyriausybinių organizacijų dalyvavimui savivaldybės valdymo procesuose</w:t>
            </w:r>
          </w:p>
        </w:tc>
        <w:tc>
          <w:tcPr>
            <w:tcW w:w="1331" w:type="dxa"/>
            <w:shd w:val="clear" w:color="auto" w:fill="FFFFFF" w:themeFill="background1"/>
          </w:tcPr>
          <w:p w14:paraId="7EEB506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R-III.1.3-1</w:t>
            </w:r>
          </w:p>
        </w:tc>
        <w:tc>
          <w:tcPr>
            <w:tcW w:w="5959" w:type="dxa"/>
            <w:shd w:val="clear" w:color="auto" w:fill="FFFFFF" w:themeFill="background1"/>
          </w:tcPr>
          <w:p w14:paraId="247862DA"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Gyventojų ir NVO pateiktų pasiūlymų skaičiaus pokytis (proc.)</w:t>
            </w:r>
          </w:p>
        </w:tc>
        <w:tc>
          <w:tcPr>
            <w:tcW w:w="1134" w:type="dxa"/>
            <w:shd w:val="clear" w:color="auto" w:fill="FFFFFF" w:themeFill="background1"/>
          </w:tcPr>
          <w:p w14:paraId="3974FA2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w:t>
            </w:r>
          </w:p>
        </w:tc>
        <w:tc>
          <w:tcPr>
            <w:tcW w:w="992" w:type="dxa"/>
            <w:shd w:val="clear" w:color="auto" w:fill="FFFFFF" w:themeFill="background1"/>
          </w:tcPr>
          <w:p w14:paraId="57AE2D92" w14:textId="7AF92B6A"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r w:rsidR="004E2114" w:rsidRPr="001A0DBE">
              <w:rPr>
                <w:rFonts w:ascii="Times New Roman" w:eastAsia="Calibri" w:hAnsi="Times New Roman" w:cs="Times New Roman"/>
                <w:sz w:val="24"/>
                <w:szCs w:val="24"/>
              </w:rPr>
              <w:t>,0</w:t>
            </w:r>
          </w:p>
        </w:tc>
      </w:tr>
      <w:tr w:rsidR="001A0DBE" w:rsidRPr="001A0DBE" w14:paraId="7971DA2A"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1F76BB0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28F15A80"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4E29B65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R-III.1.3-2</w:t>
            </w:r>
          </w:p>
        </w:tc>
        <w:tc>
          <w:tcPr>
            <w:tcW w:w="5959" w:type="dxa"/>
            <w:shd w:val="clear" w:color="auto" w:fill="FFFFFF" w:themeFill="background1"/>
          </w:tcPr>
          <w:p w14:paraId="31461422" w14:textId="77777777" w:rsidR="00F763BC" w:rsidRPr="001A0DBE" w:rsidRDefault="00F763BC"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Savivaldybės tarybos rinkimuose dalyvavusių rinkėjų dalis (proc.)</w:t>
            </w:r>
          </w:p>
        </w:tc>
        <w:tc>
          <w:tcPr>
            <w:tcW w:w="1134" w:type="dxa"/>
            <w:shd w:val="clear" w:color="auto" w:fill="FFFFFF" w:themeFill="background1"/>
          </w:tcPr>
          <w:p w14:paraId="687F29F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51,46</w:t>
            </w:r>
          </w:p>
        </w:tc>
        <w:tc>
          <w:tcPr>
            <w:tcW w:w="992" w:type="dxa"/>
            <w:shd w:val="clear" w:color="auto" w:fill="FFFFFF" w:themeFill="background1"/>
          </w:tcPr>
          <w:p w14:paraId="717A3C8D" w14:textId="66B60F8B"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53,0</w:t>
            </w:r>
          </w:p>
        </w:tc>
      </w:tr>
    </w:tbl>
    <w:p w14:paraId="09ABDB3A" w14:textId="2A75F80F" w:rsidR="00DE7F05" w:rsidRPr="001A0DBE" w:rsidRDefault="00DE7F05" w:rsidP="002377A2">
      <w:pPr>
        <w:spacing w:after="0" w:line="240" w:lineRule="auto"/>
        <w:rPr>
          <w:rFonts w:ascii="Times New Roman" w:eastAsia="Times New Roman" w:hAnsi="Times New Roman" w:cs="Times New Roman"/>
          <w:b/>
          <w:bCs/>
          <w:i/>
          <w:sz w:val="24"/>
          <w:szCs w:val="24"/>
        </w:rPr>
      </w:pPr>
    </w:p>
    <w:p w14:paraId="5EEA3142"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72641739" w14:textId="77777777" w:rsidR="0042380E" w:rsidRPr="001A0DBE" w:rsidRDefault="0042380E">
      <w:pPr>
        <w:rPr>
          <w:rFonts w:ascii="Times New Roman" w:eastAsia="Times New Roman" w:hAnsi="Times New Roman" w:cs="Times New Roman"/>
          <w:b/>
          <w:bCs/>
          <w:sz w:val="24"/>
          <w:szCs w:val="24"/>
        </w:rPr>
        <w:sectPr w:rsidR="0042380E" w:rsidRPr="001A0DBE" w:rsidSect="0042380E">
          <w:pgSz w:w="16838" w:h="11906" w:orient="landscape"/>
          <w:pgMar w:top="1701" w:right="1134" w:bottom="567" w:left="1134" w:header="567" w:footer="567" w:gutter="0"/>
          <w:cols w:space="1296"/>
          <w:titlePg/>
          <w:docGrid w:linePitch="360"/>
        </w:sectPr>
      </w:pPr>
      <w:r w:rsidRPr="001A0DBE">
        <w:rPr>
          <w:rFonts w:ascii="Times New Roman" w:eastAsia="Times New Roman" w:hAnsi="Times New Roman" w:cs="Times New Roman"/>
          <w:b/>
          <w:bCs/>
          <w:sz w:val="24"/>
          <w:szCs w:val="24"/>
        </w:rPr>
        <w:br w:type="page"/>
      </w:r>
    </w:p>
    <w:p w14:paraId="59709574" w14:textId="2B44E0FA"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lastRenderedPageBreak/>
        <w:t>III SKYRIUS</w:t>
      </w:r>
    </w:p>
    <w:p w14:paraId="4F22733C"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PLANUOJAMI PASIEKTI REZULTATAI</w:t>
      </w:r>
    </w:p>
    <w:p w14:paraId="63BF39CD" w14:textId="77777777" w:rsidR="00F6703C" w:rsidRPr="001A0DBE" w:rsidRDefault="00F6703C" w:rsidP="002377A2">
      <w:pPr>
        <w:spacing w:after="0" w:line="240" w:lineRule="auto"/>
        <w:jc w:val="both"/>
        <w:rPr>
          <w:rFonts w:ascii="Times New Roman" w:eastAsia="Times New Roman" w:hAnsi="Times New Roman" w:cs="Times New Roman"/>
          <w:iCs/>
          <w:sz w:val="24"/>
          <w:szCs w:val="24"/>
        </w:rPr>
      </w:pPr>
    </w:p>
    <w:p w14:paraId="774D342C" w14:textId="1D547CE1" w:rsidR="00F6703C" w:rsidRPr="001A0DBE" w:rsidRDefault="00F6703C" w:rsidP="00F0460A">
      <w:pPr>
        <w:spacing w:after="0" w:line="240" w:lineRule="auto"/>
        <w:ind w:firstLine="1247"/>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202</w:t>
      </w:r>
      <w:r w:rsidR="00252935" w:rsidRPr="001A0DBE">
        <w:rPr>
          <w:rFonts w:ascii="Times New Roman" w:eastAsia="Times New Roman" w:hAnsi="Times New Roman" w:cs="Times New Roman"/>
          <w:iCs/>
          <w:sz w:val="24"/>
          <w:szCs w:val="24"/>
        </w:rPr>
        <w:t>5</w:t>
      </w:r>
      <w:r w:rsidRPr="001A0DBE">
        <w:rPr>
          <w:rFonts w:ascii="Times New Roman" w:eastAsia="Times New Roman" w:hAnsi="Times New Roman" w:cs="Times New Roman"/>
          <w:iCs/>
          <w:sz w:val="24"/>
          <w:szCs w:val="24"/>
        </w:rPr>
        <w:t>–202</w:t>
      </w:r>
      <w:r w:rsidR="00252935" w:rsidRPr="001A0DBE">
        <w:rPr>
          <w:rFonts w:ascii="Times New Roman" w:eastAsia="Times New Roman" w:hAnsi="Times New Roman" w:cs="Times New Roman"/>
          <w:iCs/>
          <w:sz w:val="24"/>
          <w:szCs w:val="24"/>
        </w:rPr>
        <w:t>7</w:t>
      </w:r>
      <w:r w:rsidRPr="001A0DBE">
        <w:rPr>
          <w:rFonts w:ascii="Times New Roman" w:eastAsia="Times New Roman" w:hAnsi="Times New Roman" w:cs="Times New Roman"/>
          <w:iCs/>
          <w:sz w:val="24"/>
          <w:szCs w:val="24"/>
        </w:rPr>
        <w:t xml:space="preserve"> m. planuojami pasiekti rezultatai </w:t>
      </w:r>
      <w:r w:rsidR="007875A3" w:rsidRPr="001A0DBE">
        <w:rPr>
          <w:rFonts w:ascii="Times New Roman" w:eastAsia="Times New Roman" w:hAnsi="Times New Roman" w:cs="Times New Roman"/>
          <w:iCs/>
          <w:sz w:val="24"/>
          <w:szCs w:val="24"/>
        </w:rPr>
        <w:t xml:space="preserve">siejami su </w:t>
      </w:r>
      <w:r w:rsidR="00EF274E" w:rsidRPr="001A0DBE">
        <w:rPr>
          <w:rFonts w:ascii="Times New Roman" w:eastAsia="Times New Roman" w:hAnsi="Times New Roman" w:cs="Times New Roman"/>
          <w:iCs/>
          <w:sz w:val="24"/>
          <w:szCs w:val="24"/>
        </w:rPr>
        <w:t>S</w:t>
      </w:r>
      <w:r w:rsidR="004F3D5B" w:rsidRPr="001A0DBE">
        <w:rPr>
          <w:rFonts w:ascii="Times New Roman" w:eastAsia="Times New Roman" w:hAnsi="Times New Roman" w:cs="Times New Roman"/>
          <w:iCs/>
          <w:sz w:val="24"/>
          <w:szCs w:val="24"/>
        </w:rPr>
        <w:t>PP</w:t>
      </w:r>
      <w:r w:rsidR="00EF274E" w:rsidRPr="001A0DBE">
        <w:rPr>
          <w:rFonts w:ascii="Times New Roman" w:eastAsia="Times New Roman" w:hAnsi="Times New Roman" w:cs="Times New Roman"/>
          <w:iCs/>
          <w:sz w:val="24"/>
          <w:szCs w:val="24"/>
        </w:rPr>
        <w:t xml:space="preserve"> tikslų ir uždavinių </w:t>
      </w:r>
      <w:r w:rsidR="007875A3" w:rsidRPr="001A0DBE">
        <w:rPr>
          <w:rFonts w:ascii="Times New Roman" w:eastAsia="Times New Roman" w:hAnsi="Times New Roman" w:cs="Times New Roman"/>
          <w:iCs/>
          <w:sz w:val="24"/>
          <w:szCs w:val="24"/>
        </w:rPr>
        <w:t>įgyvendinimu</w:t>
      </w:r>
      <w:r w:rsidR="009039E0" w:rsidRPr="001A0DBE">
        <w:rPr>
          <w:rFonts w:ascii="Times New Roman" w:eastAsia="Times New Roman" w:hAnsi="Times New Roman" w:cs="Times New Roman"/>
          <w:iCs/>
          <w:sz w:val="24"/>
          <w:szCs w:val="24"/>
        </w:rPr>
        <w:t xml:space="preserve"> ir pateikti 2 lentelėje. Rodikliai apima tiek kiekybinius, tiek kokybinius rezultatus. </w:t>
      </w:r>
    </w:p>
    <w:p w14:paraId="2ACF2739" w14:textId="77777777" w:rsidR="009039E0" w:rsidRPr="001A0DBE" w:rsidRDefault="009039E0" w:rsidP="00F0460A">
      <w:pPr>
        <w:spacing w:after="0" w:line="240" w:lineRule="auto"/>
        <w:ind w:firstLine="1247"/>
        <w:jc w:val="both"/>
        <w:rPr>
          <w:rFonts w:ascii="Times New Roman" w:eastAsia="Times New Roman" w:hAnsi="Times New Roman" w:cs="Times New Roman"/>
          <w:iCs/>
          <w:sz w:val="24"/>
          <w:szCs w:val="24"/>
        </w:rPr>
      </w:pPr>
    </w:p>
    <w:p w14:paraId="4169BF7A" w14:textId="4974C814" w:rsidR="009039E0" w:rsidRPr="001A0DBE" w:rsidRDefault="009039E0" w:rsidP="00F0460A">
      <w:pPr>
        <w:spacing w:after="0" w:line="240" w:lineRule="auto"/>
        <w:ind w:firstLine="1247"/>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2 lentelė. 2025–2027 m. planuojami pasiekti efekto rodikliai</w:t>
      </w:r>
    </w:p>
    <w:p w14:paraId="64AE4372" w14:textId="77777777" w:rsidR="00995D7C" w:rsidRPr="001A0DBE" w:rsidRDefault="00995D7C" w:rsidP="00A45CA3">
      <w:pPr>
        <w:spacing w:after="0" w:line="240" w:lineRule="auto"/>
        <w:rPr>
          <w:rFonts w:ascii="Times New Roman" w:eastAsia="Times New Roman" w:hAnsi="Times New Roman" w:cs="Times New Roman"/>
          <w:b/>
          <w:bCs/>
          <w:sz w:val="24"/>
          <w:szCs w:val="24"/>
        </w:rPr>
      </w:pPr>
    </w:p>
    <w:tbl>
      <w:tblPr>
        <w:tblW w:w="9634" w:type="dxa"/>
        <w:tblLook w:val="04A0" w:firstRow="1" w:lastRow="0" w:firstColumn="1" w:lastColumn="0" w:noHBand="0" w:noVBand="1"/>
      </w:tblPr>
      <w:tblGrid>
        <w:gridCol w:w="845"/>
        <w:gridCol w:w="5099"/>
        <w:gridCol w:w="850"/>
        <w:gridCol w:w="993"/>
        <w:gridCol w:w="968"/>
        <w:gridCol w:w="879"/>
      </w:tblGrid>
      <w:tr w:rsidR="001A0DBE" w:rsidRPr="001A0DBE" w14:paraId="5ACBDFCA" w14:textId="77777777" w:rsidTr="009039E0">
        <w:trPr>
          <w:trHeight w:val="481"/>
        </w:trPr>
        <w:tc>
          <w:tcPr>
            <w:tcW w:w="84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5BF4A44" w14:textId="77777777" w:rsidR="00976522" w:rsidRPr="001A0DBE" w:rsidRDefault="00976522"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509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6910F16" w14:textId="77777777" w:rsidR="00976522" w:rsidRPr="001A0DBE" w:rsidRDefault="00976522"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14:paraId="45FC868C" w14:textId="77777777" w:rsidR="00976522" w:rsidRPr="001A0DBE" w:rsidRDefault="00976522" w:rsidP="00976522">
            <w:pPr>
              <w:spacing w:after="0" w:line="240" w:lineRule="auto"/>
              <w:ind w:hanging="125"/>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2840"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Pr>
          <w:p w14:paraId="03C2949C" w14:textId="77777777" w:rsidR="00976522" w:rsidRPr="001A0DBE" w:rsidRDefault="00976522"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1A0DBE" w:rsidRPr="001A0DBE" w14:paraId="459B88AE" w14:textId="77777777" w:rsidTr="009039E0">
        <w:trPr>
          <w:trHeight w:val="330"/>
        </w:trPr>
        <w:tc>
          <w:tcPr>
            <w:tcW w:w="845" w:type="dxa"/>
            <w:vMerge/>
            <w:tcBorders>
              <w:top w:val="single" w:sz="8" w:space="0" w:color="000000"/>
              <w:left w:val="single" w:sz="8" w:space="0" w:color="000000"/>
              <w:bottom w:val="single" w:sz="8" w:space="0" w:color="000000"/>
              <w:right w:val="single" w:sz="8" w:space="0" w:color="000000"/>
            </w:tcBorders>
            <w:vAlign w:val="center"/>
            <w:hideMark/>
          </w:tcPr>
          <w:p w14:paraId="5A552E49" w14:textId="77777777" w:rsidR="00976522" w:rsidRPr="001A0DBE" w:rsidRDefault="00976522" w:rsidP="00904BAA">
            <w:pPr>
              <w:spacing w:after="0" w:line="240" w:lineRule="auto"/>
              <w:jc w:val="center"/>
              <w:rPr>
                <w:rFonts w:ascii="Times New Roman" w:eastAsia="Times New Roman" w:hAnsi="Times New Roman" w:cs="Times New Roman"/>
                <w:sz w:val="24"/>
                <w:szCs w:val="24"/>
                <w:lang w:eastAsia="lt-LT"/>
              </w:rPr>
            </w:pPr>
          </w:p>
        </w:tc>
        <w:tc>
          <w:tcPr>
            <w:tcW w:w="5099" w:type="dxa"/>
            <w:vMerge/>
            <w:tcBorders>
              <w:top w:val="single" w:sz="8" w:space="0" w:color="000000"/>
              <w:left w:val="single" w:sz="8" w:space="0" w:color="000000"/>
              <w:bottom w:val="single" w:sz="8" w:space="0" w:color="000000"/>
              <w:right w:val="single" w:sz="8" w:space="0" w:color="000000"/>
            </w:tcBorders>
            <w:vAlign w:val="center"/>
            <w:hideMark/>
          </w:tcPr>
          <w:p w14:paraId="10DD8190" w14:textId="77777777" w:rsidR="00976522" w:rsidRPr="001A0DBE" w:rsidRDefault="00976522" w:rsidP="00904BAA">
            <w:pPr>
              <w:spacing w:after="0" w:line="240" w:lineRule="auto"/>
              <w:jc w:val="center"/>
              <w:rPr>
                <w:rFonts w:ascii="Times New Roman" w:eastAsia="Times New Roman" w:hAnsi="Times New Roman" w:cs="Times New Roman"/>
                <w:sz w:val="24"/>
                <w:szCs w:val="24"/>
                <w:lang w:eastAsia="lt-LT"/>
              </w:rPr>
            </w:pPr>
          </w:p>
        </w:tc>
        <w:tc>
          <w:tcPr>
            <w:tcW w:w="850" w:type="dxa"/>
            <w:vMerge/>
            <w:tcBorders>
              <w:top w:val="single" w:sz="8" w:space="0" w:color="000000"/>
              <w:left w:val="single" w:sz="8" w:space="0" w:color="000000"/>
              <w:bottom w:val="single" w:sz="8" w:space="0" w:color="000000"/>
              <w:right w:val="single" w:sz="8" w:space="0" w:color="000000"/>
            </w:tcBorders>
            <w:vAlign w:val="center"/>
            <w:hideMark/>
          </w:tcPr>
          <w:p w14:paraId="1CC01907" w14:textId="77777777" w:rsidR="00976522" w:rsidRPr="001A0DBE" w:rsidRDefault="00976522" w:rsidP="00904BAA">
            <w:pPr>
              <w:spacing w:after="0" w:line="240" w:lineRule="auto"/>
              <w:jc w:val="center"/>
              <w:rPr>
                <w:rFonts w:ascii="Times New Roman" w:eastAsia="Times New Roman" w:hAnsi="Times New Roman" w:cs="Times New Roman"/>
                <w:sz w:val="24"/>
                <w:szCs w:val="24"/>
                <w:lang w:eastAsia="lt-LT"/>
              </w:rPr>
            </w:pPr>
          </w:p>
        </w:tc>
        <w:tc>
          <w:tcPr>
            <w:tcW w:w="99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08CDF5D" w14:textId="771B5988" w:rsidR="00976522" w:rsidRPr="001A0DBE" w:rsidRDefault="00976522"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9039E0" w:rsidRPr="001A0DBE">
              <w:rPr>
                <w:rFonts w:ascii="Times New Roman" w:eastAsia="Times New Roman" w:hAnsi="Times New Roman" w:cs="Times New Roman"/>
                <w:sz w:val="24"/>
                <w:szCs w:val="24"/>
                <w:lang w:eastAsia="lt-LT"/>
              </w:rPr>
              <w:t xml:space="preserve"> m.</w:t>
            </w:r>
          </w:p>
        </w:tc>
        <w:tc>
          <w:tcPr>
            <w:tcW w:w="96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761A0A5" w14:textId="751E1CFF" w:rsidR="00976522" w:rsidRPr="001A0DBE" w:rsidRDefault="00976522"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9039E0" w:rsidRPr="001A0DBE">
              <w:rPr>
                <w:rFonts w:ascii="Times New Roman" w:eastAsia="Times New Roman" w:hAnsi="Times New Roman" w:cs="Times New Roman"/>
                <w:sz w:val="24"/>
                <w:szCs w:val="24"/>
                <w:lang w:eastAsia="lt-LT"/>
              </w:rPr>
              <w:t xml:space="preserve"> m.</w:t>
            </w:r>
          </w:p>
        </w:tc>
        <w:tc>
          <w:tcPr>
            <w:tcW w:w="879"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75C93B6" w14:textId="7670D935" w:rsidR="00976522" w:rsidRPr="001A0DBE" w:rsidRDefault="00976522"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9039E0" w:rsidRPr="001A0DBE">
              <w:rPr>
                <w:rFonts w:ascii="Times New Roman" w:eastAsia="Times New Roman" w:hAnsi="Times New Roman" w:cs="Times New Roman"/>
                <w:sz w:val="24"/>
                <w:szCs w:val="24"/>
                <w:lang w:eastAsia="lt-LT"/>
              </w:rPr>
              <w:t xml:space="preserve"> m. </w:t>
            </w:r>
          </w:p>
        </w:tc>
      </w:tr>
      <w:tr w:rsidR="001A0DBE" w:rsidRPr="001A0DBE" w14:paraId="044343AF" w14:textId="77777777" w:rsidTr="009039E0">
        <w:trPr>
          <w:trHeight w:val="413"/>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AD753B3" w14:textId="77777777" w:rsidR="00976522" w:rsidRPr="001A0DBE" w:rsidRDefault="00976522"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E-2</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1B2E7B9" w14:textId="4CD951FF" w:rsidR="00976522" w:rsidRPr="001A0DBE" w:rsidRDefault="00976522"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kaimiškųjų savivaldybių </w:t>
            </w:r>
            <w:r w:rsidR="009039E0" w:rsidRPr="001A0DBE">
              <w:rPr>
                <w:rFonts w:ascii="Times New Roman" w:eastAsia="Times New Roman" w:hAnsi="Times New Roman" w:cs="Times New Roman"/>
                <w:sz w:val="24"/>
                <w:szCs w:val="24"/>
                <w:lang w:eastAsia="lt-LT"/>
              </w:rPr>
              <w:t>klasteryje pagal gyvenimo kokybės indeksą (toliau – GKI)</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7707B0D" w14:textId="77E9C12A" w:rsidR="00976522" w:rsidRPr="001A0DBE" w:rsidRDefault="00976522"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12D6934" w14:textId="77777777" w:rsidR="00976522" w:rsidRPr="001A0DBE" w:rsidRDefault="00976522"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629D4AB" w14:textId="77777777" w:rsidR="00976522" w:rsidRPr="001A0DBE" w:rsidRDefault="00976522"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DD089CD" w14:textId="77777777" w:rsidR="00976522" w:rsidRPr="001A0DBE" w:rsidRDefault="00976522"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w:t>
            </w:r>
          </w:p>
        </w:tc>
      </w:tr>
      <w:tr w:rsidR="001A0DBE" w:rsidRPr="001A0DBE" w14:paraId="215D0D1E"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23884B9F" w14:textId="77777777" w:rsidR="00976522" w:rsidRPr="001A0DBE" w:rsidRDefault="00976522"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E-3</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EC9CB55" w14:textId="5DA8A59C" w:rsidR="00976522" w:rsidRPr="001A0DBE" w:rsidRDefault="00976522"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pagal GKI </w:t>
            </w:r>
            <w:proofErr w:type="spellStart"/>
            <w:r w:rsidRPr="001A0DBE">
              <w:rPr>
                <w:rFonts w:ascii="Times New Roman" w:eastAsia="Times New Roman" w:hAnsi="Times New Roman" w:cs="Times New Roman"/>
                <w:sz w:val="24"/>
                <w:szCs w:val="24"/>
                <w:lang w:eastAsia="lt-LT"/>
              </w:rPr>
              <w:t>s</w:t>
            </w:r>
            <w:r w:rsidR="009039E0" w:rsidRPr="001A0DBE">
              <w:rPr>
                <w:rFonts w:ascii="Times New Roman" w:eastAsia="Times New Roman" w:hAnsi="Times New Roman" w:cs="Times New Roman"/>
                <w:sz w:val="24"/>
                <w:szCs w:val="24"/>
                <w:lang w:eastAsia="lt-LT"/>
              </w:rPr>
              <w:t>u</w:t>
            </w:r>
            <w:r w:rsidRPr="001A0DBE">
              <w:rPr>
                <w:rFonts w:ascii="Times New Roman" w:eastAsia="Times New Roman" w:hAnsi="Times New Roman" w:cs="Times New Roman"/>
                <w:sz w:val="24"/>
                <w:szCs w:val="24"/>
                <w:lang w:eastAsia="lt-LT"/>
              </w:rPr>
              <w:t>bindeksą</w:t>
            </w:r>
            <w:proofErr w:type="spellEnd"/>
            <w:r w:rsidRPr="001A0DBE">
              <w:rPr>
                <w:rFonts w:ascii="Times New Roman" w:eastAsia="Times New Roman" w:hAnsi="Times New Roman" w:cs="Times New Roman"/>
                <w:sz w:val="24"/>
                <w:szCs w:val="24"/>
                <w:lang w:eastAsia="lt-LT"/>
              </w:rPr>
              <w:t xml:space="preserve"> </w:t>
            </w:r>
            <w:r w:rsidR="009039E0" w:rsidRPr="001A0DBE">
              <w:rPr>
                <w:rFonts w:ascii="Times New Roman" w:eastAsia="Times New Roman" w:hAnsi="Times New Roman" w:cs="Times New Roman"/>
                <w:sz w:val="24"/>
                <w:szCs w:val="24"/>
                <w:lang w:eastAsia="lt-LT"/>
              </w:rPr>
              <w:t>š</w:t>
            </w:r>
            <w:r w:rsidRPr="001A0DBE">
              <w:rPr>
                <w:rFonts w:ascii="Times New Roman" w:eastAsia="Times New Roman" w:hAnsi="Times New Roman" w:cs="Times New Roman"/>
                <w:sz w:val="24"/>
                <w:szCs w:val="24"/>
                <w:lang w:eastAsia="lt-LT"/>
              </w:rPr>
              <w:t xml:space="preserve">vietimo paslaugos </w:t>
            </w:r>
            <w:r w:rsidR="00796499" w:rsidRPr="001A0DBE">
              <w:rPr>
                <w:rFonts w:ascii="Times New Roman" w:eastAsia="Times New Roman" w:hAnsi="Times New Roman" w:cs="Times New Roman"/>
                <w:sz w:val="24"/>
                <w:szCs w:val="24"/>
                <w:lang w:eastAsia="lt-LT"/>
              </w:rPr>
              <w:t xml:space="preserve"> (kaimiškųjų savivaldybių klasteryje)</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5E8A5B09" w14:textId="41F96E96" w:rsidR="00976522" w:rsidRPr="001A0DBE" w:rsidRDefault="00976522"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CD35C54" w14:textId="18CBA2A8" w:rsidR="00976522" w:rsidRPr="001A0DBE" w:rsidRDefault="00A3528E"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538A1094" w14:textId="4D1BE346" w:rsidR="00976522" w:rsidRPr="001A0DBE" w:rsidRDefault="00A3528E"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28</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2AAE696" w14:textId="492F8A8B" w:rsidR="00976522" w:rsidRPr="001A0DBE" w:rsidRDefault="00A3528E"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w:t>
            </w:r>
          </w:p>
        </w:tc>
      </w:tr>
      <w:tr w:rsidR="001A0DBE" w:rsidRPr="001A0DBE" w14:paraId="6C7440B2"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63E2323" w14:textId="1B12BBFA" w:rsidR="009039E0" w:rsidRPr="001A0DBE" w:rsidRDefault="009039E0"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E-4 </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08D6C66B" w14:textId="7854E3A8" w:rsidR="009039E0" w:rsidRPr="001A0DBE" w:rsidRDefault="009039E0"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pagal GKI </w:t>
            </w:r>
            <w:proofErr w:type="spellStart"/>
            <w:r w:rsidRPr="001A0DBE">
              <w:rPr>
                <w:rFonts w:ascii="Times New Roman" w:eastAsia="Times New Roman" w:hAnsi="Times New Roman" w:cs="Times New Roman"/>
                <w:sz w:val="24"/>
                <w:szCs w:val="24"/>
                <w:lang w:eastAsia="lt-LT"/>
              </w:rPr>
              <w:t>subindeksą</w:t>
            </w:r>
            <w:proofErr w:type="spellEnd"/>
            <w:r w:rsidRPr="001A0DBE">
              <w:rPr>
                <w:rFonts w:ascii="Times New Roman" w:eastAsia="Times New Roman" w:hAnsi="Times New Roman" w:cs="Times New Roman"/>
                <w:sz w:val="24"/>
                <w:szCs w:val="24"/>
                <w:lang w:eastAsia="lt-LT"/>
              </w:rPr>
              <w:t xml:space="preserve"> sveikatos paslaugos</w:t>
            </w:r>
            <w:r w:rsidR="00796499" w:rsidRPr="001A0DBE">
              <w:rPr>
                <w:rFonts w:ascii="Times New Roman" w:eastAsia="Times New Roman" w:hAnsi="Times New Roman" w:cs="Times New Roman"/>
                <w:sz w:val="24"/>
                <w:szCs w:val="24"/>
                <w:lang w:eastAsia="lt-LT"/>
              </w:rPr>
              <w:t xml:space="preserve"> (kaimiškųjų savivaldybių klasteryje)</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2869C09" w14:textId="283C3F44" w:rsidR="009039E0" w:rsidRPr="001A0DBE" w:rsidRDefault="009039E0"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11CE2B4" w14:textId="5CEE3138" w:rsidR="009039E0" w:rsidRPr="001A0DBE" w:rsidRDefault="00A3528E"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C3200A2" w14:textId="17BF0EAC" w:rsidR="009039E0" w:rsidRPr="001A0DBE" w:rsidRDefault="00A3528E"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254F40C3" w14:textId="568D1318" w:rsidR="009039E0" w:rsidRPr="001A0DBE" w:rsidRDefault="00A3528E"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r>
      <w:tr w:rsidR="001A0DBE" w:rsidRPr="001A0DBE" w14:paraId="4B6495D8"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34DE9B0" w14:textId="02C942E4"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E-5</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2F0AB3D8" w14:textId="7E17CA5D"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Verslumo lygis rajone, (SVV skaičius/1000 gyv.)</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8A23411" w14:textId="71BB5210"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1B45EC6" w14:textId="3A481F88"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22,50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FA4894D" w14:textId="7BEE77A6"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22,60</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63431BA" w14:textId="067113F1"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22,70</w:t>
            </w:r>
          </w:p>
        </w:tc>
      </w:tr>
      <w:tr w:rsidR="001A0DBE" w:rsidRPr="001A0DBE" w14:paraId="048B649F"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EA828E4" w14:textId="3B16C91C"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E-6</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435BCC6" w14:textId="742E18BA"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Vidutinės metinės tiesioginės užsienio investicijos, tenkančios gyventojui</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6C97BAD7" w14:textId="27778471"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Eur</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3E7ABD1" w14:textId="58C30003"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820,0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9B71F02" w14:textId="4BE468E0"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850,0</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12D5E67" w14:textId="149847E6"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900,0</w:t>
            </w:r>
          </w:p>
        </w:tc>
      </w:tr>
      <w:tr w:rsidR="001A0DBE" w:rsidRPr="001A0DBE" w14:paraId="206A2203"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97C5CBD" w14:textId="37FB2459"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E-7</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2FEB25A" w14:textId="58F4457A"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savivaldybių GKI pagal </w:t>
            </w:r>
            <w:r w:rsidR="009039E0" w:rsidRPr="001A0DBE">
              <w:rPr>
                <w:rFonts w:ascii="Times New Roman" w:eastAsia="Times New Roman" w:hAnsi="Times New Roman" w:cs="Times New Roman"/>
                <w:sz w:val="24"/>
                <w:szCs w:val="24"/>
                <w:lang w:eastAsia="lt-LT"/>
              </w:rPr>
              <w:t>g</w:t>
            </w:r>
            <w:r w:rsidRPr="001A0DBE">
              <w:rPr>
                <w:rFonts w:ascii="Times New Roman" w:eastAsia="Times New Roman" w:hAnsi="Times New Roman" w:cs="Times New Roman"/>
                <w:sz w:val="24"/>
                <w:szCs w:val="24"/>
                <w:lang w:eastAsia="lt-LT"/>
              </w:rPr>
              <w:t xml:space="preserve">yventojų verslumo ir verslo konkurencingumo </w:t>
            </w:r>
            <w:proofErr w:type="spellStart"/>
            <w:r w:rsidRPr="001A0DBE">
              <w:rPr>
                <w:rFonts w:ascii="Times New Roman" w:eastAsia="Times New Roman" w:hAnsi="Times New Roman" w:cs="Times New Roman"/>
                <w:sz w:val="24"/>
                <w:szCs w:val="24"/>
                <w:lang w:eastAsia="lt-LT"/>
              </w:rPr>
              <w:t>subindeksą</w:t>
            </w:r>
            <w:proofErr w:type="spellEnd"/>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00CEB8D" w14:textId="18361A4D"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AB57DA7" w14:textId="6CDE34A4"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5FA24C34" w14:textId="23965D08"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0524D3D" w14:textId="5A7BD3A5"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r>
    </w:tbl>
    <w:p w14:paraId="4A03256B" w14:textId="77777777" w:rsidR="00976522" w:rsidRPr="001A0DBE" w:rsidRDefault="00976522" w:rsidP="00A45CA3">
      <w:pPr>
        <w:spacing w:after="0" w:line="240" w:lineRule="auto"/>
        <w:rPr>
          <w:rFonts w:ascii="Times New Roman" w:eastAsia="Times New Roman" w:hAnsi="Times New Roman" w:cs="Times New Roman"/>
          <w:b/>
          <w:bCs/>
          <w:sz w:val="24"/>
          <w:szCs w:val="24"/>
        </w:rPr>
      </w:pPr>
    </w:p>
    <w:p w14:paraId="644AD0F2" w14:textId="26193BCB" w:rsidR="002377A2" w:rsidRPr="001A0DBE" w:rsidRDefault="002377A2" w:rsidP="00A45CA3">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IV SKYRIUS</w:t>
      </w:r>
    </w:p>
    <w:p w14:paraId="253ED086"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PROGRAMOS</w:t>
      </w:r>
    </w:p>
    <w:p w14:paraId="75D25AC6"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1A588364" w14:textId="6CE46D1D" w:rsidR="00A82292" w:rsidRPr="001A0DBE" w:rsidRDefault="00334E0E" w:rsidP="00F0460A">
      <w:pPr>
        <w:spacing w:after="0" w:line="240" w:lineRule="auto"/>
        <w:ind w:firstLine="1247"/>
        <w:jc w:val="both"/>
        <w:rPr>
          <w:rFonts w:ascii="Times New Roman" w:eastAsia="Calibri" w:hAnsi="Times New Roman" w:cs="Times New Roman"/>
          <w:sz w:val="24"/>
          <w:szCs w:val="24"/>
        </w:rPr>
      </w:pPr>
      <w:r w:rsidRPr="001A0DBE">
        <w:rPr>
          <w:rFonts w:ascii="Times New Roman" w:eastAsia="Times New Roman" w:hAnsi="Times New Roman" w:cs="Times New Roman"/>
          <w:sz w:val="24"/>
          <w:szCs w:val="24"/>
        </w:rPr>
        <w:t>Skuodo rajono savivaldybės strateginį veiklos planą sudaro 6 programos</w:t>
      </w:r>
      <w:r w:rsidR="00445F91" w:rsidRPr="001A0DBE">
        <w:rPr>
          <w:rFonts w:ascii="Times New Roman" w:eastAsia="Times New Roman" w:hAnsi="Times New Roman" w:cs="Times New Roman"/>
          <w:sz w:val="24"/>
          <w:szCs w:val="24"/>
        </w:rPr>
        <w:t xml:space="preserve"> – </w:t>
      </w:r>
      <w:r w:rsidR="00A82292" w:rsidRPr="001A0DBE">
        <w:rPr>
          <w:rFonts w:ascii="Times New Roman" w:eastAsia="Calibri" w:hAnsi="Times New Roman" w:cs="Times New Roman"/>
          <w:sz w:val="24"/>
          <w:szCs w:val="24"/>
        </w:rPr>
        <w:t>5 funkcijų vykdymo programos</w:t>
      </w:r>
      <w:r w:rsidR="00445F91" w:rsidRPr="001A0DBE">
        <w:rPr>
          <w:rFonts w:ascii="Times New Roman" w:eastAsia="Calibri" w:hAnsi="Times New Roman" w:cs="Times New Roman"/>
          <w:sz w:val="24"/>
          <w:szCs w:val="24"/>
        </w:rPr>
        <w:t xml:space="preserve"> ir viena valdymo programa. </w:t>
      </w:r>
    </w:p>
    <w:p w14:paraId="76BDFAFE" w14:textId="269CD70F" w:rsidR="00445F91" w:rsidRPr="001A0DBE" w:rsidRDefault="00445F91"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Calibri" w:hAnsi="Times New Roman" w:cs="Times New Roman"/>
          <w:sz w:val="24"/>
          <w:szCs w:val="24"/>
        </w:rPr>
        <w:t>Funkcijų vykdymo programos:</w:t>
      </w:r>
    </w:p>
    <w:p w14:paraId="50B55B09" w14:textId="5C4E548E" w:rsidR="00A82292" w:rsidRPr="001A0DBE"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programa. Ugdymo </w:t>
      </w:r>
      <w:r w:rsidR="0042380E" w:rsidRPr="001A0DBE">
        <w:rPr>
          <w:rFonts w:ascii="Times New Roman" w:eastAsia="Calibri" w:hAnsi="Times New Roman" w:cs="Times New Roman"/>
          <w:sz w:val="24"/>
          <w:szCs w:val="24"/>
        </w:rPr>
        <w:t xml:space="preserve">paslaugų </w:t>
      </w:r>
      <w:r w:rsidRPr="001A0DBE">
        <w:rPr>
          <w:rFonts w:ascii="Times New Roman" w:eastAsia="Calibri" w:hAnsi="Times New Roman" w:cs="Times New Roman"/>
          <w:sz w:val="24"/>
          <w:szCs w:val="24"/>
        </w:rPr>
        <w:t xml:space="preserve">kokybės ir </w:t>
      </w:r>
      <w:r w:rsidR="0042380E" w:rsidRPr="001A0DBE">
        <w:rPr>
          <w:rFonts w:ascii="Times New Roman" w:eastAsia="Calibri" w:hAnsi="Times New Roman" w:cs="Times New Roman"/>
          <w:sz w:val="24"/>
          <w:szCs w:val="24"/>
        </w:rPr>
        <w:t>prieinamumo</w:t>
      </w:r>
      <w:r w:rsidRPr="001A0DBE">
        <w:rPr>
          <w:rFonts w:ascii="Times New Roman" w:eastAsia="Calibri" w:hAnsi="Times New Roman" w:cs="Times New Roman"/>
          <w:sz w:val="24"/>
          <w:szCs w:val="24"/>
        </w:rPr>
        <w:t xml:space="preserve"> užtikrinim</w:t>
      </w:r>
      <w:r w:rsidR="00796499"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 xml:space="preserve">. </w:t>
      </w:r>
    </w:p>
    <w:p w14:paraId="58723B97" w14:textId="19B70299" w:rsidR="00A82292" w:rsidRPr="001A0DBE"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programa. Socialinės paramos ir sveikatos apsaugos paslaugų kokybės ir prieinamumo </w:t>
      </w:r>
      <w:r w:rsidR="003F2041" w:rsidRPr="001A0DBE">
        <w:rPr>
          <w:rFonts w:ascii="Times New Roman" w:eastAsia="Calibri" w:hAnsi="Times New Roman" w:cs="Times New Roman"/>
          <w:sz w:val="24"/>
          <w:szCs w:val="24"/>
        </w:rPr>
        <w:t>užtikrinim</w:t>
      </w:r>
      <w:r w:rsidR="00A44053" w:rsidRPr="001A0DBE">
        <w:rPr>
          <w:rFonts w:ascii="Times New Roman" w:eastAsia="Calibri" w:hAnsi="Times New Roman" w:cs="Times New Roman"/>
          <w:sz w:val="24"/>
          <w:szCs w:val="24"/>
        </w:rPr>
        <w:t>as.</w:t>
      </w:r>
    </w:p>
    <w:p w14:paraId="3164E919" w14:textId="606F506A" w:rsidR="00A82292" w:rsidRPr="001A0DBE"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rograma. Kultūros ir turizmo</w:t>
      </w:r>
      <w:r w:rsidR="007073D2" w:rsidRPr="001A0DBE">
        <w:rPr>
          <w:rFonts w:ascii="Times New Roman" w:eastAsia="Calibri" w:hAnsi="Times New Roman" w:cs="Times New Roman"/>
          <w:sz w:val="24"/>
          <w:szCs w:val="24"/>
        </w:rPr>
        <w:t xml:space="preserve"> veiklų užtikrinimas,</w:t>
      </w:r>
      <w:r w:rsidR="00A82292" w:rsidRPr="001A0DBE">
        <w:rPr>
          <w:rFonts w:ascii="Times New Roman" w:eastAsia="Calibri" w:hAnsi="Times New Roman" w:cs="Times New Roman"/>
          <w:sz w:val="24"/>
          <w:szCs w:val="24"/>
        </w:rPr>
        <w:t xml:space="preserve"> jaunimo ir </w:t>
      </w:r>
      <w:r w:rsidR="003F2041" w:rsidRPr="001A0DBE">
        <w:rPr>
          <w:rFonts w:ascii="Times New Roman" w:eastAsia="Calibri" w:hAnsi="Times New Roman" w:cs="Times New Roman"/>
          <w:sz w:val="24"/>
          <w:szCs w:val="24"/>
        </w:rPr>
        <w:t>visuomenės</w:t>
      </w:r>
      <w:r w:rsidR="00A82292" w:rsidRPr="001A0DBE">
        <w:rPr>
          <w:rFonts w:ascii="Times New Roman" w:eastAsia="Calibri" w:hAnsi="Times New Roman" w:cs="Times New Roman"/>
          <w:sz w:val="24"/>
          <w:szCs w:val="24"/>
        </w:rPr>
        <w:t xml:space="preserve"> aktyvinim</w:t>
      </w:r>
      <w:r w:rsidR="007073D2" w:rsidRPr="001A0DBE">
        <w:rPr>
          <w:rFonts w:ascii="Times New Roman" w:eastAsia="Calibri" w:hAnsi="Times New Roman" w:cs="Times New Roman"/>
          <w:sz w:val="24"/>
          <w:szCs w:val="24"/>
        </w:rPr>
        <w:t>as</w:t>
      </w:r>
      <w:r w:rsidR="00A82292" w:rsidRPr="001A0DBE">
        <w:rPr>
          <w:rFonts w:ascii="Times New Roman" w:eastAsia="Calibri" w:hAnsi="Times New Roman" w:cs="Times New Roman"/>
          <w:sz w:val="24"/>
          <w:szCs w:val="24"/>
        </w:rPr>
        <w:t>.</w:t>
      </w:r>
    </w:p>
    <w:p w14:paraId="074F2460" w14:textId="27BFD009" w:rsidR="00A82292" w:rsidRPr="001A0DBE"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 xml:space="preserve">rograma. Tvarios </w:t>
      </w:r>
      <w:r w:rsidR="003F2041" w:rsidRPr="001A0DBE">
        <w:rPr>
          <w:rFonts w:ascii="Times New Roman" w:eastAsia="Calibri" w:hAnsi="Times New Roman" w:cs="Times New Roman"/>
          <w:sz w:val="24"/>
          <w:szCs w:val="24"/>
        </w:rPr>
        <w:t>veiklos</w:t>
      </w:r>
      <w:r w:rsidR="00A82292" w:rsidRPr="001A0DBE">
        <w:rPr>
          <w:rFonts w:ascii="Times New Roman" w:eastAsia="Calibri" w:hAnsi="Times New Roman" w:cs="Times New Roman"/>
          <w:sz w:val="24"/>
          <w:szCs w:val="24"/>
        </w:rPr>
        <w:t xml:space="preserve">, </w:t>
      </w:r>
      <w:r w:rsidR="003F2041" w:rsidRPr="001A0DBE">
        <w:rPr>
          <w:rFonts w:ascii="Times New Roman" w:eastAsia="Calibri" w:hAnsi="Times New Roman" w:cs="Times New Roman"/>
          <w:sz w:val="24"/>
          <w:szCs w:val="24"/>
        </w:rPr>
        <w:t>saugios aplinkos</w:t>
      </w:r>
      <w:r w:rsidR="007073D2" w:rsidRPr="001A0DBE">
        <w:rPr>
          <w:rFonts w:ascii="Times New Roman" w:eastAsia="Calibri" w:hAnsi="Times New Roman" w:cs="Times New Roman"/>
          <w:sz w:val="24"/>
          <w:szCs w:val="24"/>
        </w:rPr>
        <w:t xml:space="preserve"> užtikrinimas</w:t>
      </w:r>
      <w:r w:rsidR="003F2041" w:rsidRPr="001A0DBE">
        <w:rPr>
          <w:rFonts w:ascii="Times New Roman" w:eastAsia="Calibri" w:hAnsi="Times New Roman" w:cs="Times New Roman"/>
          <w:sz w:val="24"/>
          <w:szCs w:val="24"/>
        </w:rPr>
        <w:t xml:space="preserve"> bei </w:t>
      </w:r>
      <w:r w:rsidR="00A82292" w:rsidRPr="001A0DBE">
        <w:rPr>
          <w:rFonts w:ascii="Times New Roman" w:eastAsia="Calibri" w:hAnsi="Times New Roman" w:cs="Times New Roman"/>
          <w:sz w:val="24"/>
          <w:szCs w:val="24"/>
        </w:rPr>
        <w:t>verslo ir žemės ūkio plėtr</w:t>
      </w:r>
      <w:r w:rsidR="007073D2" w:rsidRPr="001A0DBE">
        <w:rPr>
          <w:rFonts w:ascii="Times New Roman" w:eastAsia="Calibri" w:hAnsi="Times New Roman" w:cs="Times New Roman"/>
          <w:sz w:val="24"/>
          <w:szCs w:val="24"/>
        </w:rPr>
        <w:t>a</w:t>
      </w:r>
      <w:r w:rsidR="00A82292" w:rsidRPr="001A0DBE">
        <w:rPr>
          <w:rFonts w:ascii="Times New Roman" w:eastAsia="Calibri" w:hAnsi="Times New Roman" w:cs="Times New Roman"/>
          <w:sz w:val="24"/>
          <w:szCs w:val="24"/>
        </w:rPr>
        <w:t>.</w:t>
      </w:r>
    </w:p>
    <w:p w14:paraId="31A2335B" w14:textId="45FE3F4D" w:rsidR="00933EEA" w:rsidRPr="001A0DBE"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rograma. Infrastruktūros ir investicijų plėtr</w:t>
      </w:r>
      <w:r w:rsidR="00C648DF" w:rsidRPr="001A0DBE">
        <w:rPr>
          <w:rFonts w:ascii="Times New Roman" w:eastAsia="Calibri" w:hAnsi="Times New Roman" w:cs="Times New Roman"/>
          <w:sz w:val="24"/>
          <w:szCs w:val="24"/>
        </w:rPr>
        <w:t>a</w:t>
      </w:r>
      <w:r w:rsidR="00A82292" w:rsidRPr="001A0DBE">
        <w:rPr>
          <w:rFonts w:ascii="Times New Roman" w:eastAsia="Calibri" w:hAnsi="Times New Roman" w:cs="Times New Roman"/>
          <w:sz w:val="24"/>
          <w:szCs w:val="24"/>
        </w:rPr>
        <w:t xml:space="preserve">. </w:t>
      </w:r>
    </w:p>
    <w:p w14:paraId="1586CA65" w14:textId="5DCDB208" w:rsidR="00796499" w:rsidRPr="001A0DBE" w:rsidRDefault="00A82292" w:rsidP="00365602">
      <w:pPr>
        <w:pStyle w:val="Sraopastraipa"/>
        <w:spacing w:after="0" w:line="276"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Skuodo rajono savivaldybėje įgyvendinama </w:t>
      </w:r>
      <w:r w:rsidR="00933EEA" w:rsidRPr="001A0DBE">
        <w:rPr>
          <w:rFonts w:ascii="Times New Roman" w:eastAsia="Calibri" w:hAnsi="Times New Roman" w:cs="Times New Roman"/>
          <w:sz w:val="24"/>
          <w:szCs w:val="24"/>
        </w:rPr>
        <w:t xml:space="preserve">viena </w:t>
      </w:r>
      <w:r w:rsidRPr="001A0DBE">
        <w:rPr>
          <w:rFonts w:ascii="Times New Roman" w:eastAsia="Calibri" w:hAnsi="Times New Roman" w:cs="Times New Roman"/>
          <w:sz w:val="24"/>
          <w:szCs w:val="24"/>
        </w:rPr>
        <w:t>valdymo programa</w:t>
      </w:r>
      <w:r w:rsidR="002F7F68" w:rsidRPr="001A0DBE">
        <w:rPr>
          <w:rFonts w:ascii="Times New Roman" w:eastAsia="Calibri" w:hAnsi="Times New Roman" w:cs="Times New Roman"/>
          <w:sz w:val="24"/>
          <w:szCs w:val="24"/>
        </w:rPr>
        <w:t>, t.</w:t>
      </w:r>
      <w:r w:rsidR="00995D7C" w:rsidRPr="001A0DBE">
        <w:rPr>
          <w:rFonts w:ascii="Times New Roman" w:eastAsia="Calibri" w:hAnsi="Times New Roman" w:cs="Times New Roman"/>
          <w:sz w:val="24"/>
          <w:szCs w:val="24"/>
        </w:rPr>
        <w:t xml:space="preserve"> </w:t>
      </w:r>
      <w:r w:rsidR="002F7F68" w:rsidRPr="001A0DBE">
        <w:rPr>
          <w:rFonts w:ascii="Times New Roman" w:eastAsia="Calibri" w:hAnsi="Times New Roman" w:cs="Times New Roman"/>
          <w:sz w:val="24"/>
          <w:szCs w:val="24"/>
        </w:rPr>
        <w:t>y.</w:t>
      </w:r>
      <w:r w:rsidR="00A45CA3" w:rsidRPr="001A0DBE">
        <w:rPr>
          <w:rFonts w:ascii="Times New Roman" w:eastAsia="Calibri" w:hAnsi="Times New Roman" w:cs="Times New Roman"/>
          <w:sz w:val="24"/>
          <w:szCs w:val="24"/>
        </w:rPr>
        <w:t xml:space="preserve"> </w:t>
      </w:r>
      <w:r w:rsidRPr="001A0DBE">
        <w:rPr>
          <w:rFonts w:ascii="Times New Roman" w:eastAsia="Calibri" w:hAnsi="Times New Roman" w:cs="Times New Roman"/>
          <w:sz w:val="24"/>
          <w:szCs w:val="24"/>
        </w:rPr>
        <w:t xml:space="preserve"> </w:t>
      </w:r>
      <w:r w:rsidR="00933EEA" w:rsidRPr="001A0DBE">
        <w:rPr>
          <w:rFonts w:ascii="Times New Roman" w:eastAsia="Calibri" w:hAnsi="Times New Roman" w:cs="Times New Roman"/>
          <w:sz w:val="24"/>
          <w:szCs w:val="24"/>
        </w:rPr>
        <w:t>4</w:t>
      </w:r>
      <w:r w:rsidR="00A45CA3" w:rsidRPr="001A0DBE">
        <w:rPr>
          <w:rFonts w:ascii="Times New Roman" w:eastAsia="Calibri" w:hAnsi="Times New Roman" w:cs="Times New Roman"/>
          <w:sz w:val="24"/>
          <w:szCs w:val="24"/>
        </w:rPr>
        <w:t xml:space="preserve"> </w:t>
      </w:r>
      <w:r w:rsidR="00933EEA" w:rsidRPr="001A0DBE">
        <w:rPr>
          <w:rFonts w:ascii="Times New Roman" w:eastAsia="Calibri" w:hAnsi="Times New Roman" w:cs="Times New Roman"/>
          <w:sz w:val="24"/>
          <w:szCs w:val="24"/>
        </w:rPr>
        <w:t xml:space="preserve">programa </w:t>
      </w:r>
      <w:r w:rsidRPr="001A0DBE">
        <w:rPr>
          <w:rFonts w:ascii="Times New Roman" w:eastAsia="Calibri" w:hAnsi="Times New Roman" w:cs="Times New Roman"/>
          <w:sz w:val="24"/>
          <w:szCs w:val="24"/>
        </w:rPr>
        <w:t>„Savivaldybės valdym</w:t>
      </w:r>
      <w:r w:rsidR="007073D2"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 xml:space="preserve"> ir pagrindinių funkcijų vykdym</w:t>
      </w:r>
      <w:r w:rsidR="007073D2"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w:t>
      </w:r>
    </w:p>
    <w:p w14:paraId="49F1D6E3" w14:textId="4A9632D9" w:rsidR="00A82292" w:rsidRPr="001A0DBE" w:rsidRDefault="00796499" w:rsidP="00796499">
      <w:pPr>
        <w:rPr>
          <w:rFonts w:ascii="Times New Roman" w:eastAsia="Calibri" w:hAnsi="Times New Roman" w:cs="Times New Roman"/>
          <w:sz w:val="24"/>
          <w:szCs w:val="24"/>
        </w:rPr>
      </w:pPr>
      <w:r w:rsidRPr="001A0DBE">
        <w:rPr>
          <w:rFonts w:ascii="Times New Roman" w:eastAsia="Calibri" w:hAnsi="Times New Roman" w:cs="Times New Roman"/>
          <w:sz w:val="24"/>
          <w:szCs w:val="24"/>
        </w:rPr>
        <w:br w:type="page"/>
      </w:r>
    </w:p>
    <w:p w14:paraId="664C6809" w14:textId="77777777" w:rsidR="002377A2" w:rsidRPr="001A0DBE"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03722881" w:rsidR="002377A2" w:rsidRPr="001A0DBE" w:rsidRDefault="00796499" w:rsidP="00796499">
      <w:pPr>
        <w:spacing w:after="0" w:line="240" w:lineRule="auto"/>
        <w:ind w:left="360"/>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3 </w:t>
      </w:r>
      <w:r w:rsidR="002377A2" w:rsidRPr="001A0DBE">
        <w:rPr>
          <w:rFonts w:ascii="Times New Roman" w:eastAsia="Times New Roman" w:hAnsi="Times New Roman" w:cs="Times New Roman"/>
          <w:sz w:val="24"/>
          <w:szCs w:val="24"/>
        </w:rPr>
        <w:t>lentelė.</w:t>
      </w:r>
      <w:r w:rsidR="002377A2" w:rsidRPr="001A0DBE">
        <w:rPr>
          <w:rFonts w:ascii="Times New Roman" w:eastAsia="Times New Roman" w:hAnsi="Times New Roman" w:cs="Times New Roman"/>
          <w:i/>
          <w:sz w:val="24"/>
          <w:szCs w:val="24"/>
        </w:rPr>
        <w:t xml:space="preserve"> </w:t>
      </w:r>
      <w:r w:rsidR="00454229" w:rsidRPr="001A0DBE">
        <w:rPr>
          <w:rFonts w:ascii="Times New Roman" w:eastAsia="Times New Roman" w:hAnsi="Times New Roman" w:cs="Times New Roman"/>
          <w:iCs/>
          <w:sz w:val="24"/>
          <w:szCs w:val="24"/>
        </w:rPr>
        <w:t>202</w:t>
      </w:r>
      <w:r w:rsidR="003F2041" w:rsidRPr="001A0DBE">
        <w:rPr>
          <w:rFonts w:ascii="Times New Roman" w:eastAsia="Times New Roman" w:hAnsi="Times New Roman" w:cs="Times New Roman"/>
          <w:iCs/>
          <w:sz w:val="24"/>
          <w:szCs w:val="24"/>
        </w:rPr>
        <w:t>5</w:t>
      </w:r>
      <w:r w:rsidR="00454229" w:rsidRPr="001A0DBE">
        <w:rPr>
          <w:rFonts w:ascii="Times New Roman" w:eastAsia="Times New Roman" w:hAnsi="Times New Roman" w:cs="Times New Roman"/>
          <w:iCs/>
          <w:sz w:val="24"/>
          <w:szCs w:val="24"/>
        </w:rPr>
        <w:t>–202</w:t>
      </w:r>
      <w:r w:rsidR="003F2041" w:rsidRPr="001A0DBE">
        <w:rPr>
          <w:rFonts w:ascii="Times New Roman" w:eastAsia="Times New Roman" w:hAnsi="Times New Roman" w:cs="Times New Roman"/>
          <w:iCs/>
          <w:sz w:val="24"/>
          <w:szCs w:val="24"/>
        </w:rPr>
        <w:t>7</w:t>
      </w:r>
      <w:r w:rsidR="002377A2" w:rsidRPr="001A0DBE">
        <w:rPr>
          <w:rFonts w:ascii="Times New Roman" w:eastAsia="Times New Roman" w:hAnsi="Times New Roman" w:cs="Times New Roman"/>
          <w:iCs/>
          <w:sz w:val="24"/>
          <w:szCs w:val="24"/>
        </w:rPr>
        <w:t xml:space="preserve"> metų</w:t>
      </w:r>
      <w:r w:rsidR="002377A2" w:rsidRPr="001A0DBE">
        <w:rPr>
          <w:rFonts w:ascii="Times New Roman" w:eastAsia="Times New Roman" w:hAnsi="Times New Roman" w:cs="Times New Roman"/>
          <w:sz w:val="24"/>
          <w:szCs w:val="24"/>
        </w:rPr>
        <w:t xml:space="preserve"> asignavimų ir kitų lėšų pasiskirstymas pagal programas</w:t>
      </w:r>
      <w:r w:rsidR="005B3114" w:rsidRPr="001A0DBE">
        <w:rPr>
          <w:rFonts w:ascii="Times New Roman" w:eastAsia="Times New Roman" w:hAnsi="Times New Roman" w:cs="Times New Roman"/>
          <w:sz w:val="24"/>
          <w:szCs w:val="24"/>
        </w:rPr>
        <w:t>, Eur</w:t>
      </w:r>
    </w:p>
    <w:p w14:paraId="09722C9B" w14:textId="77777777" w:rsidR="005B3114" w:rsidRPr="001A0DBE" w:rsidRDefault="005B3114" w:rsidP="005B3114">
      <w:pPr>
        <w:pStyle w:val="Sraopastraipa"/>
        <w:spacing w:after="0" w:line="240" w:lineRule="auto"/>
        <w:rPr>
          <w:rFonts w:ascii="Times New Roman" w:eastAsia="Times New Roman" w:hAnsi="Times New Roman" w:cs="Times New Roman"/>
          <w:sz w:val="24"/>
          <w:szCs w:val="24"/>
        </w:rPr>
      </w:pPr>
    </w:p>
    <w:tbl>
      <w:tblPr>
        <w:tblW w:w="9488" w:type="dxa"/>
        <w:tblBorders>
          <w:top w:val="single" w:sz="8" w:space="0" w:color="000000"/>
          <w:left w:val="single" w:sz="8" w:space="0" w:color="000000"/>
          <w:bottom w:val="single" w:sz="8" w:space="0" w:color="000000"/>
          <w:right w:val="single" w:sz="4" w:space="0" w:color="000000"/>
          <w:insideH w:val="single" w:sz="8" w:space="0" w:color="000000"/>
          <w:insideV w:val="single" w:sz="8" w:space="0" w:color="000000"/>
        </w:tblBorders>
        <w:tblLook w:val="04A0" w:firstRow="1" w:lastRow="0" w:firstColumn="1" w:lastColumn="0" w:noHBand="0" w:noVBand="1"/>
      </w:tblPr>
      <w:tblGrid>
        <w:gridCol w:w="699"/>
        <w:gridCol w:w="4536"/>
        <w:gridCol w:w="1418"/>
        <w:gridCol w:w="1417"/>
        <w:gridCol w:w="1418"/>
      </w:tblGrid>
      <w:tr w:rsidR="001A0DBE" w:rsidRPr="001A0DBE" w14:paraId="35FF39A6" w14:textId="77777777" w:rsidTr="00796499">
        <w:trPr>
          <w:trHeight w:val="600"/>
        </w:trPr>
        <w:tc>
          <w:tcPr>
            <w:tcW w:w="699" w:type="dxa"/>
            <w:vMerge w:val="restart"/>
            <w:shd w:val="clear" w:color="000000" w:fill="FFFFFF"/>
            <w:noWrap/>
            <w:vAlign w:val="center"/>
            <w:hideMark/>
          </w:tcPr>
          <w:p w14:paraId="19BD53E1" w14:textId="53F1B3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Eil. Nr</w:t>
            </w:r>
            <w:r w:rsidR="00796499" w:rsidRPr="001A0DBE">
              <w:rPr>
                <w:rFonts w:ascii="Times New Roman" w:eastAsia="Times New Roman" w:hAnsi="Times New Roman" w:cs="Times New Roman"/>
                <w:sz w:val="24"/>
                <w:szCs w:val="24"/>
                <w:lang w:eastAsia="lt-LT"/>
              </w:rPr>
              <w:t>.</w:t>
            </w:r>
          </w:p>
        </w:tc>
        <w:tc>
          <w:tcPr>
            <w:tcW w:w="4536" w:type="dxa"/>
            <w:vMerge w:val="restart"/>
            <w:shd w:val="clear" w:color="000000" w:fill="FFFFFF"/>
            <w:vAlign w:val="center"/>
            <w:hideMark/>
          </w:tcPr>
          <w:p w14:paraId="0F47A65F" w14:textId="23EA01FD"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kodas ir pavadinimas</w:t>
            </w:r>
          </w:p>
        </w:tc>
        <w:tc>
          <w:tcPr>
            <w:tcW w:w="4253" w:type="dxa"/>
            <w:gridSpan w:val="3"/>
            <w:shd w:val="clear" w:color="000000" w:fill="FFFFFF"/>
            <w:noWrap/>
            <w:vAlign w:val="center"/>
            <w:hideMark/>
          </w:tcPr>
          <w:p w14:paraId="4AC656DD"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Asignavimai ir kitos lėšos, Eur</w:t>
            </w:r>
          </w:p>
        </w:tc>
      </w:tr>
      <w:tr w:rsidR="001A0DBE" w:rsidRPr="001A0DBE" w14:paraId="052E5873" w14:textId="77777777" w:rsidTr="00796499">
        <w:trPr>
          <w:trHeight w:val="600"/>
        </w:trPr>
        <w:tc>
          <w:tcPr>
            <w:tcW w:w="699" w:type="dxa"/>
            <w:vMerge/>
            <w:vAlign w:val="center"/>
            <w:hideMark/>
          </w:tcPr>
          <w:p w14:paraId="1B535539"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p>
        </w:tc>
        <w:tc>
          <w:tcPr>
            <w:tcW w:w="4536" w:type="dxa"/>
            <w:vMerge/>
            <w:vAlign w:val="center"/>
            <w:hideMark/>
          </w:tcPr>
          <w:p w14:paraId="66F91CDC" w14:textId="392CA11F" w:rsidR="004149C4" w:rsidRPr="001A0DBE" w:rsidRDefault="004149C4" w:rsidP="005B3114">
            <w:pPr>
              <w:spacing w:after="0" w:line="240" w:lineRule="auto"/>
              <w:rPr>
                <w:rFonts w:ascii="Times New Roman" w:eastAsia="Times New Roman" w:hAnsi="Times New Roman" w:cs="Times New Roman"/>
                <w:sz w:val="24"/>
                <w:szCs w:val="24"/>
                <w:lang w:eastAsia="lt-LT"/>
              </w:rPr>
            </w:pPr>
          </w:p>
        </w:tc>
        <w:tc>
          <w:tcPr>
            <w:tcW w:w="1418" w:type="dxa"/>
            <w:shd w:val="clear" w:color="000000" w:fill="FFFFFF"/>
            <w:noWrap/>
            <w:vAlign w:val="center"/>
            <w:hideMark/>
          </w:tcPr>
          <w:p w14:paraId="7DD503C0"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417" w:type="dxa"/>
            <w:shd w:val="clear" w:color="000000" w:fill="FFFFFF"/>
            <w:noWrap/>
            <w:vAlign w:val="center"/>
            <w:hideMark/>
          </w:tcPr>
          <w:p w14:paraId="6FFDE92A"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2026 m. </w:t>
            </w:r>
          </w:p>
        </w:tc>
        <w:tc>
          <w:tcPr>
            <w:tcW w:w="1418" w:type="dxa"/>
            <w:shd w:val="clear" w:color="000000" w:fill="FFFFFF"/>
            <w:noWrap/>
            <w:vAlign w:val="center"/>
            <w:hideMark/>
          </w:tcPr>
          <w:p w14:paraId="7AE6D961"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1A0DBE" w:rsidRPr="001A0DBE" w14:paraId="48B547D5" w14:textId="77777777" w:rsidTr="00796499">
        <w:trPr>
          <w:trHeight w:val="675"/>
        </w:trPr>
        <w:tc>
          <w:tcPr>
            <w:tcW w:w="699" w:type="dxa"/>
            <w:shd w:val="clear" w:color="FAF8B4" w:fill="FFFFFF"/>
            <w:noWrap/>
            <w:hideMark/>
          </w:tcPr>
          <w:p w14:paraId="5E03F124"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4536" w:type="dxa"/>
            <w:shd w:val="clear" w:color="FAF8B4" w:fill="FFFFFF"/>
            <w:hideMark/>
          </w:tcPr>
          <w:p w14:paraId="5846E937" w14:textId="7F6F6024"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ir sporto paslaugų kokybės ir prieinamumo užtikrinimas </w:t>
            </w:r>
          </w:p>
        </w:tc>
        <w:tc>
          <w:tcPr>
            <w:tcW w:w="1418" w:type="dxa"/>
            <w:shd w:val="clear" w:color="FAF8B4" w:fill="FFFFFF"/>
            <w:noWrap/>
            <w:hideMark/>
          </w:tcPr>
          <w:p w14:paraId="336DB57A" w14:textId="75FDD262"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15 9</w:t>
            </w:r>
            <w:r w:rsidR="00750A70" w:rsidRPr="001A0DBE">
              <w:rPr>
                <w:rFonts w:ascii="Times New Roman" w:eastAsia="Times New Roman" w:hAnsi="Times New Roman" w:cs="Times New Roman"/>
                <w:sz w:val="24"/>
                <w:szCs w:val="24"/>
                <w:lang w:eastAsia="lt-LT"/>
              </w:rPr>
              <w:t>83</w:t>
            </w:r>
            <w:r w:rsidRPr="001A0DBE">
              <w:rPr>
                <w:rFonts w:ascii="Times New Roman" w:eastAsia="Times New Roman" w:hAnsi="Times New Roman" w:cs="Times New Roman"/>
                <w:sz w:val="24"/>
                <w:szCs w:val="24"/>
                <w:lang w:eastAsia="lt-LT"/>
              </w:rPr>
              <w:t xml:space="preserve"> </w:t>
            </w:r>
            <w:r w:rsidR="00750A70"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12D7E2A3" w14:textId="5D234749"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4</w:t>
            </w:r>
            <w:r w:rsidR="00750A70" w:rsidRPr="001A0DBE">
              <w:rPr>
                <w:rFonts w:ascii="Times New Roman" w:eastAsia="Times New Roman" w:hAnsi="Times New Roman" w:cs="Times New Roman"/>
                <w:sz w:val="24"/>
                <w:szCs w:val="24"/>
                <w:lang w:eastAsia="lt-LT"/>
              </w:rPr>
              <w:t>30 1</w:t>
            </w:r>
            <w:r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7F1E4E78" w14:textId="2F5FE344"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1</w:t>
            </w:r>
            <w:r w:rsidR="00750A70" w:rsidRPr="001A0DBE">
              <w:rPr>
                <w:rFonts w:ascii="Times New Roman" w:eastAsia="Times New Roman" w:hAnsi="Times New Roman" w:cs="Times New Roman"/>
                <w:sz w:val="24"/>
                <w:szCs w:val="24"/>
                <w:lang w:eastAsia="lt-LT"/>
              </w:rPr>
              <w:t>63 5</w:t>
            </w:r>
            <w:r w:rsidRPr="001A0DBE">
              <w:rPr>
                <w:rFonts w:ascii="Times New Roman" w:eastAsia="Times New Roman" w:hAnsi="Times New Roman" w:cs="Times New Roman"/>
                <w:sz w:val="24"/>
                <w:szCs w:val="24"/>
                <w:lang w:eastAsia="lt-LT"/>
              </w:rPr>
              <w:t>00</w:t>
            </w:r>
          </w:p>
        </w:tc>
      </w:tr>
      <w:tr w:rsidR="001A0DBE" w:rsidRPr="001A0DBE" w14:paraId="50093321" w14:textId="77777777" w:rsidTr="00796499">
        <w:trPr>
          <w:trHeight w:val="675"/>
        </w:trPr>
        <w:tc>
          <w:tcPr>
            <w:tcW w:w="699" w:type="dxa"/>
            <w:shd w:val="clear" w:color="FAF8B4" w:fill="FFFFFF"/>
            <w:noWrap/>
            <w:hideMark/>
          </w:tcPr>
          <w:p w14:paraId="6D918221"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p>
        </w:tc>
        <w:tc>
          <w:tcPr>
            <w:tcW w:w="4536" w:type="dxa"/>
            <w:shd w:val="clear" w:color="FAF8B4" w:fill="FFFFFF"/>
            <w:hideMark/>
          </w:tcPr>
          <w:p w14:paraId="023A1E55" w14:textId="1150BB29"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Socialinės paramos ir sveikatos apsaugos paslaugų kokybės ir prieinamumo užtikrinimas </w:t>
            </w:r>
          </w:p>
        </w:tc>
        <w:tc>
          <w:tcPr>
            <w:tcW w:w="1418" w:type="dxa"/>
            <w:shd w:val="clear" w:color="FAF8B4" w:fill="FFFFFF"/>
            <w:noWrap/>
            <w:hideMark/>
          </w:tcPr>
          <w:p w14:paraId="0AAA5D8D" w14:textId="1563D7BC"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w:t>
            </w:r>
            <w:r w:rsidR="00750A70" w:rsidRPr="001A0DBE">
              <w:rPr>
                <w:rFonts w:ascii="Times New Roman" w:eastAsia="Times New Roman" w:hAnsi="Times New Roman" w:cs="Times New Roman"/>
                <w:sz w:val="24"/>
                <w:szCs w:val="24"/>
                <w:lang w:eastAsia="lt-LT"/>
              </w:rPr>
              <w:t> 653 2</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44D3A651" w14:textId="113C29D4"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632 0</w:t>
            </w:r>
            <w:r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06A055D3" w14:textId="1F7CDB0A"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126 6</w:t>
            </w:r>
            <w:r w:rsidRPr="001A0DBE">
              <w:rPr>
                <w:rFonts w:ascii="Times New Roman" w:eastAsia="Times New Roman" w:hAnsi="Times New Roman" w:cs="Times New Roman"/>
                <w:sz w:val="24"/>
                <w:szCs w:val="24"/>
                <w:lang w:eastAsia="lt-LT"/>
              </w:rPr>
              <w:t>00</w:t>
            </w:r>
          </w:p>
        </w:tc>
      </w:tr>
      <w:tr w:rsidR="001A0DBE" w:rsidRPr="001A0DBE" w14:paraId="5268D678" w14:textId="77777777" w:rsidTr="00796499">
        <w:trPr>
          <w:trHeight w:val="675"/>
        </w:trPr>
        <w:tc>
          <w:tcPr>
            <w:tcW w:w="699" w:type="dxa"/>
            <w:shd w:val="clear" w:color="FAF8B4" w:fill="FFFFFF"/>
            <w:noWrap/>
            <w:hideMark/>
          </w:tcPr>
          <w:p w14:paraId="0BFB4AAA"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p>
        </w:tc>
        <w:tc>
          <w:tcPr>
            <w:tcW w:w="4536" w:type="dxa"/>
            <w:shd w:val="clear" w:color="FAF8B4" w:fill="FFFFFF"/>
            <w:hideMark/>
          </w:tcPr>
          <w:p w14:paraId="426C0EC9" w14:textId="76BFBECC"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Kultūros ir turizmo, jaunimo ir visuomenės aktyvinimas </w:t>
            </w:r>
          </w:p>
        </w:tc>
        <w:tc>
          <w:tcPr>
            <w:tcW w:w="1418" w:type="dxa"/>
            <w:shd w:val="clear" w:color="FAF8B4" w:fill="FFFFFF"/>
            <w:noWrap/>
            <w:hideMark/>
          </w:tcPr>
          <w:p w14:paraId="4680033F" w14:textId="3429823F"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2 9</w:t>
            </w:r>
            <w:r w:rsidR="00443AF2"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9 800</w:t>
            </w:r>
          </w:p>
        </w:tc>
        <w:tc>
          <w:tcPr>
            <w:tcW w:w="1417" w:type="dxa"/>
            <w:shd w:val="clear" w:color="FAF8B4" w:fill="FFFFFF"/>
            <w:noWrap/>
            <w:hideMark/>
          </w:tcPr>
          <w:p w14:paraId="380953A4" w14:textId="4ED1C12C"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095 9</w:t>
            </w:r>
            <w:r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58DA868E" w14:textId="679FC573"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443AF2" w:rsidRPr="001A0DBE">
              <w:rPr>
                <w:rFonts w:ascii="Times New Roman" w:eastAsia="Times New Roman" w:hAnsi="Times New Roman" w:cs="Times New Roman"/>
                <w:sz w:val="24"/>
                <w:szCs w:val="24"/>
                <w:lang w:eastAsia="lt-LT"/>
              </w:rPr>
              <w:t> 174 0</w:t>
            </w:r>
            <w:r w:rsidRPr="001A0DBE">
              <w:rPr>
                <w:rFonts w:ascii="Times New Roman" w:eastAsia="Times New Roman" w:hAnsi="Times New Roman" w:cs="Times New Roman"/>
                <w:sz w:val="24"/>
                <w:szCs w:val="24"/>
                <w:lang w:eastAsia="lt-LT"/>
              </w:rPr>
              <w:t>00</w:t>
            </w:r>
          </w:p>
        </w:tc>
      </w:tr>
      <w:tr w:rsidR="001A0DBE" w:rsidRPr="001A0DBE" w14:paraId="31D76869" w14:textId="77777777" w:rsidTr="00796499">
        <w:trPr>
          <w:trHeight w:val="630"/>
        </w:trPr>
        <w:tc>
          <w:tcPr>
            <w:tcW w:w="699" w:type="dxa"/>
            <w:shd w:val="clear" w:color="FAF8B4" w:fill="FFFFFF"/>
            <w:noWrap/>
            <w:hideMark/>
          </w:tcPr>
          <w:p w14:paraId="1AF88E1E"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w:t>
            </w:r>
          </w:p>
        </w:tc>
        <w:tc>
          <w:tcPr>
            <w:tcW w:w="4536" w:type="dxa"/>
            <w:shd w:val="clear" w:color="FAF8B4" w:fill="FFFFFF"/>
            <w:hideMark/>
          </w:tcPr>
          <w:p w14:paraId="4C70C42E" w14:textId="7FD841E4"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Valdymas ir pagrindinių funkcijų užtikrinimas </w:t>
            </w:r>
          </w:p>
        </w:tc>
        <w:tc>
          <w:tcPr>
            <w:tcW w:w="1418" w:type="dxa"/>
            <w:shd w:val="clear" w:color="FAF8B4" w:fill="FFFFFF"/>
            <w:noWrap/>
            <w:hideMark/>
          </w:tcPr>
          <w:p w14:paraId="1D22E3CB" w14:textId="49A00201"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8</w:t>
            </w:r>
            <w:r w:rsidR="00443AF2" w:rsidRPr="001A0DBE">
              <w:rPr>
                <w:rFonts w:ascii="Times New Roman" w:eastAsia="Times New Roman" w:hAnsi="Times New Roman" w:cs="Times New Roman"/>
                <w:sz w:val="24"/>
                <w:szCs w:val="24"/>
                <w:lang w:eastAsia="lt-LT"/>
              </w:rPr>
              <w:t>33 8</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5E89965F" w14:textId="0D7EF103"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717 5</w:t>
            </w:r>
            <w:r w:rsidR="00F43847"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5F5A9A1E" w14:textId="3559CC29"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408 2</w:t>
            </w:r>
            <w:r w:rsidR="00F43847" w:rsidRPr="001A0DBE">
              <w:rPr>
                <w:rFonts w:ascii="Times New Roman" w:eastAsia="Times New Roman" w:hAnsi="Times New Roman" w:cs="Times New Roman"/>
                <w:sz w:val="24"/>
                <w:szCs w:val="24"/>
                <w:lang w:eastAsia="lt-LT"/>
              </w:rPr>
              <w:t>00</w:t>
            </w:r>
          </w:p>
        </w:tc>
      </w:tr>
      <w:tr w:rsidR="001A0DBE" w:rsidRPr="001A0DBE" w14:paraId="4ADD21DE" w14:textId="77777777" w:rsidTr="00796499">
        <w:trPr>
          <w:trHeight w:val="675"/>
        </w:trPr>
        <w:tc>
          <w:tcPr>
            <w:tcW w:w="699" w:type="dxa"/>
            <w:shd w:val="clear" w:color="FAF8B4" w:fill="FFFFFF"/>
            <w:noWrap/>
            <w:hideMark/>
          </w:tcPr>
          <w:p w14:paraId="2FCD531F"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4536" w:type="dxa"/>
            <w:shd w:val="clear" w:color="FAF8B4" w:fill="FFFFFF"/>
            <w:hideMark/>
          </w:tcPr>
          <w:p w14:paraId="72FA90F8" w14:textId="03DC06C3"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Tvarios veiklos, saugios aplinkos užtikrinimas bei verslo ir žemės ūkio plėtra </w:t>
            </w:r>
          </w:p>
        </w:tc>
        <w:tc>
          <w:tcPr>
            <w:tcW w:w="1418" w:type="dxa"/>
            <w:shd w:val="clear" w:color="FAF8B4" w:fill="FFFFFF"/>
            <w:noWrap/>
            <w:hideMark/>
          </w:tcPr>
          <w:p w14:paraId="11986997" w14:textId="13CC760D"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840BD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1</w:t>
            </w:r>
            <w:r w:rsidR="00840BDB" w:rsidRPr="001A0DBE">
              <w:rPr>
                <w:rFonts w:ascii="Times New Roman" w:eastAsia="Times New Roman" w:hAnsi="Times New Roman" w:cs="Times New Roman"/>
                <w:sz w:val="24"/>
                <w:szCs w:val="24"/>
                <w:lang w:eastAsia="lt-LT"/>
              </w:rPr>
              <w:t>95 0</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1F178420" w14:textId="2ADB8260"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4 792 500</w:t>
            </w:r>
          </w:p>
        </w:tc>
        <w:tc>
          <w:tcPr>
            <w:tcW w:w="1418" w:type="dxa"/>
            <w:shd w:val="clear" w:color="FAF8B4" w:fill="FFFFFF"/>
            <w:noWrap/>
            <w:hideMark/>
          </w:tcPr>
          <w:p w14:paraId="643470ED" w14:textId="42256E66" w:rsidR="004149C4" w:rsidRPr="001A0DBE" w:rsidRDefault="00F21CF9"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r w:rsidR="004149C4" w:rsidRPr="001A0DBE">
              <w:rPr>
                <w:rFonts w:ascii="Times New Roman" w:eastAsia="Times New Roman" w:hAnsi="Times New Roman" w:cs="Times New Roman"/>
                <w:sz w:val="24"/>
                <w:szCs w:val="24"/>
                <w:lang w:eastAsia="lt-LT"/>
              </w:rPr>
              <w:t xml:space="preserve"> 0</w:t>
            </w:r>
            <w:r w:rsidR="00997AA4" w:rsidRPr="001A0DBE">
              <w:rPr>
                <w:rFonts w:ascii="Times New Roman" w:eastAsia="Times New Roman" w:hAnsi="Times New Roman" w:cs="Times New Roman"/>
                <w:sz w:val="24"/>
                <w:szCs w:val="24"/>
                <w:lang w:eastAsia="lt-LT"/>
              </w:rPr>
              <w:t>7</w:t>
            </w:r>
            <w:r w:rsidR="004149C4" w:rsidRPr="001A0DBE">
              <w:rPr>
                <w:rFonts w:ascii="Times New Roman" w:eastAsia="Times New Roman" w:hAnsi="Times New Roman" w:cs="Times New Roman"/>
                <w:sz w:val="24"/>
                <w:szCs w:val="24"/>
                <w:lang w:eastAsia="lt-LT"/>
              </w:rPr>
              <w:t>2 400</w:t>
            </w:r>
          </w:p>
        </w:tc>
      </w:tr>
      <w:tr w:rsidR="001A0DBE" w:rsidRPr="001A0DBE" w14:paraId="5488E18D" w14:textId="77777777" w:rsidTr="00796499">
        <w:trPr>
          <w:trHeight w:val="585"/>
        </w:trPr>
        <w:tc>
          <w:tcPr>
            <w:tcW w:w="699" w:type="dxa"/>
            <w:shd w:val="clear" w:color="FAF8B4" w:fill="FFFFFF"/>
            <w:noWrap/>
            <w:hideMark/>
          </w:tcPr>
          <w:p w14:paraId="20691F76"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p>
        </w:tc>
        <w:tc>
          <w:tcPr>
            <w:tcW w:w="4536" w:type="dxa"/>
            <w:shd w:val="clear" w:color="FAF8B4" w:fill="FFFFFF"/>
            <w:hideMark/>
          </w:tcPr>
          <w:p w14:paraId="7BE8B539" w14:textId="256D7CE2"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Infrastruktūros ir investicijų plėtra</w:t>
            </w:r>
          </w:p>
        </w:tc>
        <w:tc>
          <w:tcPr>
            <w:tcW w:w="1418" w:type="dxa"/>
            <w:shd w:val="clear" w:color="FAF8B4" w:fill="FFFFFF"/>
            <w:noWrap/>
            <w:hideMark/>
          </w:tcPr>
          <w:p w14:paraId="297D573A" w14:textId="2D5065F9"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840BDB" w:rsidRPr="001A0DBE">
              <w:rPr>
                <w:rFonts w:ascii="Times New Roman" w:eastAsia="Times New Roman" w:hAnsi="Times New Roman" w:cs="Times New Roman"/>
                <w:sz w:val="24"/>
                <w:szCs w:val="24"/>
                <w:lang w:eastAsia="lt-LT"/>
              </w:rPr>
              <w:t> 753 200</w:t>
            </w:r>
          </w:p>
        </w:tc>
        <w:tc>
          <w:tcPr>
            <w:tcW w:w="1417" w:type="dxa"/>
            <w:shd w:val="clear" w:color="FAF8B4" w:fill="FFFFFF"/>
            <w:noWrap/>
            <w:hideMark/>
          </w:tcPr>
          <w:p w14:paraId="488807F0" w14:textId="15DF7B61" w:rsidR="004149C4" w:rsidRPr="001A0DBE" w:rsidRDefault="00840BD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4 074 4</w:t>
            </w:r>
            <w:r w:rsidR="00F43847"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25A5610C" w14:textId="19C9C552"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840BDB" w:rsidRPr="001A0DBE">
              <w:rPr>
                <w:rFonts w:ascii="Times New Roman" w:eastAsia="Times New Roman" w:hAnsi="Times New Roman" w:cs="Times New Roman"/>
                <w:sz w:val="24"/>
                <w:szCs w:val="24"/>
                <w:lang w:eastAsia="lt-LT"/>
              </w:rPr>
              <w:t> 800 1</w:t>
            </w:r>
            <w:r w:rsidR="00F43847" w:rsidRPr="001A0DBE">
              <w:rPr>
                <w:rFonts w:ascii="Times New Roman" w:eastAsia="Times New Roman" w:hAnsi="Times New Roman" w:cs="Times New Roman"/>
                <w:sz w:val="24"/>
                <w:szCs w:val="24"/>
                <w:lang w:eastAsia="lt-LT"/>
              </w:rPr>
              <w:t>00</w:t>
            </w:r>
          </w:p>
        </w:tc>
      </w:tr>
      <w:tr w:rsidR="001A0DBE" w:rsidRPr="001A0DBE" w14:paraId="07C1FE92" w14:textId="77777777" w:rsidTr="00796499">
        <w:trPr>
          <w:trHeight w:val="585"/>
        </w:trPr>
        <w:tc>
          <w:tcPr>
            <w:tcW w:w="699" w:type="dxa"/>
            <w:shd w:val="clear" w:color="FAF8B4" w:fill="FFFFFF"/>
            <w:noWrap/>
          </w:tcPr>
          <w:p w14:paraId="56C11146" w14:textId="77777777" w:rsidR="00796499" w:rsidRPr="001A0DBE" w:rsidRDefault="00796499" w:rsidP="005B3114">
            <w:pPr>
              <w:spacing w:after="0" w:line="240" w:lineRule="auto"/>
              <w:rPr>
                <w:rFonts w:ascii="Times New Roman" w:eastAsia="Times New Roman" w:hAnsi="Times New Roman" w:cs="Times New Roman"/>
                <w:sz w:val="24"/>
                <w:szCs w:val="24"/>
                <w:lang w:eastAsia="lt-LT"/>
              </w:rPr>
            </w:pPr>
          </w:p>
        </w:tc>
        <w:tc>
          <w:tcPr>
            <w:tcW w:w="4536" w:type="dxa"/>
            <w:shd w:val="clear" w:color="FAF8B4" w:fill="FFFFFF"/>
          </w:tcPr>
          <w:p w14:paraId="47C09367" w14:textId="3F60FA1E" w:rsidR="00796499" w:rsidRPr="001A0DBE" w:rsidRDefault="00796499" w:rsidP="005B3114">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xml:space="preserve">Iš viso </w:t>
            </w:r>
          </w:p>
        </w:tc>
        <w:tc>
          <w:tcPr>
            <w:tcW w:w="1418" w:type="dxa"/>
            <w:shd w:val="clear" w:color="FAF8B4" w:fill="FFFFFF"/>
            <w:noWrap/>
          </w:tcPr>
          <w:p w14:paraId="41E3C29D" w14:textId="5A48186E" w:rsidR="00796499" w:rsidRPr="001A0DBE" w:rsidRDefault="00796499" w:rsidP="00796499">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47</w:t>
            </w:r>
            <w:r w:rsidR="00840BDB" w:rsidRPr="001A0DBE">
              <w:rPr>
                <w:rFonts w:ascii="Times New Roman" w:eastAsia="Times New Roman" w:hAnsi="Times New Roman" w:cs="Times New Roman"/>
                <w:b/>
                <w:bCs/>
                <w:sz w:val="24"/>
                <w:szCs w:val="24"/>
                <w:lang w:eastAsia="lt-LT"/>
              </w:rPr>
              <w:t> 418 400</w:t>
            </w:r>
          </w:p>
        </w:tc>
        <w:tc>
          <w:tcPr>
            <w:tcW w:w="1417" w:type="dxa"/>
            <w:shd w:val="clear" w:color="FAF8B4" w:fill="FFFFFF"/>
            <w:noWrap/>
          </w:tcPr>
          <w:p w14:paraId="59ADE5F6" w14:textId="6DB09F46" w:rsidR="00796499" w:rsidRPr="001A0DBE" w:rsidRDefault="00796499" w:rsidP="00796499">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50</w:t>
            </w:r>
            <w:r w:rsidR="00840BDB" w:rsidRPr="001A0DBE">
              <w:rPr>
                <w:rFonts w:ascii="Times New Roman" w:eastAsia="Times New Roman" w:hAnsi="Times New Roman" w:cs="Times New Roman"/>
                <w:b/>
                <w:bCs/>
                <w:sz w:val="24"/>
                <w:szCs w:val="24"/>
                <w:lang w:eastAsia="lt-LT"/>
              </w:rPr>
              <w:t> 742 4</w:t>
            </w:r>
            <w:r w:rsidRPr="001A0DBE">
              <w:rPr>
                <w:rFonts w:ascii="Times New Roman" w:eastAsia="Times New Roman" w:hAnsi="Times New Roman" w:cs="Times New Roman"/>
                <w:b/>
                <w:bCs/>
                <w:sz w:val="24"/>
                <w:szCs w:val="24"/>
                <w:lang w:eastAsia="lt-LT"/>
              </w:rPr>
              <w:t>00</w:t>
            </w:r>
          </w:p>
        </w:tc>
        <w:tc>
          <w:tcPr>
            <w:tcW w:w="1418" w:type="dxa"/>
            <w:shd w:val="clear" w:color="FAF8B4" w:fill="FFFFFF"/>
            <w:noWrap/>
          </w:tcPr>
          <w:p w14:paraId="7F5C01E7" w14:textId="67E8E70D" w:rsidR="00796499" w:rsidRPr="001A0DBE" w:rsidRDefault="00796499" w:rsidP="00796499">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50</w:t>
            </w:r>
            <w:r w:rsidR="00840BDB" w:rsidRPr="001A0DBE">
              <w:rPr>
                <w:rFonts w:ascii="Times New Roman" w:eastAsia="Times New Roman" w:hAnsi="Times New Roman" w:cs="Times New Roman"/>
                <w:b/>
                <w:bCs/>
                <w:sz w:val="24"/>
                <w:szCs w:val="24"/>
                <w:lang w:eastAsia="lt-LT"/>
              </w:rPr>
              <w:t> 744 8</w:t>
            </w:r>
            <w:r w:rsidRPr="001A0DBE">
              <w:rPr>
                <w:rFonts w:ascii="Times New Roman" w:eastAsia="Times New Roman" w:hAnsi="Times New Roman" w:cs="Times New Roman"/>
                <w:b/>
                <w:bCs/>
                <w:sz w:val="24"/>
                <w:szCs w:val="24"/>
                <w:lang w:eastAsia="lt-LT"/>
              </w:rPr>
              <w:t>00</w:t>
            </w:r>
          </w:p>
        </w:tc>
      </w:tr>
      <w:tr w:rsidR="001A0DBE" w:rsidRPr="001A0DBE" w14:paraId="775DBB99" w14:textId="77777777" w:rsidTr="00796499">
        <w:trPr>
          <w:trHeight w:val="525"/>
        </w:trPr>
        <w:tc>
          <w:tcPr>
            <w:tcW w:w="5235" w:type="dxa"/>
            <w:gridSpan w:val="2"/>
            <w:shd w:val="clear" w:color="000000" w:fill="FFFFFF"/>
            <w:noWrap/>
            <w:vAlign w:val="center"/>
          </w:tcPr>
          <w:p w14:paraId="45F8F43E" w14:textId="4D22AC87" w:rsidR="002529C2" w:rsidRPr="001A0DBE" w:rsidRDefault="002529C2" w:rsidP="002529C2">
            <w:pPr>
              <w:spacing w:after="0"/>
              <w:rPr>
                <w:rFonts w:ascii="Times New Roman" w:hAnsi="Times New Roman" w:cs="Times New Roman"/>
                <w:sz w:val="24"/>
                <w:szCs w:val="24"/>
              </w:rPr>
            </w:pPr>
            <w:r w:rsidRPr="001A0DBE">
              <w:rPr>
                <w:rFonts w:ascii="Times New Roman" w:hAnsi="Times New Roman" w:cs="Times New Roman"/>
                <w:sz w:val="24"/>
                <w:szCs w:val="24"/>
              </w:rPr>
              <w:t>Iš jų:</w:t>
            </w:r>
          </w:p>
          <w:p w14:paraId="6F3B19A2" w14:textId="4D47939D" w:rsidR="002529C2" w:rsidRPr="001A0DBE" w:rsidRDefault="000839AE" w:rsidP="002529C2">
            <w:pPr>
              <w:pStyle w:val="Sraopastraipa"/>
              <w:numPr>
                <w:ilvl w:val="1"/>
                <w:numId w:val="68"/>
              </w:numPr>
              <w:spacing w:after="0" w:line="240" w:lineRule="auto"/>
              <w:rPr>
                <w:rFonts w:ascii="Times New Roman" w:hAnsi="Times New Roman" w:cs="Times New Roman"/>
                <w:sz w:val="24"/>
                <w:szCs w:val="24"/>
              </w:rPr>
            </w:pPr>
            <w:r w:rsidRPr="001A0DBE">
              <w:rPr>
                <w:rFonts w:ascii="Times New Roman" w:hAnsi="Times New Roman" w:cs="Times New Roman"/>
                <w:sz w:val="24"/>
                <w:szCs w:val="24"/>
              </w:rPr>
              <w:t>S</w:t>
            </w:r>
            <w:r w:rsidR="002529C2" w:rsidRPr="001A0DBE">
              <w:rPr>
                <w:rFonts w:ascii="Times New Roman" w:hAnsi="Times New Roman" w:cs="Times New Roman"/>
                <w:sz w:val="24"/>
                <w:szCs w:val="24"/>
              </w:rPr>
              <w:t xml:space="preserve">avivaldybės biudžeto lėšos </w:t>
            </w:r>
          </w:p>
          <w:p w14:paraId="28725CF9" w14:textId="4FA7B0EB" w:rsidR="002529C2" w:rsidRPr="001A0DBE" w:rsidRDefault="002529C2" w:rsidP="002529C2">
            <w:pPr>
              <w:spacing w:after="0" w:line="240" w:lineRule="auto"/>
              <w:rPr>
                <w:rFonts w:ascii="Times New Roman" w:eastAsia="Times New Roman" w:hAnsi="Times New Roman" w:cs="Times New Roman"/>
                <w:sz w:val="24"/>
                <w:szCs w:val="24"/>
              </w:rPr>
            </w:pPr>
            <w:r w:rsidRPr="001A0DBE">
              <w:rPr>
                <w:rFonts w:ascii="Times New Roman" w:hAnsi="Times New Roman" w:cs="Times New Roman"/>
                <w:sz w:val="24"/>
                <w:szCs w:val="24"/>
              </w:rPr>
              <w:t>(nuosavos, be ankstesnių metų likučio)</w:t>
            </w:r>
          </w:p>
        </w:tc>
        <w:tc>
          <w:tcPr>
            <w:tcW w:w="1418" w:type="dxa"/>
            <w:shd w:val="clear" w:color="000000" w:fill="FFFFFF"/>
            <w:noWrap/>
            <w:vAlign w:val="center"/>
          </w:tcPr>
          <w:p w14:paraId="466578ED" w14:textId="32B1D0F5"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91361F" w:rsidRPr="001A0DBE">
              <w:rPr>
                <w:rFonts w:ascii="Times New Roman" w:eastAsia="Times New Roman" w:hAnsi="Times New Roman" w:cs="Times New Roman"/>
                <w:sz w:val="24"/>
                <w:szCs w:val="24"/>
                <w:lang w:eastAsia="lt-LT"/>
              </w:rPr>
              <w:t>0 307 300</w:t>
            </w:r>
          </w:p>
        </w:tc>
        <w:tc>
          <w:tcPr>
            <w:tcW w:w="1417" w:type="dxa"/>
            <w:shd w:val="clear" w:color="000000" w:fill="FFFFFF"/>
            <w:noWrap/>
            <w:vAlign w:val="center"/>
          </w:tcPr>
          <w:p w14:paraId="3DDCE5FA" w14:textId="44CDE845"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91361F" w:rsidRPr="001A0DBE">
              <w:rPr>
                <w:rFonts w:ascii="Times New Roman" w:eastAsia="Times New Roman" w:hAnsi="Times New Roman" w:cs="Times New Roman"/>
                <w:sz w:val="24"/>
                <w:szCs w:val="24"/>
                <w:lang w:eastAsia="lt-LT"/>
              </w:rPr>
              <w:t>1 767 300</w:t>
            </w:r>
          </w:p>
        </w:tc>
        <w:tc>
          <w:tcPr>
            <w:tcW w:w="1418" w:type="dxa"/>
            <w:shd w:val="clear" w:color="000000" w:fill="FFFFFF"/>
            <w:noWrap/>
            <w:vAlign w:val="center"/>
          </w:tcPr>
          <w:p w14:paraId="5E6F8567" w14:textId="3DB18CE9" w:rsidR="002529C2" w:rsidRPr="001A0DBE" w:rsidRDefault="0091361F"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23 011 300</w:t>
            </w:r>
          </w:p>
        </w:tc>
      </w:tr>
      <w:tr w:rsidR="001A0DBE" w:rsidRPr="001A0DBE" w14:paraId="1AD17DCC" w14:textId="77777777" w:rsidTr="00796499">
        <w:trPr>
          <w:trHeight w:val="525"/>
        </w:trPr>
        <w:tc>
          <w:tcPr>
            <w:tcW w:w="5235" w:type="dxa"/>
            <w:gridSpan w:val="2"/>
            <w:shd w:val="clear" w:color="000000" w:fill="FFFFFF"/>
            <w:noWrap/>
            <w:vAlign w:val="center"/>
          </w:tcPr>
          <w:p w14:paraId="64BF971E" w14:textId="0427C8D0" w:rsidR="002529C2" w:rsidRPr="001A0DBE" w:rsidRDefault="002529C2" w:rsidP="002529C2">
            <w:pPr>
              <w:spacing w:after="0" w:line="240" w:lineRule="auto"/>
              <w:rPr>
                <w:rFonts w:ascii="Times New Roman" w:eastAsia="Times New Roman" w:hAnsi="Times New Roman" w:cs="Times New Roman"/>
                <w:sz w:val="24"/>
                <w:szCs w:val="24"/>
              </w:rPr>
            </w:pPr>
            <w:r w:rsidRPr="001A0DBE">
              <w:rPr>
                <w:rFonts w:ascii="Times New Roman" w:hAnsi="Times New Roman" w:cs="Times New Roman"/>
                <w:sz w:val="24"/>
                <w:szCs w:val="24"/>
              </w:rPr>
              <w:t>1.2. Lietuvos Respublikos valstybės biudžeto dotacijos</w:t>
            </w:r>
          </w:p>
        </w:tc>
        <w:tc>
          <w:tcPr>
            <w:tcW w:w="1418" w:type="dxa"/>
            <w:shd w:val="clear" w:color="000000" w:fill="FFFFFF"/>
            <w:noWrap/>
            <w:vAlign w:val="center"/>
          </w:tcPr>
          <w:p w14:paraId="25153683" w14:textId="775E2C01"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DF7AF3" w:rsidRPr="001A0DBE">
              <w:rPr>
                <w:rFonts w:ascii="Times New Roman" w:eastAsia="Times New Roman" w:hAnsi="Times New Roman" w:cs="Times New Roman"/>
                <w:sz w:val="24"/>
                <w:szCs w:val="24"/>
                <w:lang w:eastAsia="lt-LT"/>
              </w:rPr>
              <w:t>9</w:t>
            </w:r>
            <w:r w:rsidR="006F61DE" w:rsidRPr="001A0DBE">
              <w:rPr>
                <w:rFonts w:ascii="Times New Roman" w:eastAsia="Times New Roman" w:hAnsi="Times New Roman" w:cs="Times New Roman"/>
                <w:sz w:val="24"/>
                <w:szCs w:val="24"/>
                <w:lang w:eastAsia="lt-LT"/>
              </w:rPr>
              <w:t> 173 400</w:t>
            </w:r>
          </w:p>
        </w:tc>
        <w:tc>
          <w:tcPr>
            <w:tcW w:w="1417" w:type="dxa"/>
            <w:shd w:val="clear" w:color="000000" w:fill="FFFFFF"/>
            <w:noWrap/>
            <w:vAlign w:val="center"/>
          </w:tcPr>
          <w:p w14:paraId="39D9068C" w14:textId="0A96D9AD" w:rsidR="002529C2" w:rsidRPr="001A0DBE" w:rsidRDefault="00365602"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w:t>
            </w:r>
            <w:r w:rsidR="006F61DE" w:rsidRPr="001A0DBE">
              <w:rPr>
                <w:rFonts w:ascii="Times New Roman" w:eastAsia="Times New Roman" w:hAnsi="Times New Roman" w:cs="Times New Roman"/>
                <w:sz w:val="24"/>
                <w:szCs w:val="24"/>
                <w:lang w:eastAsia="lt-LT"/>
              </w:rPr>
              <w:t> 345 900</w:t>
            </w:r>
          </w:p>
        </w:tc>
        <w:tc>
          <w:tcPr>
            <w:tcW w:w="1418" w:type="dxa"/>
            <w:shd w:val="clear" w:color="000000" w:fill="FFFFFF"/>
            <w:noWrap/>
            <w:vAlign w:val="center"/>
          </w:tcPr>
          <w:p w14:paraId="55DD0339" w14:textId="7294FF15"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365602" w:rsidRPr="001A0DBE">
              <w:rPr>
                <w:rFonts w:ascii="Times New Roman" w:eastAsia="Times New Roman" w:hAnsi="Times New Roman" w:cs="Times New Roman"/>
                <w:sz w:val="24"/>
                <w:szCs w:val="24"/>
                <w:lang w:eastAsia="lt-LT"/>
              </w:rPr>
              <w:t>9</w:t>
            </w:r>
            <w:r w:rsidR="006F61DE" w:rsidRPr="001A0DBE">
              <w:rPr>
                <w:rFonts w:ascii="Times New Roman" w:eastAsia="Times New Roman" w:hAnsi="Times New Roman" w:cs="Times New Roman"/>
                <w:sz w:val="24"/>
                <w:szCs w:val="24"/>
                <w:lang w:eastAsia="lt-LT"/>
              </w:rPr>
              <w:t> </w:t>
            </w:r>
            <w:r w:rsidR="0091361F" w:rsidRPr="001A0DBE">
              <w:rPr>
                <w:rFonts w:ascii="Times New Roman" w:eastAsia="Times New Roman" w:hAnsi="Times New Roman" w:cs="Times New Roman"/>
                <w:sz w:val="24"/>
                <w:szCs w:val="24"/>
                <w:lang w:eastAsia="lt-LT"/>
              </w:rPr>
              <w:t>482100</w:t>
            </w:r>
          </w:p>
        </w:tc>
      </w:tr>
      <w:tr w:rsidR="001A0DBE" w:rsidRPr="001A0DBE" w14:paraId="0FAA8AB8" w14:textId="77777777" w:rsidTr="00796499">
        <w:trPr>
          <w:trHeight w:val="525"/>
        </w:trPr>
        <w:tc>
          <w:tcPr>
            <w:tcW w:w="5235" w:type="dxa"/>
            <w:gridSpan w:val="2"/>
            <w:shd w:val="clear" w:color="000000" w:fill="FFFFFF"/>
            <w:noWrap/>
            <w:vAlign w:val="center"/>
          </w:tcPr>
          <w:p w14:paraId="4773BBB6" w14:textId="054F986D"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1.3. Pajamų įmokos ir kitos pajamos</w:t>
            </w:r>
          </w:p>
        </w:tc>
        <w:tc>
          <w:tcPr>
            <w:tcW w:w="1418" w:type="dxa"/>
            <w:shd w:val="clear" w:color="000000" w:fill="FFFFFF"/>
            <w:noWrap/>
            <w:vAlign w:val="center"/>
          </w:tcPr>
          <w:p w14:paraId="3DF507B0" w14:textId="5EFEB1D8" w:rsidR="002529C2" w:rsidRPr="001A0DBE" w:rsidRDefault="00685EC6"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w:t>
            </w:r>
            <w:r w:rsidR="006F61DE" w:rsidRPr="001A0DBE">
              <w:rPr>
                <w:rFonts w:ascii="Times New Roman" w:eastAsia="Times New Roman" w:hAnsi="Times New Roman" w:cs="Times New Roman"/>
                <w:sz w:val="24"/>
                <w:szCs w:val="24"/>
                <w:lang w:eastAsia="lt-LT"/>
              </w:rPr>
              <w:t>36 600</w:t>
            </w:r>
          </w:p>
        </w:tc>
        <w:tc>
          <w:tcPr>
            <w:tcW w:w="1417" w:type="dxa"/>
            <w:shd w:val="clear" w:color="000000" w:fill="FFFFFF"/>
            <w:noWrap/>
            <w:vAlign w:val="center"/>
          </w:tcPr>
          <w:p w14:paraId="7C34CB38" w14:textId="029365F6" w:rsidR="002529C2" w:rsidRPr="001A0DBE" w:rsidRDefault="00685EC6"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695 800</w:t>
            </w:r>
          </w:p>
        </w:tc>
        <w:tc>
          <w:tcPr>
            <w:tcW w:w="1418" w:type="dxa"/>
            <w:shd w:val="clear" w:color="000000" w:fill="FFFFFF"/>
            <w:noWrap/>
            <w:vAlign w:val="center"/>
          </w:tcPr>
          <w:p w14:paraId="10650CD9" w14:textId="090D2BF3" w:rsidR="002529C2" w:rsidRPr="001A0DBE" w:rsidRDefault="00685EC6"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695 800</w:t>
            </w:r>
          </w:p>
        </w:tc>
      </w:tr>
      <w:tr w:rsidR="001A0DBE" w:rsidRPr="001A0DBE" w14:paraId="10004DC5" w14:textId="77777777" w:rsidTr="00796499">
        <w:trPr>
          <w:trHeight w:val="525"/>
        </w:trPr>
        <w:tc>
          <w:tcPr>
            <w:tcW w:w="5235" w:type="dxa"/>
            <w:gridSpan w:val="2"/>
            <w:shd w:val="clear" w:color="000000" w:fill="FFFFFF"/>
            <w:noWrap/>
            <w:vAlign w:val="center"/>
          </w:tcPr>
          <w:p w14:paraId="599FADB2" w14:textId="59973E4D"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1.4. Europos Sąjungos ir kitos tarptautinės finansinės paramos lėšos</w:t>
            </w:r>
          </w:p>
        </w:tc>
        <w:tc>
          <w:tcPr>
            <w:tcW w:w="1418" w:type="dxa"/>
            <w:shd w:val="clear" w:color="000000" w:fill="FFFFFF"/>
            <w:noWrap/>
            <w:vAlign w:val="center"/>
          </w:tcPr>
          <w:p w14:paraId="5DD77BD3" w14:textId="5906552D"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4 645 700</w:t>
            </w:r>
          </w:p>
        </w:tc>
        <w:tc>
          <w:tcPr>
            <w:tcW w:w="1417" w:type="dxa"/>
            <w:shd w:val="clear" w:color="000000" w:fill="FFFFFF"/>
            <w:noWrap/>
            <w:vAlign w:val="center"/>
          </w:tcPr>
          <w:p w14:paraId="2EB638A7" w14:textId="0E4C0025"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5 933 400</w:t>
            </w:r>
          </w:p>
        </w:tc>
        <w:tc>
          <w:tcPr>
            <w:tcW w:w="1418" w:type="dxa"/>
            <w:shd w:val="clear" w:color="000000" w:fill="FFFFFF"/>
            <w:noWrap/>
            <w:vAlign w:val="center"/>
          </w:tcPr>
          <w:p w14:paraId="1FA820D5" w14:textId="40187E4C" w:rsidR="002529C2" w:rsidRPr="001A0DBE" w:rsidRDefault="00F21CF9"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5E2A1B" w:rsidRPr="001A0DBE">
              <w:rPr>
                <w:rFonts w:ascii="Times New Roman" w:eastAsia="Times New Roman" w:hAnsi="Times New Roman" w:cs="Times New Roman"/>
                <w:sz w:val="24"/>
                <w:szCs w:val="24"/>
                <w:lang w:eastAsia="lt-LT"/>
              </w:rPr>
              <w:t> 5</w:t>
            </w:r>
            <w:r w:rsidR="00F13ED4" w:rsidRPr="001A0DBE">
              <w:rPr>
                <w:rFonts w:ascii="Times New Roman" w:eastAsia="Times New Roman" w:hAnsi="Times New Roman" w:cs="Times New Roman"/>
                <w:sz w:val="24"/>
                <w:szCs w:val="24"/>
                <w:lang w:eastAsia="lt-LT"/>
              </w:rPr>
              <w:t>5</w:t>
            </w:r>
            <w:r w:rsidR="005E2A1B" w:rsidRPr="001A0DBE">
              <w:rPr>
                <w:rFonts w:ascii="Times New Roman" w:eastAsia="Times New Roman" w:hAnsi="Times New Roman" w:cs="Times New Roman"/>
                <w:sz w:val="24"/>
                <w:szCs w:val="24"/>
                <w:lang w:eastAsia="lt-LT"/>
              </w:rPr>
              <w:t>5 600</w:t>
            </w:r>
          </w:p>
        </w:tc>
      </w:tr>
      <w:tr w:rsidR="001A0DBE" w:rsidRPr="001A0DBE" w14:paraId="4A288BF4" w14:textId="77777777" w:rsidTr="00796499">
        <w:trPr>
          <w:trHeight w:val="525"/>
        </w:trPr>
        <w:tc>
          <w:tcPr>
            <w:tcW w:w="5235" w:type="dxa"/>
            <w:gridSpan w:val="2"/>
            <w:shd w:val="clear" w:color="000000" w:fill="FFFFFF"/>
            <w:noWrap/>
            <w:vAlign w:val="center"/>
          </w:tcPr>
          <w:p w14:paraId="089D1051" w14:textId="1A3DEC5D"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1.5. Skolintos lėšos</w:t>
            </w:r>
          </w:p>
        </w:tc>
        <w:tc>
          <w:tcPr>
            <w:tcW w:w="1418" w:type="dxa"/>
            <w:shd w:val="clear" w:color="000000" w:fill="FFFFFF"/>
            <w:noWrap/>
            <w:vAlign w:val="center"/>
          </w:tcPr>
          <w:p w14:paraId="0C879D3D" w14:textId="6EFA1759"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417" w:type="dxa"/>
            <w:shd w:val="clear" w:color="000000" w:fill="FFFFFF"/>
            <w:noWrap/>
            <w:vAlign w:val="center"/>
          </w:tcPr>
          <w:p w14:paraId="49A7EE46" w14:textId="0B5EB2A9"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418" w:type="dxa"/>
            <w:shd w:val="clear" w:color="000000" w:fill="FFFFFF"/>
            <w:noWrap/>
            <w:vAlign w:val="center"/>
          </w:tcPr>
          <w:p w14:paraId="4A6CC759" w14:textId="4AF8C4A7"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r>
      <w:tr w:rsidR="001A0DBE" w:rsidRPr="001A0DBE" w14:paraId="4C678FA2" w14:textId="77777777" w:rsidTr="00796499">
        <w:trPr>
          <w:trHeight w:val="525"/>
        </w:trPr>
        <w:tc>
          <w:tcPr>
            <w:tcW w:w="5235" w:type="dxa"/>
            <w:gridSpan w:val="2"/>
            <w:shd w:val="clear" w:color="000000" w:fill="FFFFFF"/>
            <w:noWrap/>
            <w:vAlign w:val="center"/>
          </w:tcPr>
          <w:p w14:paraId="484E4090" w14:textId="54A15DD6"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1.6. Ankstesnių metų likučiai</w:t>
            </w:r>
          </w:p>
        </w:tc>
        <w:tc>
          <w:tcPr>
            <w:tcW w:w="1418" w:type="dxa"/>
            <w:shd w:val="clear" w:color="000000" w:fill="FFFFFF"/>
            <w:noWrap/>
            <w:vAlign w:val="center"/>
          </w:tcPr>
          <w:p w14:paraId="7D0FC1EE" w14:textId="5687D3BE" w:rsidR="002529C2" w:rsidRPr="001A0DBE" w:rsidRDefault="00066638"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2 555 400</w:t>
            </w:r>
          </w:p>
        </w:tc>
        <w:tc>
          <w:tcPr>
            <w:tcW w:w="1417" w:type="dxa"/>
            <w:shd w:val="clear" w:color="000000" w:fill="FFFFFF"/>
            <w:noWrap/>
            <w:vAlign w:val="center"/>
          </w:tcPr>
          <w:p w14:paraId="608FBDB2" w14:textId="2446A695" w:rsidR="002529C2" w:rsidRPr="001A0DBE" w:rsidRDefault="00066638"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2 000 000</w:t>
            </w:r>
          </w:p>
        </w:tc>
        <w:tc>
          <w:tcPr>
            <w:tcW w:w="1418" w:type="dxa"/>
            <w:shd w:val="clear" w:color="000000" w:fill="FFFFFF"/>
            <w:noWrap/>
            <w:vAlign w:val="center"/>
          </w:tcPr>
          <w:p w14:paraId="056D47C9" w14:textId="0F293C00" w:rsidR="002529C2" w:rsidRPr="001A0DBE" w:rsidRDefault="00066638"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2 000 000</w:t>
            </w:r>
          </w:p>
        </w:tc>
      </w:tr>
      <w:tr w:rsidR="001A0DBE" w:rsidRPr="001A0DBE" w14:paraId="542CD9C7" w14:textId="77777777" w:rsidTr="00796499">
        <w:trPr>
          <w:trHeight w:val="525"/>
        </w:trPr>
        <w:tc>
          <w:tcPr>
            <w:tcW w:w="5235" w:type="dxa"/>
            <w:gridSpan w:val="2"/>
            <w:shd w:val="clear" w:color="000000" w:fill="FFFFFF"/>
            <w:noWrap/>
            <w:vAlign w:val="center"/>
          </w:tcPr>
          <w:p w14:paraId="36C37918" w14:textId="678276C1" w:rsidR="005E2A1B" w:rsidRPr="001A0DBE" w:rsidRDefault="005E2A1B" w:rsidP="005E2A1B">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 xml:space="preserve">IŠ VISO </w:t>
            </w:r>
          </w:p>
        </w:tc>
        <w:tc>
          <w:tcPr>
            <w:tcW w:w="1418" w:type="dxa"/>
            <w:shd w:val="clear" w:color="000000" w:fill="FFFFFF"/>
            <w:noWrap/>
          </w:tcPr>
          <w:p w14:paraId="040961CB" w14:textId="2C067357" w:rsidR="005E2A1B" w:rsidRPr="001A0DBE" w:rsidRDefault="006F61DE"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47 418 400</w:t>
            </w:r>
          </w:p>
        </w:tc>
        <w:tc>
          <w:tcPr>
            <w:tcW w:w="1417" w:type="dxa"/>
            <w:shd w:val="clear" w:color="000000" w:fill="FFFFFF"/>
            <w:noWrap/>
          </w:tcPr>
          <w:p w14:paraId="76F95493" w14:textId="19CA4DD2" w:rsidR="005E2A1B" w:rsidRPr="001A0DBE" w:rsidRDefault="006F61DE"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50 742 400</w:t>
            </w:r>
          </w:p>
        </w:tc>
        <w:tc>
          <w:tcPr>
            <w:tcW w:w="1418" w:type="dxa"/>
            <w:shd w:val="clear" w:color="000000" w:fill="FFFFFF"/>
            <w:noWrap/>
          </w:tcPr>
          <w:p w14:paraId="562E9592" w14:textId="2EAB700F" w:rsidR="005E2A1B" w:rsidRPr="001A0DBE" w:rsidRDefault="006F61DE"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50 744 800</w:t>
            </w:r>
          </w:p>
        </w:tc>
      </w:tr>
      <w:tr w:rsidR="001A0DBE" w:rsidRPr="001A0DBE" w14:paraId="7994C398" w14:textId="77777777" w:rsidTr="00796499">
        <w:trPr>
          <w:trHeight w:val="525"/>
        </w:trPr>
        <w:tc>
          <w:tcPr>
            <w:tcW w:w="5235" w:type="dxa"/>
            <w:gridSpan w:val="2"/>
            <w:shd w:val="clear" w:color="000000" w:fill="FFFFFF"/>
            <w:noWrap/>
            <w:vAlign w:val="center"/>
          </w:tcPr>
          <w:p w14:paraId="651B6F00" w14:textId="794F7C0E" w:rsidR="005E2A1B" w:rsidRPr="001A0DBE" w:rsidRDefault="005E2A1B" w:rsidP="005E2A1B">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Iš jų: regioninių pažangos priemonių lėšos</w:t>
            </w:r>
          </w:p>
        </w:tc>
        <w:tc>
          <w:tcPr>
            <w:tcW w:w="1418" w:type="dxa"/>
            <w:shd w:val="clear" w:color="000000" w:fill="FFFFFF"/>
            <w:noWrap/>
            <w:vAlign w:val="center"/>
          </w:tcPr>
          <w:p w14:paraId="687E2CC3" w14:textId="60F76F20" w:rsidR="005E2A1B" w:rsidRPr="001A0DBE" w:rsidRDefault="00570BF1"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2 297 900</w:t>
            </w:r>
          </w:p>
        </w:tc>
        <w:tc>
          <w:tcPr>
            <w:tcW w:w="1417" w:type="dxa"/>
            <w:shd w:val="clear" w:color="000000" w:fill="FFFFFF"/>
            <w:noWrap/>
            <w:vAlign w:val="center"/>
          </w:tcPr>
          <w:p w14:paraId="4B8825E8" w14:textId="1B875C6A" w:rsidR="005E2A1B" w:rsidRPr="001A0DBE" w:rsidRDefault="00570BF1"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5 493 800</w:t>
            </w:r>
          </w:p>
        </w:tc>
        <w:tc>
          <w:tcPr>
            <w:tcW w:w="1418" w:type="dxa"/>
            <w:shd w:val="clear" w:color="000000" w:fill="FFFFFF"/>
            <w:noWrap/>
            <w:vAlign w:val="center"/>
          </w:tcPr>
          <w:p w14:paraId="412312CB" w14:textId="075D2389" w:rsidR="005E2A1B" w:rsidRPr="001A0DBE" w:rsidRDefault="00F21CF9"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w:t>
            </w:r>
            <w:r w:rsidR="00570BF1" w:rsidRPr="001A0DBE">
              <w:rPr>
                <w:rFonts w:ascii="Times New Roman" w:eastAsia="Times New Roman" w:hAnsi="Times New Roman" w:cs="Times New Roman"/>
                <w:sz w:val="24"/>
                <w:szCs w:val="24"/>
                <w:lang w:eastAsia="lt-LT"/>
              </w:rPr>
              <w:t> 287 500</w:t>
            </w:r>
          </w:p>
        </w:tc>
      </w:tr>
      <w:tr w:rsidR="001A0DBE" w:rsidRPr="001A0DBE" w14:paraId="3380BEDB" w14:textId="77777777" w:rsidTr="00796499">
        <w:trPr>
          <w:trHeight w:val="525"/>
        </w:trPr>
        <w:tc>
          <w:tcPr>
            <w:tcW w:w="5235" w:type="dxa"/>
            <w:gridSpan w:val="2"/>
            <w:shd w:val="clear" w:color="000000" w:fill="FFFFFF"/>
            <w:noWrap/>
            <w:vAlign w:val="center"/>
          </w:tcPr>
          <w:p w14:paraId="6FC4B976" w14:textId="5AF96D8A" w:rsidR="0091361F" w:rsidRPr="001A0DBE" w:rsidRDefault="0091361F" w:rsidP="005E2A1B">
            <w:pPr>
              <w:spacing w:after="0" w:line="240" w:lineRule="auto"/>
              <w:rPr>
                <w:rFonts w:ascii="Times New Roman" w:hAnsi="Times New Roman" w:cs="Times New Roman"/>
                <w:sz w:val="24"/>
                <w:szCs w:val="24"/>
              </w:rPr>
            </w:pPr>
            <w:r w:rsidRPr="001A0DBE">
              <w:rPr>
                <w:rFonts w:ascii="Times New Roman" w:hAnsi="Times New Roman" w:cs="Times New Roman"/>
                <w:sz w:val="24"/>
                <w:szCs w:val="24"/>
              </w:rPr>
              <w:t>Iš jų</w:t>
            </w:r>
            <w:r w:rsidR="007054C0" w:rsidRPr="001A0DBE">
              <w:rPr>
                <w:rFonts w:ascii="Times New Roman" w:hAnsi="Times New Roman" w:cs="Times New Roman"/>
                <w:sz w:val="24"/>
                <w:szCs w:val="24"/>
              </w:rPr>
              <w:t>: patenka į Savivaldybės biudžetą</w:t>
            </w:r>
          </w:p>
        </w:tc>
        <w:tc>
          <w:tcPr>
            <w:tcW w:w="1418" w:type="dxa"/>
            <w:shd w:val="clear" w:color="000000" w:fill="FFFFFF"/>
            <w:noWrap/>
            <w:vAlign w:val="center"/>
          </w:tcPr>
          <w:p w14:paraId="690BD42F" w14:textId="7AF812EA" w:rsidR="0091361F" w:rsidRPr="001A0DBE" w:rsidRDefault="007054C0"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37 193 200</w:t>
            </w:r>
          </w:p>
        </w:tc>
        <w:tc>
          <w:tcPr>
            <w:tcW w:w="1417" w:type="dxa"/>
            <w:shd w:val="clear" w:color="000000" w:fill="FFFFFF"/>
            <w:noWrap/>
            <w:vAlign w:val="center"/>
          </w:tcPr>
          <w:p w14:paraId="05D7F3B5" w14:textId="2A192C8E" w:rsidR="0091361F" w:rsidRPr="001A0DBE" w:rsidRDefault="007054C0"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38 255 300</w:t>
            </w:r>
          </w:p>
        </w:tc>
        <w:tc>
          <w:tcPr>
            <w:tcW w:w="1418" w:type="dxa"/>
            <w:shd w:val="clear" w:color="000000" w:fill="FFFFFF"/>
            <w:noWrap/>
            <w:vAlign w:val="center"/>
          </w:tcPr>
          <w:p w14:paraId="48AD180E" w14:textId="437009A4" w:rsidR="0091361F" w:rsidRPr="001A0DBE" w:rsidRDefault="007054C0"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40 749 800</w:t>
            </w:r>
          </w:p>
        </w:tc>
      </w:tr>
    </w:tbl>
    <w:p w14:paraId="794D1AB4" w14:textId="77777777" w:rsidR="00E03EB4" w:rsidRPr="001A0DBE" w:rsidRDefault="00E03EB4" w:rsidP="002377A2">
      <w:pPr>
        <w:spacing w:after="0" w:line="240" w:lineRule="auto"/>
        <w:rPr>
          <w:rFonts w:ascii="Times New Roman" w:hAnsi="Times New Roman" w:cs="Times New Roman"/>
          <w:sz w:val="24"/>
          <w:szCs w:val="24"/>
        </w:rPr>
      </w:pPr>
    </w:p>
    <w:p w14:paraId="011C7DD9" w14:textId="072BA53D" w:rsidR="00CF072E" w:rsidRPr="001A0DBE" w:rsidRDefault="00E03EB4"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t>Į Savivaldybės biudžetą nepatenka šios priemonės ir joms skirtos lėšos</w:t>
      </w:r>
      <w:r w:rsidR="00185EB4" w:rsidRPr="001A0DBE">
        <w:rPr>
          <w:rStyle w:val="Puslapioinaosnuoroda"/>
          <w:rFonts w:ascii="Times New Roman" w:hAnsi="Times New Roman"/>
          <w:sz w:val="24"/>
          <w:szCs w:val="24"/>
        </w:rPr>
        <w:footnoteReference w:id="3"/>
      </w:r>
      <w:r w:rsidRPr="001A0DBE">
        <w:rPr>
          <w:rFonts w:ascii="Times New Roman" w:hAnsi="Times New Roman" w:cs="Times New Roman"/>
          <w:sz w:val="24"/>
          <w:szCs w:val="24"/>
        </w:rPr>
        <w:t>:</w:t>
      </w:r>
    </w:p>
    <w:p w14:paraId="074C8B9C" w14:textId="573D76D9" w:rsidR="00F821E7" w:rsidRPr="001A0DBE" w:rsidRDefault="00F821E7"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t>1.2.5.2. priemonė. „Tūkstantmečio mokyklų</w:t>
      </w:r>
      <w:r w:rsidR="007945C9" w:rsidRPr="001A0DBE">
        <w:rPr>
          <w:rFonts w:ascii="Times New Roman" w:hAnsi="Times New Roman" w:cs="Times New Roman"/>
          <w:sz w:val="24"/>
          <w:szCs w:val="24"/>
        </w:rPr>
        <w:t>“</w:t>
      </w:r>
      <w:r w:rsidRPr="001A0DBE">
        <w:rPr>
          <w:rFonts w:ascii="Times New Roman" w:hAnsi="Times New Roman" w:cs="Times New Roman"/>
          <w:sz w:val="24"/>
          <w:szCs w:val="24"/>
        </w:rPr>
        <w:t xml:space="preserve"> programos įgyvendinimas</w:t>
      </w:r>
      <w:r w:rsidR="004A14C6" w:rsidRPr="001A0DBE">
        <w:rPr>
          <w:rFonts w:ascii="Times New Roman" w:hAnsi="Times New Roman" w:cs="Times New Roman"/>
          <w:sz w:val="24"/>
          <w:szCs w:val="24"/>
        </w:rPr>
        <w:t xml:space="preserve"> </w:t>
      </w:r>
      <w:r w:rsidRPr="001A0DBE">
        <w:rPr>
          <w:rFonts w:ascii="Times New Roman" w:hAnsi="Times New Roman" w:cs="Times New Roman"/>
          <w:sz w:val="24"/>
          <w:szCs w:val="24"/>
        </w:rPr>
        <w:t>– 1 181 500 Eur.</w:t>
      </w:r>
    </w:p>
    <w:p w14:paraId="14FBFCA3" w14:textId="5124E9A4" w:rsidR="00F821E7" w:rsidRPr="001A0DBE" w:rsidRDefault="00F821E7"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t xml:space="preserve">1.2.6.9. priemonė. Projekto „Ankstyvojo ugdymo užtikrinimas vaikams iš socialinę riziką patiriančių šeimų“ veiklų vykdymas – 23 400 Eur. </w:t>
      </w:r>
    </w:p>
    <w:p w14:paraId="096721AF" w14:textId="7192E03A" w:rsidR="004A14C6" w:rsidRPr="001A0DBE" w:rsidRDefault="004A14C6"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lastRenderedPageBreak/>
        <w:t xml:space="preserve">2.1.3.15. priemonė. Intelekto ir (ar) psichikos negalią turinčių asmenų atvejo vadybos paslaugos – 41 900 Eur. </w:t>
      </w:r>
    </w:p>
    <w:p w14:paraId="05E5CC99" w14:textId="71C2B704"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2.1.4.5. priemonė. Klaipėdos regiono plėtros plano socialinės srities projektų  įgyvendinimas – </w:t>
      </w:r>
      <w:r w:rsidR="00450385" w:rsidRPr="001A0DBE">
        <w:rPr>
          <w:rFonts w:ascii="Times New Roman" w:hAnsi="Times New Roman" w:cs="Times New Roman"/>
          <w:sz w:val="24"/>
          <w:szCs w:val="24"/>
        </w:rPr>
        <w:t>969 200</w:t>
      </w:r>
      <w:r w:rsidRPr="001A0DBE">
        <w:rPr>
          <w:rFonts w:ascii="Times New Roman" w:hAnsi="Times New Roman" w:cs="Times New Roman"/>
          <w:sz w:val="24"/>
          <w:szCs w:val="24"/>
        </w:rPr>
        <w:t xml:space="preserve"> Eur. </w:t>
      </w:r>
    </w:p>
    <w:p w14:paraId="6362F61F" w14:textId="714FF9C6"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2.2.1.10. priemonė. Projekto „Skuodo rajono savivaldybės sveikatos centro veiklos modelio diegimas“ įgyvendinimas – 147 500 Eur. </w:t>
      </w:r>
    </w:p>
    <w:p w14:paraId="3613144A" w14:textId="67B55177"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2.1.2.11. priemonė. Išmokos vaikams  – 4 708 000 Eur. </w:t>
      </w:r>
    </w:p>
    <w:p w14:paraId="33593636" w14:textId="05FDDD8B"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2.1.2.12. priemonė. Projekto „Sveikatos specialistų rengimas, pritraukimas“ įgyvendinimas – </w:t>
      </w:r>
      <w:r w:rsidR="008F254C" w:rsidRPr="001A0DBE">
        <w:rPr>
          <w:rFonts w:ascii="Times New Roman" w:hAnsi="Times New Roman" w:cs="Times New Roman"/>
          <w:sz w:val="24"/>
          <w:szCs w:val="24"/>
        </w:rPr>
        <w:t>33</w:t>
      </w:r>
      <w:r w:rsidRPr="001A0DBE">
        <w:rPr>
          <w:rFonts w:ascii="Times New Roman" w:hAnsi="Times New Roman" w:cs="Times New Roman"/>
          <w:sz w:val="24"/>
          <w:szCs w:val="24"/>
        </w:rPr>
        <w:t xml:space="preserve"> 000 Eur. </w:t>
      </w:r>
    </w:p>
    <w:p w14:paraId="3FC568C4" w14:textId="327756F0"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2.1.2</w:t>
      </w:r>
      <w:r w:rsidR="008F254C" w:rsidRPr="001A0DBE">
        <w:rPr>
          <w:rFonts w:ascii="Times New Roman" w:hAnsi="Times New Roman" w:cs="Times New Roman"/>
          <w:sz w:val="24"/>
          <w:szCs w:val="24"/>
        </w:rPr>
        <w:t>.</w:t>
      </w:r>
      <w:r w:rsidRPr="001A0DBE">
        <w:rPr>
          <w:rFonts w:ascii="Times New Roman" w:hAnsi="Times New Roman" w:cs="Times New Roman"/>
          <w:sz w:val="24"/>
          <w:szCs w:val="24"/>
        </w:rPr>
        <w:t xml:space="preserve">13. priemonė. Individualios pagalbos teikimo išlaidų kompensacijų administravimas – 2 833 700 Eur. </w:t>
      </w:r>
    </w:p>
    <w:p w14:paraId="13956F28" w14:textId="02A1C53F"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2.2.2.9. priemonė. Klaipėdos regiono plėtros plano sveikatos srities projektų įgyvendinimas – 21 300 Eur</w:t>
      </w:r>
      <w:r w:rsidR="008F254C" w:rsidRPr="001A0DBE">
        <w:rPr>
          <w:rFonts w:ascii="Times New Roman" w:hAnsi="Times New Roman" w:cs="Times New Roman"/>
          <w:sz w:val="24"/>
          <w:szCs w:val="24"/>
        </w:rPr>
        <w:t>.</w:t>
      </w:r>
    </w:p>
    <w:p w14:paraId="2C4FB7CB" w14:textId="78434B61" w:rsidR="008F254C" w:rsidRPr="001A0DBE" w:rsidRDefault="008F254C"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5.3.3.1. priemonė. Projekto „Priedangų infrastruktūros plėtra Skuodo rajono savivaldybėje“ įgyvendinimas – 94 500 Eur. </w:t>
      </w:r>
    </w:p>
    <w:p w14:paraId="0A42B9C5" w14:textId="67857D7A" w:rsidR="00E03EB4" w:rsidRPr="001A0DBE" w:rsidRDefault="008F254C" w:rsidP="00185EB4">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5.3.3.2. priemonė. Projekto „Civilinės saugos projektų rėmimas, stiprinant prevenciją, parengtį ir apsirūpinimą būtinų priemonių atsargomis Skuodo rajono savivaldybėje“ įgyvendinimas – 171 200 Eur.</w:t>
      </w:r>
    </w:p>
    <w:p w14:paraId="4712C099" w14:textId="2DC56F11" w:rsidR="00D74B5D" w:rsidRPr="001A0DBE" w:rsidRDefault="00D74B5D"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 </w:t>
      </w:r>
      <w:r w:rsidR="00D63B55" w:rsidRPr="001A0DBE">
        <w:rPr>
          <w:rFonts w:ascii="Times New Roman" w:eastAsia="Times New Roman" w:hAnsi="Times New Roman" w:cs="Times New Roman"/>
          <w:sz w:val="24"/>
          <w:szCs w:val="24"/>
        </w:rPr>
        <w:t>pav.</w:t>
      </w:r>
      <w:r w:rsidR="003634E5" w:rsidRPr="001A0DBE">
        <w:rPr>
          <w:rFonts w:ascii="Times New Roman" w:eastAsia="Times New Roman" w:hAnsi="Times New Roman" w:cs="Times New Roman"/>
          <w:sz w:val="24"/>
          <w:szCs w:val="24"/>
        </w:rPr>
        <w:t xml:space="preserve"> duomenimis, Skuodo rajono savivaldybės funkcijų vykdymo programų</w:t>
      </w:r>
      <w:r w:rsidR="00153824" w:rsidRPr="001A0DBE">
        <w:rPr>
          <w:rFonts w:ascii="Times New Roman" w:eastAsia="Times New Roman" w:hAnsi="Times New Roman" w:cs="Times New Roman"/>
          <w:sz w:val="24"/>
          <w:szCs w:val="24"/>
        </w:rPr>
        <w:t xml:space="preserve"> įgyvendinimui </w:t>
      </w:r>
      <w:r w:rsidR="003634E5" w:rsidRPr="001A0DBE">
        <w:rPr>
          <w:rFonts w:ascii="Times New Roman" w:eastAsia="Times New Roman" w:hAnsi="Times New Roman" w:cs="Times New Roman"/>
          <w:sz w:val="24"/>
          <w:szCs w:val="24"/>
        </w:rPr>
        <w:t xml:space="preserve"> 202</w:t>
      </w:r>
      <w:r w:rsidR="00651274" w:rsidRPr="001A0DBE">
        <w:rPr>
          <w:rFonts w:ascii="Times New Roman" w:eastAsia="Times New Roman" w:hAnsi="Times New Roman" w:cs="Times New Roman"/>
          <w:sz w:val="24"/>
          <w:szCs w:val="24"/>
        </w:rPr>
        <w:t>5</w:t>
      </w:r>
      <w:r w:rsidR="003634E5" w:rsidRPr="001A0DBE">
        <w:rPr>
          <w:rFonts w:ascii="Times New Roman" w:eastAsia="Times New Roman" w:hAnsi="Times New Roman" w:cs="Times New Roman"/>
          <w:sz w:val="24"/>
          <w:szCs w:val="24"/>
        </w:rPr>
        <w:t xml:space="preserve"> m. skiriama 8</w:t>
      </w:r>
      <w:r w:rsidR="00651274" w:rsidRPr="001A0DBE">
        <w:rPr>
          <w:rFonts w:ascii="Times New Roman" w:eastAsia="Times New Roman" w:hAnsi="Times New Roman" w:cs="Times New Roman"/>
          <w:sz w:val="24"/>
          <w:szCs w:val="24"/>
        </w:rPr>
        <w:t xml:space="preserve">8 </w:t>
      </w:r>
      <w:r w:rsidR="003634E5" w:rsidRPr="001A0DBE">
        <w:rPr>
          <w:rFonts w:ascii="Times New Roman" w:eastAsia="Times New Roman" w:hAnsi="Times New Roman" w:cs="Times New Roman"/>
          <w:sz w:val="24"/>
          <w:szCs w:val="24"/>
        </w:rPr>
        <w:t xml:space="preserve">proc. visų </w:t>
      </w:r>
      <w:r w:rsidR="00153824" w:rsidRPr="001A0DBE">
        <w:rPr>
          <w:rFonts w:ascii="Times New Roman" w:eastAsia="Times New Roman" w:hAnsi="Times New Roman" w:cs="Times New Roman"/>
          <w:sz w:val="24"/>
          <w:szCs w:val="24"/>
        </w:rPr>
        <w:t xml:space="preserve">lėšų. </w:t>
      </w:r>
      <w:r w:rsidR="001948E8" w:rsidRPr="001A0DBE">
        <w:rPr>
          <w:rFonts w:ascii="Times New Roman" w:eastAsia="Times New Roman" w:hAnsi="Times New Roman" w:cs="Times New Roman"/>
          <w:sz w:val="24"/>
          <w:szCs w:val="24"/>
        </w:rPr>
        <w:t>Panašūs skaičiai ir 202</w:t>
      </w:r>
      <w:r w:rsidR="00651274" w:rsidRPr="001A0DBE">
        <w:rPr>
          <w:rFonts w:ascii="Times New Roman" w:eastAsia="Times New Roman" w:hAnsi="Times New Roman" w:cs="Times New Roman"/>
          <w:sz w:val="24"/>
          <w:szCs w:val="24"/>
        </w:rPr>
        <w:t>6</w:t>
      </w:r>
      <w:r w:rsidR="001948E8" w:rsidRPr="001A0DBE">
        <w:rPr>
          <w:rFonts w:ascii="Times New Roman" w:eastAsia="Times New Roman" w:hAnsi="Times New Roman" w:cs="Times New Roman"/>
          <w:sz w:val="24"/>
          <w:szCs w:val="24"/>
        </w:rPr>
        <w:t>–202</w:t>
      </w:r>
      <w:r w:rsidR="00651274" w:rsidRPr="001A0DBE">
        <w:rPr>
          <w:rFonts w:ascii="Times New Roman" w:eastAsia="Times New Roman" w:hAnsi="Times New Roman" w:cs="Times New Roman"/>
          <w:sz w:val="24"/>
          <w:szCs w:val="24"/>
        </w:rPr>
        <w:t>7</w:t>
      </w:r>
      <w:r w:rsidR="001948E8" w:rsidRPr="001A0DBE">
        <w:rPr>
          <w:rFonts w:ascii="Times New Roman" w:eastAsia="Times New Roman" w:hAnsi="Times New Roman" w:cs="Times New Roman"/>
          <w:sz w:val="24"/>
          <w:szCs w:val="24"/>
        </w:rPr>
        <w:t xml:space="preserve"> m. </w:t>
      </w:r>
      <w:bookmarkStart w:id="3" w:name="_Hlk152612528"/>
    </w:p>
    <w:bookmarkEnd w:id="3"/>
    <w:p w14:paraId="6481F376" w14:textId="77777777" w:rsidR="00D74B5D" w:rsidRPr="001A0DBE" w:rsidRDefault="00D74B5D" w:rsidP="00F83E4C">
      <w:pPr>
        <w:spacing w:after="0" w:line="240" w:lineRule="auto"/>
        <w:jc w:val="both"/>
        <w:rPr>
          <w:rFonts w:ascii="Times New Roman" w:eastAsia="Times New Roman" w:hAnsi="Times New Roman" w:cs="Times New Roman"/>
          <w:sz w:val="24"/>
          <w:szCs w:val="24"/>
        </w:rPr>
      </w:pPr>
    </w:p>
    <w:p w14:paraId="27F1C0FE" w14:textId="00859908" w:rsidR="00D74B5D" w:rsidRPr="001A0DBE" w:rsidRDefault="00D74B5D" w:rsidP="00D63B55">
      <w:pPr>
        <w:spacing w:after="0" w:line="240" w:lineRule="auto"/>
        <w:jc w:val="center"/>
        <w:rPr>
          <w:rFonts w:ascii="Times New Roman" w:eastAsia="Times New Roman" w:hAnsi="Times New Roman" w:cs="Times New Roman"/>
          <w:sz w:val="24"/>
          <w:szCs w:val="24"/>
        </w:rPr>
      </w:pPr>
      <w:r w:rsidRPr="001A0DBE">
        <w:rPr>
          <w:rFonts w:ascii="Times New Roman" w:hAnsi="Times New Roman" w:cs="Times New Roman"/>
          <w:noProof/>
          <w:sz w:val="24"/>
          <w:szCs w:val="24"/>
        </w:rPr>
        <w:drawing>
          <wp:inline distT="0" distB="0" distL="0" distR="0" wp14:anchorId="204C89B2" wp14:editId="2DDBD056">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B463F21" w14:textId="499F0D1D" w:rsidR="00153824" w:rsidRPr="001A0DBE" w:rsidRDefault="00153824" w:rsidP="00153824">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 </w:t>
      </w:r>
      <w:r w:rsidR="00D63B55" w:rsidRPr="001A0DBE">
        <w:rPr>
          <w:rFonts w:ascii="Times New Roman" w:eastAsia="Times New Roman" w:hAnsi="Times New Roman" w:cs="Times New Roman"/>
          <w:sz w:val="24"/>
          <w:szCs w:val="24"/>
        </w:rPr>
        <w:t>pav</w:t>
      </w:r>
      <w:r w:rsidRPr="001A0DBE">
        <w:rPr>
          <w:rFonts w:ascii="Times New Roman" w:eastAsia="Times New Roman" w:hAnsi="Times New Roman" w:cs="Times New Roman"/>
          <w:sz w:val="24"/>
          <w:szCs w:val="24"/>
        </w:rPr>
        <w:t>. 202</w:t>
      </w:r>
      <w:r w:rsidR="00651274"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 xml:space="preserve"> m. asignavimų ir kitų lėšų struktūra pagal programas, proc.</w:t>
      </w:r>
    </w:p>
    <w:p w14:paraId="6ADC17B8" w14:textId="77777777" w:rsidR="00F83E4C" w:rsidRPr="001A0DBE" w:rsidRDefault="00F83E4C" w:rsidP="00F83E4C">
      <w:pPr>
        <w:spacing w:after="0" w:line="240" w:lineRule="auto"/>
        <w:jc w:val="both"/>
        <w:rPr>
          <w:rFonts w:ascii="Times New Roman" w:eastAsia="Times New Roman" w:hAnsi="Times New Roman" w:cs="Times New Roman"/>
          <w:sz w:val="24"/>
          <w:szCs w:val="24"/>
        </w:rPr>
      </w:pPr>
    </w:p>
    <w:p w14:paraId="4BC281F9" w14:textId="6AEFF72D" w:rsidR="004437DA" w:rsidRPr="001A0DBE" w:rsidRDefault="00F83E4C"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Didžiausia lėšų dalis (3</w:t>
      </w:r>
      <w:r w:rsidR="00651274"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 xml:space="preserve"> proc.) tenka II programos „Socialinės paramos ir sveikatos apsaugos paslaugų kokybės ir prieinamumo </w:t>
      </w:r>
      <w:r w:rsidR="00651274" w:rsidRPr="001A0DBE">
        <w:rPr>
          <w:rFonts w:ascii="Times New Roman" w:eastAsia="Times New Roman" w:hAnsi="Times New Roman" w:cs="Times New Roman"/>
          <w:sz w:val="24"/>
          <w:szCs w:val="24"/>
        </w:rPr>
        <w:t>užtikrinimas</w:t>
      </w:r>
      <w:r w:rsidRPr="001A0DBE">
        <w:rPr>
          <w:rFonts w:ascii="Times New Roman" w:eastAsia="Times New Roman" w:hAnsi="Times New Roman" w:cs="Times New Roman"/>
          <w:sz w:val="24"/>
          <w:szCs w:val="24"/>
        </w:rPr>
        <w:t xml:space="preserve">“ įgyvendinimui. </w:t>
      </w:r>
      <w:r w:rsidR="00651274" w:rsidRPr="001A0DBE">
        <w:rPr>
          <w:rFonts w:ascii="Times New Roman" w:eastAsia="Times New Roman" w:hAnsi="Times New Roman" w:cs="Times New Roman"/>
          <w:sz w:val="24"/>
          <w:szCs w:val="24"/>
        </w:rPr>
        <w:t>34</w:t>
      </w:r>
      <w:r w:rsidR="004437DA" w:rsidRPr="001A0DBE">
        <w:rPr>
          <w:rFonts w:ascii="Times New Roman" w:eastAsia="Times New Roman" w:hAnsi="Times New Roman" w:cs="Times New Roman"/>
          <w:sz w:val="24"/>
          <w:szCs w:val="24"/>
        </w:rPr>
        <w:t xml:space="preserve"> proc. lėšų tenka I programos „</w:t>
      </w:r>
      <w:bookmarkStart w:id="4" w:name="_Hlk152428760"/>
      <w:r w:rsidR="00651274" w:rsidRPr="001A0DBE">
        <w:rPr>
          <w:rFonts w:ascii="Times New Roman" w:eastAsia="Times New Roman" w:hAnsi="Times New Roman" w:cs="Times New Roman"/>
          <w:sz w:val="24"/>
          <w:szCs w:val="24"/>
          <w:lang w:eastAsia="lt-LT"/>
        </w:rPr>
        <w:t>Ugdymo ir sporto paslaugų kokybės ir prieinamumo užtikrinimas</w:t>
      </w:r>
      <w:r w:rsidR="004437DA" w:rsidRPr="001A0DBE">
        <w:rPr>
          <w:rFonts w:ascii="Times New Roman" w:eastAsia="Times New Roman" w:hAnsi="Times New Roman" w:cs="Times New Roman"/>
          <w:sz w:val="24"/>
          <w:szCs w:val="24"/>
        </w:rPr>
        <w:t>“</w:t>
      </w:r>
      <w:bookmarkEnd w:id="4"/>
      <w:r w:rsidR="004437DA" w:rsidRPr="001A0DBE">
        <w:rPr>
          <w:rFonts w:ascii="Times New Roman" w:eastAsia="Times New Roman" w:hAnsi="Times New Roman" w:cs="Times New Roman"/>
          <w:sz w:val="24"/>
          <w:szCs w:val="24"/>
        </w:rPr>
        <w:t xml:space="preserve"> įgyvendinimui. </w:t>
      </w:r>
      <w:r w:rsidR="00803162" w:rsidRPr="001A0DBE">
        <w:rPr>
          <w:rFonts w:ascii="Times New Roman" w:eastAsia="Times New Roman" w:hAnsi="Times New Roman" w:cs="Times New Roman"/>
          <w:sz w:val="24"/>
          <w:szCs w:val="24"/>
        </w:rPr>
        <w:t>Mažiausia lėšų dalis (</w:t>
      </w:r>
      <w:r w:rsidR="00651274" w:rsidRPr="001A0DBE">
        <w:rPr>
          <w:rFonts w:ascii="Times New Roman" w:eastAsia="Times New Roman" w:hAnsi="Times New Roman" w:cs="Times New Roman"/>
          <w:sz w:val="24"/>
          <w:szCs w:val="24"/>
        </w:rPr>
        <w:t>5</w:t>
      </w:r>
      <w:r w:rsidR="00803162" w:rsidRPr="001A0DBE">
        <w:rPr>
          <w:rFonts w:ascii="Times New Roman" w:eastAsia="Times New Roman" w:hAnsi="Times New Roman" w:cs="Times New Roman"/>
          <w:sz w:val="24"/>
          <w:szCs w:val="24"/>
        </w:rPr>
        <w:t xml:space="preserve"> proc.) tenka V programai „</w:t>
      </w:r>
      <w:r w:rsidR="00651274" w:rsidRPr="001A0DBE">
        <w:rPr>
          <w:rFonts w:ascii="Times New Roman" w:eastAsia="Times New Roman" w:hAnsi="Times New Roman" w:cs="Times New Roman"/>
          <w:sz w:val="24"/>
          <w:szCs w:val="24"/>
          <w:lang w:eastAsia="lt-LT"/>
        </w:rPr>
        <w:t>Tvarios veiklos, saugios aplinkos užtikrinimas bei verslo ir žemės ūkio plėtra</w:t>
      </w:r>
      <w:r w:rsidR="00803162" w:rsidRPr="001A0DBE">
        <w:rPr>
          <w:rFonts w:ascii="Times New Roman" w:eastAsia="Times New Roman" w:hAnsi="Times New Roman" w:cs="Times New Roman"/>
          <w:sz w:val="24"/>
          <w:szCs w:val="24"/>
        </w:rPr>
        <w:t>“ ir III programai „</w:t>
      </w:r>
      <w:r w:rsidR="00651274" w:rsidRPr="001A0DBE">
        <w:rPr>
          <w:rFonts w:ascii="Times New Roman" w:eastAsia="Times New Roman" w:hAnsi="Times New Roman" w:cs="Times New Roman"/>
          <w:sz w:val="24"/>
          <w:szCs w:val="24"/>
          <w:lang w:eastAsia="lt-LT"/>
        </w:rPr>
        <w:t>Kultūros ir turizmo, jaunimo ir visuomenės aktyvinimas</w:t>
      </w:r>
      <w:r w:rsidR="00803162" w:rsidRPr="001A0DBE">
        <w:rPr>
          <w:rFonts w:ascii="Times New Roman" w:eastAsia="Times New Roman" w:hAnsi="Times New Roman" w:cs="Times New Roman"/>
          <w:sz w:val="24"/>
          <w:szCs w:val="24"/>
        </w:rPr>
        <w:t xml:space="preserve">“ – </w:t>
      </w:r>
      <w:r w:rsidR="00651274" w:rsidRPr="001A0DBE">
        <w:rPr>
          <w:rFonts w:ascii="Times New Roman" w:eastAsia="Times New Roman" w:hAnsi="Times New Roman" w:cs="Times New Roman"/>
          <w:sz w:val="24"/>
          <w:szCs w:val="24"/>
        </w:rPr>
        <w:t>6</w:t>
      </w:r>
      <w:r w:rsidR="00803162" w:rsidRPr="001A0DBE">
        <w:rPr>
          <w:rFonts w:ascii="Times New Roman" w:eastAsia="Times New Roman" w:hAnsi="Times New Roman" w:cs="Times New Roman"/>
          <w:sz w:val="24"/>
          <w:szCs w:val="24"/>
        </w:rPr>
        <w:t xml:space="preserve"> proc. </w:t>
      </w:r>
    </w:p>
    <w:p w14:paraId="4FC9E869" w14:textId="7E52E4E3" w:rsidR="00773009" w:rsidRPr="001A0DBE" w:rsidRDefault="00844DD8"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 pav. pavaizduota savivaldybės biudžeto lėšų, skirtų savarankiškųjų funkcijų vykdymui, struktūra. Iš paveiksle pateiktos informacijos matyti, kad funkcijų vykdymo programų įgyvendinimui tenka 7</w:t>
      </w:r>
      <w:r w:rsidR="000D2B6C" w:rsidRPr="001A0DBE">
        <w:rPr>
          <w:rFonts w:ascii="Times New Roman" w:eastAsia="Times New Roman" w:hAnsi="Times New Roman" w:cs="Times New Roman"/>
          <w:sz w:val="24"/>
          <w:szCs w:val="24"/>
        </w:rPr>
        <w:t>7</w:t>
      </w:r>
      <w:r w:rsidRPr="001A0DBE">
        <w:rPr>
          <w:rFonts w:ascii="Times New Roman" w:eastAsia="Times New Roman" w:hAnsi="Times New Roman" w:cs="Times New Roman"/>
          <w:sz w:val="24"/>
          <w:szCs w:val="24"/>
        </w:rPr>
        <w:t xml:space="preserve"> proc. savivaldybės biudžeto lėšų. Gana ženklus skirtumas susidaro dėl ES fondų lėšų, skirtų pažangos priemonių įgyvendinimui (šios lėšos patenka į funkcijų vykdymo programas). </w:t>
      </w:r>
    </w:p>
    <w:p w14:paraId="03D797D0" w14:textId="466EFFC8" w:rsidR="00773009" w:rsidRPr="001A0DBE" w:rsidRDefault="00773009" w:rsidP="00F83E4C">
      <w:pPr>
        <w:spacing w:after="0" w:line="240" w:lineRule="auto"/>
        <w:ind w:firstLine="1560"/>
        <w:jc w:val="both"/>
        <w:rPr>
          <w:rFonts w:ascii="Times New Roman" w:eastAsia="Times New Roman" w:hAnsi="Times New Roman" w:cs="Times New Roman"/>
          <w:sz w:val="24"/>
          <w:szCs w:val="24"/>
        </w:rPr>
      </w:pPr>
      <w:r w:rsidRPr="001A0DBE">
        <w:rPr>
          <w:rFonts w:ascii="Times New Roman" w:hAnsi="Times New Roman" w:cs="Times New Roman"/>
          <w:noProof/>
          <w:sz w:val="24"/>
          <w:szCs w:val="24"/>
        </w:rPr>
        <w:lastRenderedPageBreak/>
        <w:drawing>
          <wp:inline distT="0" distB="0" distL="0" distR="0" wp14:anchorId="2B577F3D" wp14:editId="4936C49A">
            <wp:extent cx="3859481" cy="1905990"/>
            <wp:effectExtent l="0" t="0" r="8255" b="1841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47B6E7C" w14:textId="77777777" w:rsidR="00D74B5D" w:rsidRPr="001A0DBE" w:rsidRDefault="00D74B5D" w:rsidP="00D74B5D">
      <w:pPr>
        <w:spacing w:after="0" w:line="240" w:lineRule="auto"/>
        <w:ind w:firstLine="1418"/>
        <w:rPr>
          <w:rFonts w:ascii="Times New Roman" w:eastAsia="Times New Roman" w:hAnsi="Times New Roman" w:cs="Times New Roman"/>
          <w:sz w:val="24"/>
          <w:szCs w:val="24"/>
        </w:rPr>
      </w:pPr>
    </w:p>
    <w:p w14:paraId="40875849" w14:textId="748F1A9B" w:rsidR="00773009" w:rsidRPr="001A0DBE" w:rsidRDefault="00D63B55" w:rsidP="00D74B5D">
      <w:pPr>
        <w:spacing w:after="0" w:line="240" w:lineRule="auto"/>
        <w:ind w:firstLine="1418"/>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2 pav. </w:t>
      </w:r>
      <w:r w:rsidR="00366ED6" w:rsidRPr="001A0DBE">
        <w:rPr>
          <w:rFonts w:ascii="Times New Roman" w:eastAsia="Times New Roman" w:hAnsi="Times New Roman" w:cs="Times New Roman"/>
          <w:sz w:val="24"/>
          <w:szCs w:val="24"/>
        </w:rPr>
        <w:t>202</w:t>
      </w:r>
      <w:r w:rsidR="000D2B6C" w:rsidRPr="001A0DBE">
        <w:rPr>
          <w:rFonts w:ascii="Times New Roman" w:eastAsia="Times New Roman" w:hAnsi="Times New Roman" w:cs="Times New Roman"/>
          <w:sz w:val="24"/>
          <w:szCs w:val="24"/>
        </w:rPr>
        <w:t>5</w:t>
      </w:r>
      <w:r w:rsidR="00366ED6" w:rsidRPr="001A0DBE">
        <w:rPr>
          <w:rFonts w:ascii="Times New Roman" w:eastAsia="Times New Roman" w:hAnsi="Times New Roman" w:cs="Times New Roman"/>
          <w:sz w:val="24"/>
          <w:szCs w:val="24"/>
        </w:rPr>
        <w:t xml:space="preserve"> m. savivaldybės biudžeto lėšų struktūra pagal programas</w:t>
      </w:r>
    </w:p>
    <w:p w14:paraId="7F9136EB" w14:textId="77777777" w:rsidR="000C0827" w:rsidRPr="001A0DBE" w:rsidRDefault="000C0827" w:rsidP="00D74B5D">
      <w:pPr>
        <w:spacing w:after="0" w:line="240" w:lineRule="auto"/>
        <w:ind w:firstLine="1418"/>
        <w:rPr>
          <w:rFonts w:ascii="Times New Roman" w:eastAsia="Times New Roman" w:hAnsi="Times New Roman" w:cs="Times New Roman"/>
          <w:sz w:val="24"/>
          <w:szCs w:val="24"/>
        </w:rPr>
      </w:pPr>
    </w:p>
    <w:p w14:paraId="37398924" w14:textId="4DF6B9A3" w:rsidR="00773009" w:rsidRPr="001A0DBE" w:rsidRDefault="000C0827"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Analizuojant savivaldybės biudžeto lėšų struktūrą, matyti, kad didžiausia dalis lėšų </w:t>
      </w:r>
      <w:r w:rsidR="000D2B6C" w:rsidRPr="001A0DBE">
        <w:rPr>
          <w:rFonts w:ascii="Times New Roman" w:eastAsia="Times New Roman" w:hAnsi="Times New Roman" w:cs="Times New Roman"/>
          <w:sz w:val="24"/>
          <w:szCs w:val="24"/>
        </w:rPr>
        <w:t xml:space="preserve">tarp funkcijų vykdymo programų </w:t>
      </w:r>
      <w:r w:rsidRPr="001A0DBE">
        <w:rPr>
          <w:rFonts w:ascii="Times New Roman" w:eastAsia="Times New Roman" w:hAnsi="Times New Roman" w:cs="Times New Roman"/>
          <w:sz w:val="24"/>
          <w:szCs w:val="24"/>
        </w:rPr>
        <w:t>tenka</w:t>
      </w:r>
      <w:r w:rsidR="000D2B6C" w:rsidRPr="001A0DBE">
        <w:rPr>
          <w:rFonts w:ascii="Times New Roman" w:eastAsia="Times New Roman" w:hAnsi="Times New Roman" w:cs="Times New Roman"/>
          <w:sz w:val="24"/>
          <w:szCs w:val="24"/>
        </w:rPr>
        <w:t xml:space="preserve"> </w:t>
      </w:r>
      <w:r w:rsidR="00D70E9B" w:rsidRPr="001A0DBE">
        <w:rPr>
          <w:rFonts w:ascii="Times New Roman" w:eastAsia="Times New Roman" w:hAnsi="Times New Roman" w:cs="Times New Roman"/>
          <w:sz w:val="24"/>
          <w:szCs w:val="24"/>
        </w:rPr>
        <w:t>I</w:t>
      </w:r>
      <w:r w:rsidRPr="001A0DBE">
        <w:rPr>
          <w:rFonts w:ascii="Times New Roman" w:eastAsia="Times New Roman" w:hAnsi="Times New Roman" w:cs="Times New Roman"/>
          <w:sz w:val="24"/>
          <w:szCs w:val="24"/>
        </w:rPr>
        <w:t xml:space="preserve"> programai „</w:t>
      </w:r>
      <w:r w:rsidR="000D2B6C" w:rsidRPr="001A0DBE">
        <w:rPr>
          <w:rFonts w:ascii="Times New Roman" w:eastAsia="Times New Roman" w:hAnsi="Times New Roman" w:cs="Times New Roman"/>
          <w:sz w:val="24"/>
          <w:szCs w:val="24"/>
          <w:lang w:eastAsia="lt-LT"/>
        </w:rPr>
        <w:t>Ugdymo ir sporto paslaugų kokybės ir prieinamumo užtikrinimas</w:t>
      </w:r>
      <w:r w:rsidRPr="001A0DBE">
        <w:rPr>
          <w:rFonts w:ascii="Times New Roman" w:eastAsia="Times New Roman" w:hAnsi="Times New Roman" w:cs="Times New Roman"/>
          <w:sz w:val="24"/>
          <w:szCs w:val="24"/>
        </w:rPr>
        <w:t>“</w:t>
      </w:r>
      <w:r w:rsidR="000D2B6C" w:rsidRPr="001A0DBE">
        <w:rPr>
          <w:rFonts w:ascii="Times New Roman" w:eastAsia="Times New Roman" w:hAnsi="Times New Roman" w:cs="Times New Roman"/>
          <w:sz w:val="24"/>
          <w:szCs w:val="24"/>
        </w:rPr>
        <w:t xml:space="preserve"> (25 proc.). </w:t>
      </w:r>
      <w:r w:rsidRPr="001A0DBE">
        <w:rPr>
          <w:rFonts w:ascii="Times New Roman" w:eastAsia="Times New Roman" w:hAnsi="Times New Roman" w:cs="Times New Roman"/>
          <w:sz w:val="24"/>
          <w:szCs w:val="24"/>
        </w:rPr>
        <w:t xml:space="preserve">Mažiausia lėšų </w:t>
      </w:r>
      <w:r w:rsidR="00C010EE" w:rsidRPr="001A0DBE">
        <w:rPr>
          <w:rFonts w:ascii="Times New Roman" w:eastAsia="Times New Roman" w:hAnsi="Times New Roman" w:cs="Times New Roman"/>
          <w:sz w:val="24"/>
          <w:szCs w:val="24"/>
        </w:rPr>
        <w:t>(</w:t>
      </w:r>
      <w:r w:rsidR="000D2B6C"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 xml:space="preserve"> proc.) </w:t>
      </w:r>
      <w:r w:rsidR="00C010EE" w:rsidRPr="001A0DBE">
        <w:rPr>
          <w:rFonts w:ascii="Times New Roman" w:eastAsia="Times New Roman" w:hAnsi="Times New Roman" w:cs="Times New Roman"/>
          <w:sz w:val="24"/>
          <w:szCs w:val="24"/>
        </w:rPr>
        <w:t>tenka V programai „</w:t>
      </w:r>
      <w:r w:rsidR="000D2B6C" w:rsidRPr="001A0DBE">
        <w:rPr>
          <w:rFonts w:ascii="Times New Roman" w:eastAsia="Times New Roman" w:hAnsi="Times New Roman" w:cs="Times New Roman"/>
          <w:sz w:val="24"/>
          <w:szCs w:val="24"/>
          <w:lang w:eastAsia="lt-LT"/>
        </w:rPr>
        <w:t>Tvarios veiklos, saugios aplinkos užtikrinimas bei verslo ir žemės ūkio plėtra</w:t>
      </w:r>
      <w:r w:rsidR="00C010EE" w:rsidRPr="001A0DBE">
        <w:rPr>
          <w:rFonts w:ascii="Times New Roman" w:eastAsia="Times New Roman" w:hAnsi="Times New Roman" w:cs="Times New Roman"/>
          <w:sz w:val="24"/>
          <w:szCs w:val="24"/>
        </w:rPr>
        <w:t xml:space="preserve">“. </w:t>
      </w:r>
      <w:r w:rsidR="000D2B6C" w:rsidRPr="001A0DBE">
        <w:rPr>
          <w:rFonts w:ascii="Times New Roman" w:eastAsia="Times New Roman" w:hAnsi="Times New Roman" w:cs="Times New Roman"/>
          <w:sz w:val="24"/>
          <w:szCs w:val="24"/>
        </w:rPr>
        <w:t xml:space="preserve">Valdymo programai skirta 23 proc. visų savivaldybės biudžeto lėšų. </w:t>
      </w:r>
    </w:p>
    <w:p w14:paraId="0A4B47AA" w14:textId="58E1B853" w:rsidR="00D63B55" w:rsidRPr="001A0DBE" w:rsidRDefault="00CA61D2"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3 pav. </w:t>
      </w:r>
      <w:r w:rsidR="00D63B55" w:rsidRPr="001A0DBE">
        <w:rPr>
          <w:rFonts w:ascii="Times New Roman" w:eastAsia="Times New Roman" w:hAnsi="Times New Roman" w:cs="Times New Roman"/>
          <w:sz w:val="24"/>
          <w:szCs w:val="24"/>
        </w:rPr>
        <w:t>pateikta informacija apie asignavimų ir kitų lėšų paskirstymą pagal programas</w:t>
      </w:r>
      <w:r w:rsidR="00844DD8" w:rsidRPr="001A0DBE">
        <w:rPr>
          <w:rFonts w:ascii="Times New Roman" w:eastAsia="Times New Roman" w:hAnsi="Times New Roman" w:cs="Times New Roman"/>
          <w:sz w:val="24"/>
          <w:szCs w:val="24"/>
        </w:rPr>
        <w:t xml:space="preserve"> ir planuojamą dinamiką</w:t>
      </w:r>
      <w:r w:rsidR="00A533A3" w:rsidRPr="001A0DBE">
        <w:rPr>
          <w:rFonts w:ascii="Times New Roman" w:eastAsia="Times New Roman" w:hAnsi="Times New Roman" w:cs="Times New Roman"/>
          <w:sz w:val="24"/>
          <w:szCs w:val="24"/>
        </w:rPr>
        <w:t xml:space="preserve"> 202</w:t>
      </w:r>
      <w:r w:rsidR="00020945" w:rsidRPr="001A0DBE">
        <w:rPr>
          <w:rFonts w:ascii="Times New Roman" w:eastAsia="Times New Roman" w:hAnsi="Times New Roman" w:cs="Times New Roman"/>
          <w:sz w:val="24"/>
          <w:szCs w:val="24"/>
        </w:rPr>
        <w:t>5</w:t>
      </w:r>
      <w:r w:rsidR="00A533A3" w:rsidRPr="001A0DBE">
        <w:rPr>
          <w:rFonts w:ascii="Times New Roman" w:eastAsia="Times New Roman" w:hAnsi="Times New Roman" w:cs="Times New Roman"/>
          <w:sz w:val="24"/>
          <w:szCs w:val="24"/>
        </w:rPr>
        <w:t>–202</w:t>
      </w:r>
      <w:r w:rsidR="00020945" w:rsidRPr="001A0DBE">
        <w:rPr>
          <w:rFonts w:ascii="Times New Roman" w:eastAsia="Times New Roman" w:hAnsi="Times New Roman" w:cs="Times New Roman"/>
          <w:sz w:val="24"/>
          <w:szCs w:val="24"/>
        </w:rPr>
        <w:t>7</w:t>
      </w:r>
      <w:r w:rsidR="00A533A3" w:rsidRPr="001A0DBE">
        <w:rPr>
          <w:rFonts w:ascii="Times New Roman" w:eastAsia="Times New Roman" w:hAnsi="Times New Roman" w:cs="Times New Roman"/>
          <w:sz w:val="24"/>
          <w:szCs w:val="24"/>
        </w:rPr>
        <w:t xml:space="preserve"> m</w:t>
      </w:r>
      <w:r w:rsidR="00D63B55" w:rsidRPr="001A0DBE">
        <w:rPr>
          <w:rFonts w:ascii="Times New Roman" w:eastAsia="Times New Roman" w:hAnsi="Times New Roman" w:cs="Times New Roman"/>
          <w:sz w:val="24"/>
          <w:szCs w:val="24"/>
        </w:rPr>
        <w:t xml:space="preserve">. </w:t>
      </w:r>
    </w:p>
    <w:p w14:paraId="036C95CB" w14:textId="77777777" w:rsidR="00153824" w:rsidRPr="001A0DBE"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Pr="001A0DBE" w:rsidRDefault="00691146" w:rsidP="00A533A3">
      <w:pPr>
        <w:spacing w:after="0" w:line="240" w:lineRule="auto"/>
        <w:jc w:val="center"/>
        <w:rPr>
          <w:rFonts w:ascii="Times New Roman" w:eastAsia="Times New Roman" w:hAnsi="Times New Roman" w:cs="Times New Roman"/>
          <w:b/>
          <w:bCs/>
          <w:sz w:val="24"/>
          <w:szCs w:val="24"/>
        </w:rPr>
      </w:pPr>
      <w:r w:rsidRPr="001A0DBE">
        <w:rPr>
          <w:rFonts w:ascii="Times New Roman" w:hAnsi="Times New Roman" w:cs="Times New Roman"/>
          <w:noProof/>
          <w:sz w:val="24"/>
          <w:szCs w:val="24"/>
        </w:rPr>
        <w:drawing>
          <wp:inline distT="0" distB="0" distL="0" distR="0" wp14:anchorId="1288B781" wp14:editId="04C1114D">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F21209A" w14:textId="70EC46C7" w:rsidR="00976522" w:rsidRPr="001A0DBE" w:rsidRDefault="00CA61D2" w:rsidP="00EE7F8C">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3</w:t>
      </w:r>
      <w:r w:rsidR="00D63B55" w:rsidRPr="001A0DBE">
        <w:rPr>
          <w:rFonts w:ascii="Times New Roman" w:eastAsia="Times New Roman" w:hAnsi="Times New Roman" w:cs="Times New Roman"/>
          <w:sz w:val="24"/>
          <w:szCs w:val="24"/>
        </w:rPr>
        <w:t xml:space="preserve"> pav.</w:t>
      </w:r>
      <w:r w:rsidR="00D63B55" w:rsidRPr="001A0DBE">
        <w:rPr>
          <w:rFonts w:ascii="Times New Roman" w:eastAsia="Times New Roman" w:hAnsi="Times New Roman" w:cs="Times New Roman"/>
          <w:i/>
          <w:sz w:val="24"/>
          <w:szCs w:val="24"/>
        </w:rPr>
        <w:t xml:space="preserve"> </w:t>
      </w:r>
      <w:r w:rsidR="00D63B55" w:rsidRPr="001A0DBE">
        <w:rPr>
          <w:rFonts w:ascii="Times New Roman" w:eastAsia="Times New Roman" w:hAnsi="Times New Roman" w:cs="Times New Roman"/>
          <w:sz w:val="24"/>
          <w:szCs w:val="24"/>
        </w:rPr>
        <w:t>202</w:t>
      </w:r>
      <w:r w:rsidR="001B1BC0" w:rsidRPr="001A0DBE">
        <w:rPr>
          <w:rFonts w:ascii="Times New Roman" w:eastAsia="Times New Roman" w:hAnsi="Times New Roman" w:cs="Times New Roman"/>
          <w:sz w:val="24"/>
          <w:szCs w:val="24"/>
        </w:rPr>
        <w:t>5</w:t>
      </w:r>
      <w:r w:rsidR="00D63B55" w:rsidRPr="001A0DBE">
        <w:rPr>
          <w:rFonts w:ascii="Times New Roman" w:eastAsia="Times New Roman" w:hAnsi="Times New Roman" w:cs="Times New Roman"/>
          <w:sz w:val="24"/>
          <w:szCs w:val="24"/>
        </w:rPr>
        <w:t>–202</w:t>
      </w:r>
      <w:r w:rsidR="001B1BC0" w:rsidRPr="001A0DBE">
        <w:rPr>
          <w:rFonts w:ascii="Times New Roman" w:eastAsia="Times New Roman" w:hAnsi="Times New Roman" w:cs="Times New Roman"/>
          <w:sz w:val="24"/>
          <w:szCs w:val="24"/>
        </w:rPr>
        <w:t>7</w:t>
      </w:r>
      <w:r w:rsidR="00D63B55" w:rsidRPr="001A0DBE">
        <w:rPr>
          <w:rFonts w:ascii="Times New Roman" w:eastAsia="Times New Roman" w:hAnsi="Times New Roman" w:cs="Times New Roman"/>
          <w:sz w:val="24"/>
          <w:szCs w:val="24"/>
        </w:rPr>
        <w:t xml:space="preserve"> metų </w:t>
      </w:r>
      <w:bookmarkStart w:id="5" w:name="_Hlk152423056"/>
      <w:r w:rsidR="00D63B55" w:rsidRPr="001A0DBE">
        <w:rPr>
          <w:rFonts w:ascii="Times New Roman" w:eastAsia="Times New Roman" w:hAnsi="Times New Roman" w:cs="Times New Roman"/>
          <w:sz w:val="24"/>
          <w:szCs w:val="24"/>
        </w:rPr>
        <w:t>asignavimų lėš</w:t>
      </w:r>
      <w:r w:rsidR="00976522" w:rsidRPr="001A0DBE">
        <w:rPr>
          <w:rFonts w:ascii="Times New Roman" w:eastAsia="Times New Roman" w:hAnsi="Times New Roman" w:cs="Times New Roman"/>
          <w:sz w:val="24"/>
          <w:szCs w:val="24"/>
        </w:rPr>
        <w:t>os</w:t>
      </w:r>
      <w:r w:rsidR="00D63B55" w:rsidRPr="001A0DBE">
        <w:rPr>
          <w:rFonts w:ascii="Times New Roman" w:eastAsia="Times New Roman" w:hAnsi="Times New Roman" w:cs="Times New Roman"/>
          <w:sz w:val="24"/>
          <w:szCs w:val="24"/>
        </w:rPr>
        <w:t xml:space="preserve"> pagal programas</w:t>
      </w:r>
      <w:bookmarkEnd w:id="5"/>
    </w:p>
    <w:p w14:paraId="41D61801" w14:textId="40FB98C9" w:rsidR="0011493D" w:rsidRPr="001A0DBE"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ab/>
      </w:r>
      <w:r w:rsidRPr="001A0DBE">
        <w:rPr>
          <w:rFonts w:ascii="Times New Roman" w:eastAsia="Times New Roman" w:hAnsi="Times New Roman" w:cs="Times New Roman"/>
          <w:iCs/>
          <w:sz w:val="24"/>
          <w:szCs w:val="24"/>
        </w:rPr>
        <w:tab/>
      </w:r>
      <w:r w:rsidRPr="001A0DBE">
        <w:rPr>
          <w:rFonts w:ascii="Times New Roman" w:eastAsia="Times New Roman" w:hAnsi="Times New Roman" w:cs="Times New Roman"/>
          <w:iCs/>
          <w:sz w:val="24"/>
          <w:szCs w:val="24"/>
        </w:rPr>
        <w:tab/>
      </w:r>
    </w:p>
    <w:p w14:paraId="23901FC9" w14:textId="77777777" w:rsidR="00796499" w:rsidRPr="001A0DBE" w:rsidRDefault="00796499" w:rsidP="0057399B">
      <w:pPr>
        <w:tabs>
          <w:tab w:val="left" w:pos="34"/>
          <w:tab w:val="left" w:pos="284"/>
        </w:tabs>
        <w:spacing w:after="0" w:line="240" w:lineRule="auto"/>
        <w:jc w:val="center"/>
        <w:rPr>
          <w:rFonts w:ascii="Times New Roman" w:eastAsia="Times New Roman" w:hAnsi="Times New Roman" w:cs="Times New Roman"/>
          <w:b/>
          <w:bCs/>
          <w:iCs/>
          <w:sz w:val="24"/>
          <w:szCs w:val="24"/>
        </w:rPr>
      </w:pPr>
    </w:p>
    <w:p w14:paraId="48B81415" w14:textId="0A84CBEE" w:rsidR="00F14910" w:rsidRPr="001A0DBE" w:rsidRDefault="00B469D8" w:rsidP="0057399B">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w:t>
      </w:r>
      <w:r w:rsidR="00F14910" w:rsidRPr="001A0DBE">
        <w:rPr>
          <w:rFonts w:ascii="Times New Roman" w:eastAsia="Times New Roman" w:hAnsi="Times New Roman" w:cs="Times New Roman"/>
          <w:b/>
          <w:bCs/>
          <w:iCs/>
          <w:sz w:val="24"/>
          <w:szCs w:val="24"/>
        </w:rPr>
        <w:t xml:space="preserve"> NR. 1</w:t>
      </w:r>
      <w:r w:rsidRPr="001A0DBE">
        <w:rPr>
          <w:rFonts w:ascii="Times New Roman" w:eastAsia="Times New Roman" w:hAnsi="Times New Roman" w:cs="Times New Roman"/>
          <w:b/>
          <w:bCs/>
          <w:iCs/>
          <w:sz w:val="24"/>
          <w:szCs w:val="24"/>
        </w:rPr>
        <w:t xml:space="preserve">. </w:t>
      </w:r>
    </w:p>
    <w:p w14:paraId="7039E76B" w14:textId="04B5ACF0" w:rsidR="00731B31" w:rsidRPr="001A0DBE" w:rsidRDefault="00303432" w:rsidP="0057399B">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 xml:space="preserve">UGDYMO </w:t>
      </w:r>
      <w:r w:rsidR="00CB79F1" w:rsidRPr="001A0DBE">
        <w:rPr>
          <w:rFonts w:ascii="Times New Roman" w:eastAsia="Times New Roman" w:hAnsi="Times New Roman" w:cs="Times New Roman"/>
          <w:b/>
          <w:bCs/>
          <w:iCs/>
          <w:sz w:val="24"/>
          <w:szCs w:val="24"/>
        </w:rPr>
        <w:t xml:space="preserve">IR SPORTO </w:t>
      </w:r>
      <w:r w:rsidRPr="001A0DBE">
        <w:rPr>
          <w:rFonts w:ascii="Times New Roman" w:eastAsia="Times New Roman" w:hAnsi="Times New Roman" w:cs="Times New Roman"/>
          <w:b/>
          <w:bCs/>
          <w:iCs/>
          <w:sz w:val="24"/>
          <w:szCs w:val="24"/>
        </w:rPr>
        <w:t>PASLAUGŲ KOKYBĖS IR PRIEINAMUMO UŽTIKRINIM</w:t>
      </w:r>
      <w:r w:rsidR="00B469D8" w:rsidRPr="001A0DBE">
        <w:rPr>
          <w:rFonts w:ascii="Times New Roman" w:eastAsia="Times New Roman" w:hAnsi="Times New Roman" w:cs="Times New Roman"/>
          <w:b/>
          <w:bCs/>
          <w:iCs/>
          <w:sz w:val="24"/>
          <w:szCs w:val="24"/>
        </w:rPr>
        <w:t>AS</w:t>
      </w:r>
    </w:p>
    <w:p w14:paraId="4E704424" w14:textId="3DE791C0" w:rsidR="002377A2" w:rsidRPr="001A0DBE" w:rsidRDefault="002377A2" w:rsidP="003851EA">
      <w:pPr>
        <w:spacing w:after="0" w:line="240" w:lineRule="auto"/>
        <w:jc w:val="both"/>
        <w:rPr>
          <w:rFonts w:ascii="Times New Roman" w:eastAsia="Times New Roman" w:hAnsi="Times New Roman" w:cs="Times New Roman"/>
          <w:i/>
          <w:sz w:val="24"/>
          <w:szCs w:val="24"/>
        </w:rPr>
      </w:pPr>
    </w:p>
    <w:tbl>
      <w:tblPr>
        <w:tblpPr w:leftFromText="180" w:rightFromText="180" w:vertAnchor="text" w:horzAnchor="margin" w:tblpY="178"/>
        <w:tblW w:w="4853" w:type="pct"/>
        <w:tblLook w:val="0000" w:firstRow="0" w:lastRow="0" w:firstColumn="0" w:lastColumn="0" w:noHBand="0" w:noVBand="0"/>
      </w:tblPr>
      <w:tblGrid>
        <w:gridCol w:w="1390"/>
        <w:gridCol w:w="7959"/>
      </w:tblGrid>
      <w:tr w:rsidR="001A0DBE" w:rsidRPr="001A0DBE" w14:paraId="5C7E59A5" w14:textId="77777777" w:rsidTr="008531D0">
        <w:trPr>
          <w:trHeight w:val="75"/>
        </w:trPr>
        <w:tc>
          <w:tcPr>
            <w:tcW w:w="691" w:type="pct"/>
            <w:tcBorders>
              <w:top w:val="single" w:sz="2" w:space="0" w:color="000000"/>
              <w:left w:val="single" w:sz="2" w:space="0" w:color="000000"/>
              <w:bottom w:val="single" w:sz="2" w:space="0" w:color="000000"/>
              <w:right w:val="nil"/>
            </w:tcBorders>
          </w:tcPr>
          <w:p w14:paraId="19A5336A" w14:textId="77777777" w:rsidR="008531D0" w:rsidRPr="001A0DBE" w:rsidRDefault="008531D0" w:rsidP="008531D0">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71B233E9" w14:textId="77777777" w:rsidR="008531D0" w:rsidRPr="001A0DBE" w:rsidRDefault="008531D0" w:rsidP="008531D0">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1A0DBE" w:rsidRPr="001A0DBE" w14:paraId="73ACCBA2" w14:textId="77777777" w:rsidTr="008531D0">
        <w:trPr>
          <w:trHeight w:val="2885"/>
        </w:trPr>
        <w:tc>
          <w:tcPr>
            <w:tcW w:w="691" w:type="pct"/>
            <w:tcBorders>
              <w:top w:val="nil"/>
              <w:left w:val="single" w:sz="2" w:space="0" w:color="000000"/>
              <w:bottom w:val="single" w:sz="4" w:space="0" w:color="auto"/>
              <w:right w:val="nil"/>
            </w:tcBorders>
          </w:tcPr>
          <w:p w14:paraId="7641ED46" w14:textId="77777777" w:rsidR="008531D0" w:rsidRPr="001A0DBE" w:rsidRDefault="008531D0" w:rsidP="008531D0">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lastRenderedPageBreak/>
              <w:t xml:space="preserve">Asignavimų valdytojas (-ai), kodas </w:t>
            </w:r>
          </w:p>
        </w:tc>
        <w:tc>
          <w:tcPr>
            <w:tcW w:w="4309" w:type="pct"/>
            <w:tcBorders>
              <w:top w:val="nil"/>
              <w:left w:val="single" w:sz="2" w:space="0" w:color="000000"/>
              <w:bottom w:val="single" w:sz="4" w:space="0" w:color="auto"/>
              <w:right w:val="single" w:sz="2" w:space="0" w:color="000000"/>
            </w:tcBorders>
          </w:tcPr>
          <w:p w14:paraId="5A388A91" w14:textId="77777777" w:rsidR="008531D0" w:rsidRPr="001A0DBE" w:rsidRDefault="008531D0" w:rsidP="008531D0">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4628CB7F" w14:textId="77777777" w:rsidR="008531D0" w:rsidRPr="001A0DBE" w:rsidRDefault="008531D0" w:rsidP="008531D0">
            <w:pPr>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Ylakių vaikų lopšelis-darželis</w:t>
            </w:r>
          </w:p>
          <w:p w14:paraId="2613936A"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rajono Mosėdžio vaikų lopšelis-darželis</w:t>
            </w:r>
          </w:p>
          <w:p w14:paraId="580B1FE6"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vaikų lopšelis-darželis</w:t>
            </w:r>
          </w:p>
          <w:p w14:paraId="3DD3A4F4" w14:textId="77777777" w:rsidR="008531D0" w:rsidRPr="001A0DBE" w:rsidRDefault="008531D0" w:rsidP="008531D0">
            <w:pPr>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Pranciškaus Žadeikio gimnazija</w:t>
            </w:r>
          </w:p>
          <w:p w14:paraId="7B6BFBC7"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rajono Mosėdžio gimnazija</w:t>
            </w:r>
          </w:p>
          <w:p w14:paraId="78A70B02"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rajono Ylakių gimnazija</w:t>
            </w:r>
          </w:p>
          <w:p w14:paraId="3B5E4689"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Bartuvos progimnazija</w:t>
            </w:r>
          </w:p>
          <w:p w14:paraId="2AC4C485" w14:textId="77777777" w:rsidR="008531D0" w:rsidRPr="001A0DBE" w:rsidRDefault="008531D0" w:rsidP="008531D0">
            <w:pPr>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pedagoginė psichologinė tarnyba</w:t>
            </w:r>
          </w:p>
          <w:p w14:paraId="59B3F87C"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meno mokykla</w:t>
            </w:r>
          </w:p>
          <w:p w14:paraId="6850828A" w14:textId="0D3C869F"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sz w:val="24"/>
                <w:szCs w:val="24"/>
                <w:lang w:eastAsia="lt-LT"/>
              </w:rPr>
              <w:t>Skuodo rajono savivaldybės kūno kultūros ir sporto centras</w:t>
            </w:r>
          </w:p>
        </w:tc>
      </w:tr>
    </w:tbl>
    <w:p w14:paraId="237DD7CD" w14:textId="77777777" w:rsidR="00303432" w:rsidRPr="001A0DBE" w:rsidRDefault="00303432" w:rsidP="00303432">
      <w:pPr>
        <w:suppressAutoHyphens/>
        <w:spacing w:after="0" w:line="240" w:lineRule="auto"/>
        <w:rPr>
          <w:rFonts w:ascii="Times New Roman" w:hAnsi="Times New Roman" w:cs="Times New Roman"/>
          <w:sz w:val="24"/>
          <w:szCs w:val="24"/>
          <w:lang w:eastAsia="ar-SA"/>
        </w:rPr>
      </w:pPr>
    </w:p>
    <w:p w14:paraId="1A0F819C" w14:textId="77777777" w:rsidR="00B6101A" w:rsidRPr="001A0DBE" w:rsidRDefault="00B6101A" w:rsidP="008531D0">
      <w:pPr>
        <w:tabs>
          <w:tab w:val="center" w:pos="4986"/>
          <w:tab w:val="right" w:pos="9972"/>
        </w:tabs>
        <w:spacing w:after="0" w:line="240" w:lineRule="auto"/>
        <w:jc w:val="center"/>
        <w:rPr>
          <w:rFonts w:ascii="Times New Roman" w:hAnsi="Times New Roman" w:cs="Times New Roman"/>
          <w:b/>
          <w:bCs/>
          <w:sz w:val="24"/>
          <w:szCs w:val="24"/>
          <w:lang w:eastAsia="lt-LT"/>
        </w:rPr>
      </w:pPr>
    </w:p>
    <w:p w14:paraId="1FC453D2" w14:textId="32EF1BEF" w:rsidR="008531D0" w:rsidRPr="001A0DBE" w:rsidRDefault="008531D0" w:rsidP="008531D0">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2F5A3CC6" w14:textId="77777777" w:rsidR="009D7B3A" w:rsidRPr="001A0DBE" w:rsidRDefault="009D7B3A" w:rsidP="008531D0">
      <w:pPr>
        <w:tabs>
          <w:tab w:val="center" w:pos="4986"/>
          <w:tab w:val="right" w:pos="9972"/>
        </w:tabs>
        <w:spacing w:after="0" w:line="240" w:lineRule="auto"/>
        <w:jc w:val="center"/>
        <w:rPr>
          <w:rFonts w:ascii="Times New Roman" w:hAnsi="Times New Roman" w:cs="Times New Roman"/>
          <w:sz w:val="24"/>
          <w:szCs w:val="24"/>
          <w:lang w:eastAsia="lt-LT"/>
        </w:rPr>
      </w:pPr>
    </w:p>
    <w:tbl>
      <w:tblPr>
        <w:tblW w:w="4946" w:type="pct"/>
        <w:tblInd w:w="108" w:type="dxa"/>
        <w:tblLook w:val="0000" w:firstRow="0" w:lastRow="0" w:firstColumn="0" w:lastColumn="0" w:noHBand="0" w:noVBand="0"/>
      </w:tblPr>
      <w:tblGrid>
        <w:gridCol w:w="2016"/>
        <w:gridCol w:w="5997"/>
        <w:gridCol w:w="831"/>
        <w:gridCol w:w="684"/>
      </w:tblGrid>
      <w:tr w:rsidR="001A0DBE" w:rsidRPr="001A0DBE" w14:paraId="7D4DC9E9" w14:textId="77777777" w:rsidTr="002829AE">
        <w:tc>
          <w:tcPr>
            <w:tcW w:w="1058" w:type="pct"/>
            <w:tcBorders>
              <w:top w:val="single" w:sz="2" w:space="0" w:color="000000"/>
              <w:left w:val="single" w:sz="2" w:space="0" w:color="000000"/>
              <w:bottom w:val="single" w:sz="2" w:space="0" w:color="000000"/>
              <w:right w:val="nil"/>
            </w:tcBorders>
          </w:tcPr>
          <w:p w14:paraId="49D06619" w14:textId="77777777" w:rsidR="008531D0" w:rsidRPr="001A0DBE" w:rsidRDefault="008531D0"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147" w:type="pct"/>
            <w:tcBorders>
              <w:top w:val="single" w:sz="2" w:space="0" w:color="000000"/>
              <w:left w:val="single" w:sz="2" w:space="0" w:color="000000"/>
              <w:bottom w:val="single" w:sz="2" w:space="0" w:color="000000"/>
              <w:right w:val="nil"/>
            </w:tcBorders>
          </w:tcPr>
          <w:p w14:paraId="5AE99982" w14:textId="6A8A42EF" w:rsidR="008531D0" w:rsidRPr="001A0DBE" w:rsidRDefault="008531D0" w:rsidP="00DF7AF3">
            <w:pPr>
              <w:suppressAutoHyphens/>
              <w:spacing w:after="0" w:line="240" w:lineRule="auto"/>
              <w:rPr>
                <w:rFonts w:ascii="Times New Roman" w:hAnsi="Times New Roman" w:cs="Times New Roman"/>
                <w:i/>
                <w:iCs/>
                <w:sz w:val="24"/>
                <w:szCs w:val="24"/>
                <w:lang w:eastAsia="ar-SA"/>
              </w:rPr>
            </w:pPr>
            <w:r w:rsidRPr="001A0DBE">
              <w:rPr>
                <w:rFonts w:ascii="Times New Roman" w:hAnsi="Times New Roman" w:cs="Times New Roman"/>
                <w:sz w:val="24"/>
                <w:szCs w:val="24"/>
                <w:lang w:eastAsia="ar-SA"/>
              </w:rPr>
              <w:t>Ugdymo ir sporto paslaugų kokybės ir prieinamumo užtikrinim</w:t>
            </w:r>
            <w:r w:rsidR="009D7B3A" w:rsidRPr="001A0DBE">
              <w:rPr>
                <w:rFonts w:ascii="Times New Roman" w:hAnsi="Times New Roman" w:cs="Times New Roman"/>
                <w:sz w:val="24"/>
                <w:szCs w:val="24"/>
                <w:lang w:eastAsia="ar-SA"/>
              </w:rPr>
              <w:t>as</w:t>
            </w:r>
          </w:p>
        </w:tc>
        <w:tc>
          <w:tcPr>
            <w:tcW w:w="436" w:type="pct"/>
            <w:tcBorders>
              <w:top w:val="single" w:sz="2" w:space="0" w:color="000000"/>
              <w:left w:val="single" w:sz="2" w:space="0" w:color="000000"/>
              <w:bottom w:val="single" w:sz="2" w:space="0" w:color="000000"/>
              <w:right w:val="nil"/>
            </w:tcBorders>
          </w:tcPr>
          <w:p w14:paraId="4EB2F48E" w14:textId="77777777" w:rsidR="008531D0" w:rsidRPr="001A0DBE" w:rsidRDefault="008531D0" w:rsidP="00DF7AF3">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360" w:type="pct"/>
            <w:tcBorders>
              <w:top w:val="single" w:sz="2" w:space="0" w:color="000000"/>
              <w:left w:val="single" w:sz="2" w:space="0" w:color="000000"/>
              <w:bottom w:val="single" w:sz="2" w:space="0" w:color="000000"/>
              <w:right w:val="single" w:sz="2" w:space="0" w:color="000000"/>
            </w:tcBorders>
          </w:tcPr>
          <w:p w14:paraId="425CCDBE" w14:textId="77777777" w:rsidR="008531D0" w:rsidRPr="001A0DBE" w:rsidRDefault="008531D0"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p>
        </w:tc>
      </w:tr>
    </w:tbl>
    <w:p w14:paraId="1F7053DB" w14:textId="13BEF4DC" w:rsidR="008531D0" w:rsidRPr="001A0DBE" w:rsidRDefault="008531D0" w:rsidP="008531D0">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                          </w:t>
      </w:r>
    </w:p>
    <w:tbl>
      <w:tblPr>
        <w:tblW w:w="4946" w:type="pct"/>
        <w:tblInd w:w="108" w:type="dxa"/>
        <w:tblLayout w:type="fixed"/>
        <w:tblLook w:val="0000" w:firstRow="0" w:lastRow="0" w:firstColumn="0" w:lastColumn="0" w:noHBand="0" w:noVBand="0"/>
      </w:tblPr>
      <w:tblGrid>
        <w:gridCol w:w="2016"/>
        <w:gridCol w:w="5528"/>
        <w:gridCol w:w="989"/>
        <w:gridCol w:w="995"/>
      </w:tblGrid>
      <w:tr w:rsidR="001A0DBE" w:rsidRPr="001A0DBE" w14:paraId="7B38BC0D" w14:textId="77777777" w:rsidTr="002829AE">
        <w:tc>
          <w:tcPr>
            <w:tcW w:w="1058" w:type="pct"/>
            <w:tcBorders>
              <w:top w:val="single" w:sz="2" w:space="0" w:color="000000"/>
              <w:left w:val="single" w:sz="2" w:space="0" w:color="000000"/>
              <w:bottom w:val="single" w:sz="4" w:space="0" w:color="auto"/>
              <w:right w:val="nil"/>
            </w:tcBorders>
          </w:tcPr>
          <w:p w14:paraId="0E02B797" w14:textId="77777777" w:rsidR="009D7B3A" w:rsidRPr="001A0DBE" w:rsidRDefault="009D7B3A"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3942" w:type="pct"/>
            <w:gridSpan w:val="3"/>
            <w:tcBorders>
              <w:top w:val="single" w:sz="2" w:space="0" w:color="000000"/>
              <w:left w:val="single" w:sz="2" w:space="0" w:color="000000"/>
              <w:bottom w:val="single" w:sz="4" w:space="0" w:color="auto"/>
              <w:right w:val="single" w:sz="2" w:space="0" w:color="000000"/>
            </w:tcBorders>
          </w:tcPr>
          <w:p w14:paraId="1949C1FF"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3DA41892" w14:textId="77777777" w:rsidR="009D7B3A" w:rsidRPr="001A0DBE" w:rsidRDefault="009D7B3A"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bei valstybinės (valstybės perduotos savivaldybėms) funkcijos. </w:t>
            </w:r>
          </w:p>
          <w:tbl>
            <w:tblPr>
              <w:tblStyle w:val="Lentelstinklelis"/>
              <w:tblW w:w="8116" w:type="dxa"/>
              <w:tblLayout w:type="fixed"/>
              <w:tblLook w:val="04A0" w:firstRow="1" w:lastRow="0" w:firstColumn="1" w:lastColumn="0" w:noHBand="0" w:noVBand="1"/>
            </w:tblPr>
            <w:tblGrid>
              <w:gridCol w:w="8116"/>
            </w:tblGrid>
            <w:tr w:rsidR="001A0DBE" w:rsidRPr="001A0DBE" w14:paraId="694C0669" w14:textId="77777777" w:rsidTr="00B6101A">
              <w:trPr>
                <w:trHeight w:val="677"/>
              </w:trPr>
              <w:tc>
                <w:tcPr>
                  <w:tcW w:w="8116" w:type="dxa"/>
                  <w:shd w:val="clear" w:color="auto" w:fill="auto"/>
                </w:tcPr>
                <w:p w14:paraId="5B4F7713" w14:textId="77777777" w:rsidR="009D7B3A" w:rsidRPr="001A0DBE" w:rsidRDefault="009D7B3A"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2025 m. programos prioritetas </w:t>
                  </w:r>
                </w:p>
                <w:p w14:paraId="1297EC2C" w14:textId="15E951AD" w:rsidR="009D7B3A" w:rsidRPr="001A0DBE" w:rsidRDefault="00CD0C2A" w:rsidP="00B6101A">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Trūkstamų specialistų pritraukimo programos įgyvendinimas</w:t>
                  </w:r>
                  <w:r w:rsidR="0047600F" w:rsidRPr="001A0DBE">
                    <w:rPr>
                      <w:rFonts w:ascii="Times New Roman" w:hAnsi="Times New Roman" w:cs="Times New Roman"/>
                      <w:sz w:val="24"/>
                      <w:szCs w:val="24"/>
                      <w:lang w:eastAsia="lt-LT"/>
                    </w:rPr>
                    <w:t>.</w:t>
                  </w:r>
                  <w:r w:rsidRPr="001A0DBE">
                    <w:rPr>
                      <w:rFonts w:ascii="Times New Roman" w:hAnsi="Times New Roman" w:cs="Times New Roman"/>
                      <w:sz w:val="24"/>
                      <w:szCs w:val="24"/>
                      <w:lang w:eastAsia="lt-LT"/>
                    </w:rPr>
                    <w:t xml:space="preserve"> </w:t>
                  </w:r>
                </w:p>
              </w:tc>
            </w:tr>
          </w:tbl>
          <w:p w14:paraId="249ECD5A" w14:textId="77777777" w:rsidR="009D7B3A" w:rsidRPr="001A0DBE" w:rsidRDefault="009D7B3A" w:rsidP="00DF7AF3">
            <w:pPr>
              <w:suppressAutoHyphens/>
              <w:spacing w:after="0" w:line="240" w:lineRule="auto"/>
              <w:ind w:left="34"/>
              <w:jc w:val="both"/>
              <w:rPr>
                <w:rFonts w:ascii="Times New Roman" w:hAnsi="Times New Roman" w:cs="Times New Roman"/>
                <w:sz w:val="24"/>
                <w:szCs w:val="24"/>
                <w:lang w:val="es-ES" w:eastAsia="ar-SA"/>
              </w:rPr>
            </w:pPr>
          </w:p>
        </w:tc>
      </w:tr>
      <w:tr w:rsidR="001A0DBE" w:rsidRPr="001A0DBE" w14:paraId="51520CD8" w14:textId="77777777" w:rsidTr="002829AE">
        <w:tc>
          <w:tcPr>
            <w:tcW w:w="1058" w:type="pct"/>
            <w:tcBorders>
              <w:top w:val="single" w:sz="4" w:space="0" w:color="auto"/>
              <w:left w:val="single" w:sz="2" w:space="0" w:color="000000"/>
              <w:bottom w:val="single" w:sz="4" w:space="0" w:color="auto"/>
              <w:right w:val="nil"/>
            </w:tcBorders>
          </w:tcPr>
          <w:p w14:paraId="4A932E11"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2901" w:type="pct"/>
            <w:tcBorders>
              <w:top w:val="single" w:sz="4" w:space="0" w:color="auto"/>
              <w:left w:val="single" w:sz="2" w:space="0" w:color="000000"/>
              <w:bottom w:val="single" w:sz="4" w:space="0" w:color="auto"/>
              <w:right w:val="nil"/>
            </w:tcBorders>
          </w:tcPr>
          <w:p w14:paraId="0B5B1905" w14:textId="77777777" w:rsidR="009D7B3A" w:rsidRPr="001A0DBE" w:rsidRDefault="009D7B3A"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519" w:type="pct"/>
            <w:vMerge w:val="restart"/>
            <w:tcBorders>
              <w:top w:val="single" w:sz="4" w:space="0" w:color="auto"/>
              <w:left w:val="single" w:sz="2" w:space="0" w:color="000000"/>
              <w:right w:val="nil"/>
            </w:tcBorders>
          </w:tcPr>
          <w:p w14:paraId="40DB9C4C"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p w14:paraId="4407F463"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p w14:paraId="00375F92"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p w14:paraId="675A2334" w14:textId="77777777" w:rsidR="009D7B3A" w:rsidRPr="001A0DBE" w:rsidRDefault="009D7B3A" w:rsidP="00DF7AF3">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08056075"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1A0DBE" w:rsidRPr="001A0DBE" w14:paraId="11D56547" w14:textId="77777777" w:rsidTr="002829AE">
        <w:tc>
          <w:tcPr>
            <w:tcW w:w="1058" w:type="pct"/>
            <w:tcBorders>
              <w:top w:val="single" w:sz="4" w:space="0" w:color="auto"/>
              <w:left w:val="single" w:sz="2" w:space="0" w:color="000000"/>
              <w:bottom w:val="single" w:sz="4" w:space="0" w:color="auto"/>
              <w:right w:val="nil"/>
            </w:tcBorders>
          </w:tcPr>
          <w:p w14:paraId="53C397FA"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2901" w:type="pct"/>
            <w:tcBorders>
              <w:top w:val="single" w:sz="4" w:space="0" w:color="auto"/>
              <w:left w:val="single" w:sz="2" w:space="0" w:color="000000"/>
              <w:bottom w:val="single" w:sz="4" w:space="0" w:color="auto"/>
              <w:right w:val="nil"/>
            </w:tcBorders>
          </w:tcPr>
          <w:p w14:paraId="11AA460A" w14:textId="77777777" w:rsidR="009D7B3A" w:rsidRPr="001A0DBE" w:rsidRDefault="009D7B3A"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519" w:type="pct"/>
            <w:vMerge/>
            <w:tcBorders>
              <w:left w:val="single" w:sz="2" w:space="0" w:color="000000"/>
              <w:right w:val="nil"/>
            </w:tcBorders>
          </w:tcPr>
          <w:p w14:paraId="4C4D968B"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7953314"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1A0DBE" w:rsidRPr="001A0DBE" w14:paraId="4363CA8C" w14:textId="77777777" w:rsidTr="002829AE">
        <w:tc>
          <w:tcPr>
            <w:tcW w:w="1058" w:type="pct"/>
            <w:tcBorders>
              <w:top w:val="single" w:sz="4" w:space="0" w:color="auto"/>
              <w:left w:val="single" w:sz="2" w:space="0" w:color="000000"/>
              <w:bottom w:val="single" w:sz="4" w:space="0" w:color="auto"/>
              <w:right w:val="nil"/>
            </w:tcBorders>
          </w:tcPr>
          <w:p w14:paraId="429B148F"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2901" w:type="pct"/>
            <w:tcBorders>
              <w:top w:val="single" w:sz="4" w:space="0" w:color="auto"/>
              <w:left w:val="single" w:sz="2" w:space="0" w:color="000000"/>
              <w:bottom w:val="single" w:sz="4" w:space="0" w:color="auto"/>
              <w:right w:val="nil"/>
            </w:tcBorders>
          </w:tcPr>
          <w:p w14:paraId="52707B87" w14:textId="77777777" w:rsidR="009D7B3A" w:rsidRPr="001A0DBE" w:rsidRDefault="009D7B3A" w:rsidP="00DF7AF3">
            <w:pPr>
              <w:pStyle w:val="Tekstas"/>
              <w:spacing w:line="276" w:lineRule="auto"/>
              <w:ind w:firstLine="0"/>
            </w:pPr>
            <w:r w:rsidRPr="001A0DBE">
              <w:t>Užtikrinti švietimo paslaugų kokybę ir prieinamumą</w:t>
            </w:r>
          </w:p>
        </w:tc>
        <w:tc>
          <w:tcPr>
            <w:tcW w:w="519" w:type="pct"/>
            <w:vMerge/>
            <w:tcBorders>
              <w:left w:val="single" w:sz="2" w:space="0" w:color="000000"/>
              <w:right w:val="nil"/>
            </w:tcBorders>
          </w:tcPr>
          <w:p w14:paraId="403FD21E"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B6CAE33"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II.1.1.</w:t>
            </w:r>
          </w:p>
        </w:tc>
      </w:tr>
      <w:tr w:rsidR="001A0DBE" w:rsidRPr="001A0DBE" w14:paraId="2BE12BB5" w14:textId="77777777" w:rsidTr="002829AE">
        <w:tc>
          <w:tcPr>
            <w:tcW w:w="1058" w:type="pct"/>
            <w:tcBorders>
              <w:top w:val="single" w:sz="4" w:space="0" w:color="auto"/>
              <w:left w:val="single" w:sz="2" w:space="0" w:color="000000"/>
              <w:bottom w:val="single" w:sz="4" w:space="0" w:color="auto"/>
              <w:right w:val="nil"/>
            </w:tcBorders>
          </w:tcPr>
          <w:p w14:paraId="665E259D"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Uždavinys</w:t>
            </w:r>
          </w:p>
        </w:tc>
        <w:tc>
          <w:tcPr>
            <w:tcW w:w="2901" w:type="pct"/>
            <w:tcBorders>
              <w:top w:val="single" w:sz="4" w:space="0" w:color="auto"/>
              <w:left w:val="single" w:sz="2" w:space="0" w:color="000000"/>
              <w:bottom w:val="single" w:sz="4" w:space="0" w:color="auto"/>
              <w:right w:val="nil"/>
            </w:tcBorders>
          </w:tcPr>
          <w:p w14:paraId="44D5E02F" w14:textId="77777777" w:rsidR="009D7B3A" w:rsidRPr="001A0DBE" w:rsidRDefault="009D7B3A" w:rsidP="00DF7AF3">
            <w:pPr>
              <w:pStyle w:val="Tekstas"/>
              <w:spacing w:line="276" w:lineRule="auto"/>
              <w:ind w:firstLine="0"/>
            </w:pPr>
            <w:r w:rsidRPr="001A0DBE">
              <w:t>Didinti gyventojų fizinį aktyvumą</w:t>
            </w:r>
          </w:p>
        </w:tc>
        <w:tc>
          <w:tcPr>
            <w:tcW w:w="519" w:type="pct"/>
            <w:vMerge/>
            <w:tcBorders>
              <w:left w:val="single" w:sz="2" w:space="0" w:color="000000"/>
              <w:right w:val="nil"/>
            </w:tcBorders>
          </w:tcPr>
          <w:p w14:paraId="5C065758"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A51B6DD"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II.1.5.</w:t>
            </w:r>
          </w:p>
        </w:tc>
      </w:tr>
      <w:tr w:rsidR="001A0DBE" w:rsidRPr="001A0DBE" w14:paraId="48F5E0FC" w14:textId="77777777" w:rsidTr="002829AE">
        <w:tc>
          <w:tcPr>
            <w:tcW w:w="1058" w:type="pct"/>
            <w:tcBorders>
              <w:top w:val="single" w:sz="4" w:space="0" w:color="auto"/>
              <w:left w:val="single" w:sz="2" w:space="0" w:color="000000"/>
              <w:bottom w:val="single" w:sz="2" w:space="0" w:color="000000"/>
              <w:right w:val="nil"/>
            </w:tcBorders>
          </w:tcPr>
          <w:p w14:paraId="7856761F"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2901" w:type="pct"/>
            <w:tcBorders>
              <w:top w:val="single" w:sz="4" w:space="0" w:color="auto"/>
              <w:left w:val="single" w:sz="2" w:space="0" w:color="000000"/>
              <w:bottom w:val="single" w:sz="2" w:space="0" w:color="000000"/>
              <w:right w:val="nil"/>
            </w:tcBorders>
          </w:tcPr>
          <w:p w14:paraId="27FE8C62" w14:textId="77777777" w:rsidR="009D7B3A" w:rsidRPr="001A0DBE" w:rsidRDefault="009D7B3A" w:rsidP="00DF7AF3">
            <w:pPr>
              <w:pStyle w:val="Tekstas"/>
              <w:spacing w:line="276" w:lineRule="auto"/>
              <w:ind w:firstLine="0"/>
            </w:pPr>
            <w:r w:rsidRPr="001A0DBE">
              <w:t xml:space="preserve">Švietimo ir sporto skyriaus vedėja Daiva Jonušienė </w:t>
            </w:r>
          </w:p>
        </w:tc>
        <w:tc>
          <w:tcPr>
            <w:tcW w:w="519" w:type="pct"/>
            <w:tcBorders>
              <w:left w:val="single" w:sz="2" w:space="0" w:color="000000"/>
              <w:bottom w:val="single" w:sz="2" w:space="0" w:color="000000"/>
              <w:right w:val="nil"/>
            </w:tcBorders>
          </w:tcPr>
          <w:p w14:paraId="6B5C4EA9"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4F429909"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23C1D472" w14:textId="77777777" w:rsidR="009D7B3A" w:rsidRPr="001A0DBE" w:rsidRDefault="009D7B3A" w:rsidP="009D7B3A">
      <w:pPr>
        <w:rPr>
          <w:rFonts w:ascii="Times New Roman" w:hAnsi="Times New Roman" w:cs="Times New Roman"/>
          <w:sz w:val="24"/>
          <w:szCs w:val="24"/>
          <w:lang w:eastAsia="ar-SA"/>
        </w:rPr>
      </w:pPr>
    </w:p>
    <w:p w14:paraId="17704C34" w14:textId="73229C72" w:rsidR="001C7B41" w:rsidRPr="001A0DBE" w:rsidRDefault="009D7B3A" w:rsidP="00B6101A">
      <w:pPr>
        <w:ind w:firstLine="1296"/>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yventi ir dirbti Skuodo rajone bus patogu, kai vaikams, mokinimas, moksleiviams visai ugdymo įstaigų bendruomenei bus teikiamos kokybiškos ugdymo paslaugos ir tos paslaugos bus visiems prieinamos, kai vaikai ugdymo įstaigose jausis saugūs (tiek fizine, tiek psichologine prasme</w:t>
      </w:r>
      <w:r w:rsidR="00E932B1" w:rsidRPr="001A0DBE">
        <w:rPr>
          <w:rFonts w:ascii="Times New Roman" w:hAnsi="Times New Roman" w:cs="Times New Roman"/>
          <w:bCs/>
          <w:sz w:val="24"/>
          <w:szCs w:val="24"/>
        </w:rPr>
        <w:t>)</w:t>
      </w:r>
      <w:r w:rsidRPr="001A0DBE">
        <w:rPr>
          <w:rFonts w:ascii="Times New Roman" w:hAnsi="Times New Roman" w:cs="Times New Roman"/>
          <w:bCs/>
          <w:sz w:val="24"/>
          <w:szCs w:val="24"/>
        </w:rPr>
        <w:t>, kai ugdymo srityje dirbs kvalifikuoti specialistai. Ne mažiau svarbu įvairaus amžiaus rajono gyventojų fizinė sveikata, patrauklių sąlygų fiziniam aktyvumui sudarymas. Šio strateginio tikslo įgyvendinimui skirta Skuodo rajono savivaldybės 2025–2027 metų strateginio veiklos plano 1 programa „</w:t>
      </w:r>
      <w:r w:rsidRPr="001A0DBE">
        <w:rPr>
          <w:rFonts w:ascii="Times New Roman" w:hAnsi="Times New Roman" w:cs="Times New Roman"/>
          <w:sz w:val="24"/>
          <w:szCs w:val="24"/>
          <w:lang w:eastAsia="ar-SA"/>
        </w:rPr>
        <w:t>Ugdymo ir sporto paslaugų kokybės ir prieinamumo užtikrinim</w:t>
      </w:r>
      <w:r w:rsidR="005C294D" w:rsidRPr="001A0DBE">
        <w:rPr>
          <w:rFonts w:ascii="Times New Roman" w:hAnsi="Times New Roman" w:cs="Times New Roman"/>
          <w:sz w:val="24"/>
          <w:szCs w:val="24"/>
          <w:lang w:eastAsia="ar-SA"/>
        </w:rPr>
        <w:t>as</w:t>
      </w:r>
      <w:r w:rsidRPr="001A0DBE">
        <w:rPr>
          <w:rFonts w:ascii="Times New Roman" w:hAnsi="Times New Roman" w:cs="Times New Roman"/>
          <w:sz w:val="24"/>
          <w:szCs w:val="24"/>
          <w:lang w:eastAsia="ar-SA"/>
        </w:rPr>
        <w:t>“</w:t>
      </w:r>
      <w:r w:rsidRPr="001A0DBE">
        <w:rPr>
          <w:rFonts w:ascii="Times New Roman" w:hAnsi="Times New Roman" w:cs="Times New Roman"/>
          <w:i/>
          <w:iCs/>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CD0C2A" w:rsidRPr="001A0DBE">
        <w:rPr>
          <w:rFonts w:ascii="Times New Roman" w:hAnsi="Times New Roman" w:cs="Times New Roman"/>
          <w:bCs/>
          <w:sz w:val="24"/>
          <w:szCs w:val="24"/>
        </w:rPr>
        <w:t xml:space="preserve">4 </w:t>
      </w:r>
      <w:r w:rsidRPr="001A0DBE">
        <w:rPr>
          <w:rFonts w:ascii="Times New Roman" w:hAnsi="Times New Roman" w:cs="Times New Roman"/>
          <w:bCs/>
          <w:sz w:val="24"/>
          <w:szCs w:val="24"/>
        </w:rPr>
        <w:t xml:space="preserve">pav. </w:t>
      </w:r>
    </w:p>
    <w:p w14:paraId="22ED5505" w14:textId="5B6C255B" w:rsidR="009B0DDF" w:rsidRPr="001A0DBE" w:rsidRDefault="009D7B3A" w:rsidP="00303432">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lastRenderedPageBreak/>
        <w:drawing>
          <wp:inline distT="0" distB="0" distL="0" distR="0" wp14:anchorId="35176422" wp14:editId="6259D43A">
            <wp:extent cx="5835600" cy="4233600"/>
            <wp:effectExtent l="0" t="0" r="13335" b="14605"/>
            <wp:docPr id="1227846321" name="Diagra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875F027" w14:textId="6A054C33" w:rsidR="009D7B3A" w:rsidRPr="001A0DBE" w:rsidRDefault="009D7B3A" w:rsidP="00303432">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4 pav. </w:t>
      </w:r>
      <w:r w:rsidR="005C294D" w:rsidRPr="001A0DBE">
        <w:rPr>
          <w:rFonts w:ascii="Times New Roman" w:hAnsi="Times New Roman" w:cs="Times New Roman"/>
          <w:sz w:val="24"/>
          <w:szCs w:val="24"/>
          <w:lang w:eastAsia="ar-SA"/>
        </w:rPr>
        <w:t>P</w:t>
      </w:r>
      <w:r w:rsidRPr="001A0DBE">
        <w:rPr>
          <w:rFonts w:ascii="Times New Roman" w:hAnsi="Times New Roman" w:cs="Times New Roman"/>
          <w:sz w:val="24"/>
          <w:szCs w:val="24"/>
          <w:lang w:eastAsia="ar-SA"/>
        </w:rPr>
        <w:t xml:space="preserve">rogramos </w:t>
      </w:r>
      <w:r w:rsidR="005C294D" w:rsidRPr="001A0DBE">
        <w:rPr>
          <w:rFonts w:ascii="Times New Roman" w:hAnsi="Times New Roman" w:cs="Times New Roman"/>
          <w:sz w:val="24"/>
          <w:szCs w:val="24"/>
          <w:lang w:eastAsia="ar-SA"/>
        </w:rPr>
        <w:t xml:space="preserve">„Ugdymo ir sporto paslaugų kokybės ir prieinamumo užtikrinimas“ </w:t>
      </w:r>
      <w:r w:rsidRPr="001A0DBE">
        <w:rPr>
          <w:rFonts w:ascii="Times New Roman" w:hAnsi="Times New Roman" w:cs="Times New Roman"/>
          <w:sz w:val="24"/>
          <w:szCs w:val="24"/>
          <w:lang w:eastAsia="ar-SA"/>
        </w:rPr>
        <w:t xml:space="preserve">uždaviniai </w:t>
      </w:r>
    </w:p>
    <w:p w14:paraId="01CE7D40" w14:textId="48D7EFAC" w:rsidR="009B0DDF" w:rsidRPr="001A0DBE" w:rsidRDefault="009B0DDF" w:rsidP="00303432">
      <w:pPr>
        <w:suppressAutoHyphens/>
        <w:spacing w:after="0" w:line="240" w:lineRule="auto"/>
        <w:rPr>
          <w:rFonts w:ascii="Times New Roman" w:hAnsi="Times New Roman" w:cs="Times New Roman"/>
          <w:sz w:val="24"/>
          <w:szCs w:val="24"/>
          <w:lang w:eastAsia="ar-SA"/>
        </w:rPr>
      </w:pPr>
    </w:p>
    <w:p w14:paraId="66C6C847" w14:textId="6E0B426C" w:rsidR="009D7B3A" w:rsidRPr="001A0DBE" w:rsidRDefault="00B6101A" w:rsidP="00B6101A">
      <w:pPr>
        <w:suppressAutoHyphens/>
        <w:spacing w:after="0" w:line="240" w:lineRule="auto"/>
        <w:ind w:left="360"/>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4 </w:t>
      </w:r>
      <w:r w:rsidR="009D7B3A" w:rsidRPr="001A0DBE">
        <w:rPr>
          <w:rFonts w:ascii="Times New Roman" w:hAnsi="Times New Roman" w:cs="Times New Roman"/>
          <w:sz w:val="24"/>
          <w:szCs w:val="24"/>
          <w:lang w:eastAsia="ar-SA"/>
        </w:rPr>
        <w:t>lentelė.</w:t>
      </w:r>
      <w:r w:rsidR="005C294D" w:rsidRPr="001A0DBE">
        <w:rPr>
          <w:rFonts w:ascii="Times New Roman" w:hAnsi="Times New Roman" w:cs="Times New Roman"/>
          <w:sz w:val="24"/>
          <w:szCs w:val="24"/>
          <w:lang w:eastAsia="ar-SA"/>
        </w:rPr>
        <w:t xml:space="preserve"> P</w:t>
      </w:r>
      <w:r w:rsidR="009D7B3A" w:rsidRPr="001A0DBE">
        <w:rPr>
          <w:rFonts w:ascii="Times New Roman" w:hAnsi="Times New Roman" w:cs="Times New Roman"/>
          <w:sz w:val="24"/>
          <w:szCs w:val="24"/>
          <w:lang w:eastAsia="ar-SA"/>
        </w:rPr>
        <w:t>rogramos</w:t>
      </w:r>
      <w:r w:rsidR="005C294D" w:rsidRPr="001A0DBE">
        <w:rPr>
          <w:rFonts w:ascii="Times New Roman" w:hAnsi="Times New Roman" w:cs="Times New Roman"/>
          <w:sz w:val="24"/>
          <w:szCs w:val="24"/>
          <w:lang w:eastAsia="ar-SA"/>
        </w:rPr>
        <w:t xml:space="preserve"> </w:t>
      </w:r>
      <w:r w:rsidR="009D7B3A" w:rsidRPr="001A0DBE">
        <w:rPr>
          <w:rFonts w:ascii="Times New Roman" w:hAnsi="Times New Roman" w:cs="Times New Roman"/>
          <w:sz w:val="24"/>
          <w:szCs w:val="24"/>
          <w:lang w:eastAsia="ar-SA"/>
        </w:rPr>
        <w:t xml:space="preserve"> </w:t>
      </w:r>
      <w:r w:rsidR="005C294D" w:rsidRPr="001A0DBE">
        <w:rPr>
          <w:rFonts w:ascii="Times New Roman" w:hAnsi="Times New Roman" w:cs="Times New Roman"/>
          <w:sz w:val="24"/>
          <w:szCs w:val="24"/>
          <w:lang w:eastAsia="ar-SA"/>
        </w:rPr>
        <w:t xml:space="preserve">„Ugdymo ir sporto paslaugų kokybės ir prieinamumo užtikrinimas“ </w:t>
      </w:r>
      <w:r w:rsidR="009D7B3A" w:rsidRPr="001A0DBE">
        <w:rPr>
          <w:rFonts w:ascii="Times New Roman" w:hAnsi="Times New Roman" w:cs="Times New Roman"/>
          <w:sz w:val="24"/>
          <w:szCs w:val="24"/>
          <w:lang w:eastAsia="ar-SA"/>
        </w:rPr>
        <w:t>uždaviniai ir priemonės</w:t>
      </w:r>
    </w:p>
    <w:p w14:paraId="047AB47D" w14:textId="77777777" w:rsidR="009D7B3A" w:rsidRPr="001A0DBE" w:rsidRDefault="009D7B3A" w:rsidP="005C294D">
      <w:pPr>
        <w:suppressAutoHyphens/>
        <w:spacing w:after="0" w:line="240" w:lineRule="auto"/>
        <w:ind w:left="360"/>
        <w:rPr>
          <w:rFonts w:ascii="Times New Roman" w:hAnsi="Times New Roman" w:cs="Times New Roman"/>
          <w:sz w:val="24"/>
          <w:szCs w:val="24"/>
          <w:lang w:eastAsia="ar-SA"/>
        </w:rPr>
      </w:pPr>
    </w:p>
    <w:tbl>
      <w:tblPr>
        <w:tblW w:w="9498" w:type="dxa"/>
        <w:tblInd w:w="-5" w:type="dxa"/>
        <w:tblLayout w:type="fixed"/>
        <w:tblLook w:val="04A0" w:firstRow="1" w:lastRow="0" w:firstColumn="1" w:lastColumn="0" w:noHBand="0" w:noVBand="1"/>
      </w:tblPr>
      <w:tblGrid>
        <w:gridCol w:w="1418"/>
        <w:gridCol w:w="283"/>
        <w:gridCol w:w="7797"/>
      </w:tblGrid>
      <w:tr w:rsidR="001A0DBE" w:rsidRPr="001A0DBE" w14:paraId="72E48086" w14:textId="77777777" w:rsidTr="006672DA">
        <w:trPr>
          <w:trHeight w:val="300"/>
        </w:trPr>
        <w:tc>
          <w:tcPr>
            <w:tcW w:w="1701" w:type="dxa"/>
            <w:gridSpan w:val="2"/>
            <w:tcBorders>
              <w:top w:val="single" w:sz="4" w:space="0" w:color="549E39" w:themeColor="accent1"/>
              <w:left w:val="single" w:sz="4" w:space="0" w:color="auto"/>
              <w:bottom w:val="single" w:sz="4" w:space="0" w:color="auto"/>
              <w:right w:val="single" w:sz="4" w:space="0" w:color="auto"/>
            </w:tcBorders>
            <w:shd w:val="clear" w:color="auto" w:fill="auto"/>
          </w:tcPr>
          <w:p w14:paraId="5E72BCC7" w14:textId="77777777" w:rsidR="009D7B3A" w:rsidRPr="001A0DBE" w:rsidRDefault="009D7B3A"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7797" w:type="dxa"/>
            <w:tcBorders>
              <w:top w:val="single" w:sz="4" w:space="0" w:color="549E39" w:themeColor="accent1"/>
              <w:left w:val="single" w:sz="4" w:space="0" w:color="auto"/>
              <w:bottom w:val="single" w:sz="4" w:space="0" w:color="auto"/>
              <w:right w:val="single" w:sz="4" w:space="0" w:color="auto"/>
            </w:tcBorders>
            <w:shd w:val="clear" w:color="auto" w:fill="auto"/>
          </w:tcPr>
          <w:p w14:paraId="72C10B89" w14:textId="77777777" w:rsidR="009D7B3A" w:rsidRPr="001A0DBE" w:rsidRDefault="009D7B3A"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tc>
      </w:tr>
      <w:tr w:rsidR="001A0DBE" w:rsidRPr="001A0DBE" w14:paraId="5BF7BEC9"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hideMark/>
          </w:tcPr>
          <w:p w14:paraId="43239B53" w14:textId="77777777" w:rsidR="009D7B3A" w:rsidRPr="001A0DBE" w:rsidRDefault="009D7B3A" w:rsidP="009D7B3A">
            <w:pPr>
              <w:pStyle w:val="Sraopastraipa"/>
              <w:numPr>
                <w:ilvl w:val="2"/>
                <w:numId w:val="69"/>
              </w:numPr>
              <w:tabs>
                <w:tab w:val="left" w:pos="0"/>
                <w:tab w:val="left" w:pos="597"/>
              </w:tabs>
              <w:spacing w:after="0" w:line="240" w:lineRule="auto"/>
              <w:ind w:left="0" w:right="456" w:firstLine="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7797" w:type="dxa"/>
            <w:tcBorders>
              <w:top w:val="single" w:sz="4" w:space="0" w:color="auto"/>
              <w:left w:val="nil"/>
              <w:bottom w:val="single" w:sz="4" w:space="0" w:color="auto"/>
              <w:right w:val="single" w:sz="4" w:space="0" w:color="auto"/>
            </w:tcBorders>
            <w:shd w:val="clear" w:color="auto" w:fill="FFFFFF" w:themeFill="background1"/>
            <w:hideMark/>
          </w:tcPr>
          <w:p w14:paraId="480AA8BA" w14:textId="71D3E9D9"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r w:rsidR="00976522" w:rsidRPr="001A0DBE">
              <w:rPr>
                <w:rFonts w:ascii="Times New Roman" w:eastAsia="Times New Roman" w:hAnsi="Times New Roman" w:cs="Times New Roman"/>
                <w:sz w:val="24"/>
                <w:szCs w:val="24"/>
                <w:lang w:eastAsia="lt-LT"/>
              </w:rPr>
              <w:t>.</w:t>
            </w:r>
          </w:p>
        </w:tc>
      </w:tr>
      <w:tr w:rsidR="001A0DBE" w:rsidRPr="001A0DBE" w14:paraId="133A138F"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tcPr>
          <w:p w14:paraId="4A5F0F58" w14:textId="77777777"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7797" w:type="dxa"/>
            <w:tcBorders>
              <w:top w:val="single" w:sz="4" w:space="0" w:color="auto"/>
              <w:left w:val="nil"/>
              <w:bottom w:val="single" w:sz="4" w:space="0" w:color="auto"/>
              <w:right w:val="single" w:sz="4" w:space="0" w:color="auto"/>
            </w:tcBorders>
            <w:shd w:val="clear" w:color="auto" w:fill="FFFFFF" w:themeFill="background1"/>
          </w:tcPr>
          <w:p w14:paraId="3BDC7325" w14:textId="69BF161A"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Ugdymo proceso organizavimas ir vykdymas lopšeliuose-darželiuose</w:t>
            </w:r>
            <w:r w:rsidR="00976522" w:rsidRPr="001A0DBE">
              <w:rPr>
                <w:rFonts w:ascii="Times New Roman" w:eastAsia="Times New Roman" w:hAnsi="Times New Roman" w:cs="Times New Roman"/>
                <w:sz w:val="24"/>
                <w:szCs w:val="24"/>
                <w:lang w:eastAsia="lt-LT"/>
              </w:rPr>
              <w:t>.</w:t>
            </w:r>
          </w:p>
        </w:tc>
      </w:tr>
      <w:tr w:rsidR="001A0DBE" w:rsidRPr="001A0DBE" w14:paraId="1C4DCDB7"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60D0282" w14:textId="5C487D05" w:rsidR="009D7B3A" w:rsidRPr="001A0DBE" w:rsidRDefault="009D7B3A" w:rsidP="00DF7AF3">
            <w:pPr>
              <w:spacing w:after="0" w:line="240" w:lineRule="auto"/>
              <w:jc w:val="both"/>
              <w:rPr>
                <w:rFonts w:ascii="Times New Roman" w:hAnsi="Times New Roman" w:cs="Times New Roman"/>
                <w:sz w:val="24"/>
                <w:szCs w:val="24"/>
                <w:shd w:val="clear" w:color="auto" w:fill="FFFFFF"/>
              </w:rPr>
            </w:pPr>
            <w:r w:rsidRPr="001A0DBE">
              <w:rPr>
                <w:rFonts w:ascii="Times New Roman" w:eastAsia="Times New Roman" w:hAnsi="Times New Roman" w:cs="Times New Roman"/>
                <w:sz w:val="24"/>
                <w:szCs w:val="24"/>
                <w:lang w:eastAsia="lt-LT"/>
              </w:rPr>
              <w:t xml:space="preserve">Rajone veikia 3 vaikų lopšeliai-darželiai. </w:t>
            </w:r>
            <w:r w:rsidRPr="001A0DBE">
              <w:rPr>
                <w:rFonts w:ascii="Times New Roman" w:hAnsi="Times New Roman" w:cs="Times New Roman"/>
                <w:bCs/>
                <w:sz w:val="24"/>
                <w:szCs w:val="24"/>
              </w:rPr>
              <w:t>Ikimokyklinis ugdymas vykdomas Skuodo vaikų lopšelyje-darželyje</w:t>
            </w:r>
            <w:r w:rsidRPr="001A0DBE">
              <w:rPr>
                <w:rFonts w:ascii="Times New Roman" w:hAnsi="Times New Roman" w:cs="Times New Roman"/>
                <w:b/>
                <w:sz w:val="24"/>
                <w:szCs w:val="24"/>
              </w:rPr>
              <w:t xml:space="preserve">, </w:t>
            </w:r>
            <w:r w:rsidRPr="001A0DBE">
              <w:rPr>
                <w:rFonts w:ascii="Times New Roman" w:hAnsi="Times New Roman" w:cs="Times New Roman"/>
                <w:sz w:val="24"/>
                <w:szCs w:val="24"/>
                <w:shd w:val="clear" w:color="auto" w:fill="FFFFFF"/>
              </w:rPr>
              <w:t xml:space="preserve">Ylakių vaikų lopšelyje-darželyje, Mosėdžio vaikų lopšelyje-darželyje bei Ylakių gimnazijos Barstyčių </w:t>
            </w:r>
            <w:r w:rsidR="005C294D" w:rsidRPr="001A0DBE">
              <w:rPr>
                <w:rFonts w:ascii="Times New Roman" w:hAnsi="Times New Roman" w:cs="Times New Roman"/>
                <w:sz w:val="24"/>
                <w:szCs w:val="24"/>
                <w:shd w:val="clear" w:color="auto" w:fill="FFFFFF"/>
              </w:rPr>
              <w:t xml:space="preserve">ikimokyklinio ugdymo </w:t>
            </w:r>
            <w:r w:rsidRPr="001A0DBE">
              <w:rPr>
                <w:rFonts w:ascii="Times New Roman" w:hAnsi="Times New Roman" w:cs="Times New Roman"/>
                <w:sz w:val="24"/>
                <w:szCs w:val="24"/>
                <w:shd w:val="clear" w:color="auto" w:fill="FFFFFF"/>
              </w:rPr>
              <w:t xml:space="preserve">skyriuje. </w:t>
            </w:r>
          </w:p>
          <w:p w14:paraId="2C25F97D" w14:textId="77777777" w:rsidR="009D7B3A" w:rsidRPr="001A0DBE" w:rsidRDefault="009D7B3A"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Priešmokyklinis ugdymas vykdomas Skuodo vaikų lopšelyje-darželyje, Ylakių vaikų lopšelyje-darželyje ir Mosėdžio gimnazijoje.</w:t>
            </w:r>
          </w:p>
          <w:p w14:paraId="47E0F618"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Skuodo vaikų lopšelyje-darželyje yra įkurtos grupės ir vaikams, turintiems didelių ir labai didelių specialiųjų ugdymosi poreikių.</w:t>
            </w:r>
          </w:p>
        </w:tc>
      </w:tr>
      <w:tr w:rsidR="001A0DBE" w:rsidRPr="001A0DBE" w14:paraId="4B2B1EC3"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tcPr>
          <w:p w14:paraId="6FD99488"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1.1.1.2. (T)</w:t>
            </w:r>
          </w:p>
        </w:tc>
        <w:tc>
          <w:tcPr>
            <w:tcW w:w="7797" w:type="dxa"/>
            <w:tcBorders>
              <w:top w:val="single" w:sz="4" w:space="0" w:color="auto"/>
              <w:left w:val="nil"/>
              <w:bottom w:val="single" w:sz="4" w:space="0" w:color="auto"/>
              <w:right w:val="single" w:sz="4" w:space="0" w:color="auto"/>
            </w:tcBorders>
            <w:shd w:val="clear" w:color="auto" w:fill="FFFFFF" w:themeFill="background1"/>
          </w:tcPr>
          <w:p w14:paraId="0924284F" w14:textId="62BFCF6A"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Ugdymo proceso organizavimas ir vykdymas progimnazijose</w:t>
            </w:r>
            <w:r w:rsidR="00976522" w:rsidRPr="001A0DBE">
              <w:rPr>
                <w:rFonts w:ascii="Times New Roman" w:eastAsia="Times New Roman" w:hAnsi="Times New Roman" w:cs="Times New Roman"/>
                <w:sz w:val="24"/>
                <w:szCs w:val="24"/>
                <w:lang w:eastAsia="lt-LT"/>
              </w:rPr>
              <w:t>.</w:t>
            </w:r>
          </w:p>
        </w:tc>
      </w:tr>
      <w:tr w:rsidR="001A0DBE" w:rsidRPr="001A0DBE" w14:paraId="75D988D6"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5048044B" w14:textId="6322EBDB"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Bartuvos progimnazijoje vykdomos pradinio ir pagrindinio ugdymo I dalies ugdymo programos. </w:t>
            </w:r>
            <w:r w:rsidR="005C294D" w:rsidRPr="001A0DBE">
              <w:rPr>
                <w:rFonts w:ascii="Times New Roman" w:eastAsia="Times New Roman" w:hAnsi="Times New Roman" w:cs="Times New Roman"/>
                <w:sz w:val="24"/>
                <w:szCs w:val="24"/>
                <w:lang w:eastAsia="lt-LT"/>
              </w:rPr>
              <w:t>Progimnazijoje</w:t>
            </w:r>
            <w:r w:rsidR="005C294D" w:rsidRPr="001A0DBE">
              <w:rPr>
                <w:rFonts w:ascii="Times New Roman" w:hAnsi="Times New Roman" w:cs="Times New Roman"/>
                <w:sz w:val="24"/>
                <w:szCs w:val="24"/>
              </w:rPr>
              <w:t xml:space="preserve"> yra įsteigtos 3 specialiosios klasės, kur ugdomi vaikai, turintys didelių ir labai didelių specialiųjų ugdymosi poreikių.</w:t>
            </w:r>
          </w:p>
        </w:tc>
      </w:tr>
      <w:tr w:rsidR="001A0DBE" w:rsidRPr="001A0DBE" w14:paraId="6046BCF2"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tcPr>
          <w:p w14:paraId="3563608B"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1.1.1.3. (T)</w:t>
            </w:r>
          </w:p>
        </w:tc>
        <w:tc>
          <w:tcPr>
            <w:tcW w:w="7797" w:type="dxa"/>
            <w:tcBorders>
              <w:top w:val="single" w:sz="4" w:space="0" w:color="auto"/>
              <w:left w:val="nil"/>
              <w:bottom w:val="single" w:sz="4" w:space="0" w:color="auto"/>
              <w:right w:val="single" w:sz="4" w:space="0" w:color="auto"/>
            </w:tcBorders>
            <w:shd w:val="clear" w:color="auto" w:fill="FFFFFF" w:themeFill="background1"/>
          </w:tcPr>
          <w:p w14:paraId="407B966D" w14:textId="73850BE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Ugdymo proceso organizavimas ir vykdymas gimnazijose</w:t>
            </w:r>
            <w:r w:rsidR="00976522" w:rsidRPr="001A0DBE">
              <w:rPr>
                <w:rFonts w:ascii="Times New Roman" w:eastAsia="Times New Roman" w:hAnsi="Times New Roman" w:cs="Times New Roman"/>
                <w:sz w:val="24"/>
                <w:szCs w:val="24"/>
                <w:lang w:eastAsia="lt-LT"/>
              </w:rPr>
              <w:t>.</w:t>
            </w:r>
          </w:p>
        </w:tc>
      </w:tr>
      <w:tr w:rsidR="001A0DBE" w:rsidRPr="001A0DBE" w14:paraId="5CDE092D"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14CB7898" w14:textId="11D8C4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Rajone veikia 3 gimnazijos. Skuodo Pr</w:t>
            </w:r>
            <w:r w:rsidR="00654838" w:rsidRPr="001A0DBE">
              <w:rPr>
                <w:rFonts w:ascii="Times New Roman" w:eastAsia="Times New Roman" w:hAnsi="Times New Roman" w:cs="Times New Roman"/>
                <w:sz w:val="24"/>
                <w:szCs w:val="24"/>
                <w:lang w:eastAsia="lt-LT"/>
              </w:rPr>
              <w:t>anciškaus</w:t>
            </w:r>
            <w:r w:rsidRPr="001A0DBE">
              <w:rPr>
                <w:rFonts w:ascii="Times New Roman" w:eastAsia="Times New Roman" w:hAnsi="Times New Roman" w:cs="Times New Roman"/>
                <w:sz w:val="24"/>
                <w:szCs w:val="24"/>
                <w:lang w:eastAsia="lt-LT"/>
              </w:rPr>
              <w:t xml:space="preserve"> Žadeikio gimnazijoje vykdomos pagrindinio ugdymo II dalies ir vidurinio ugdymo programos. Mosėdžio ir Ylakių gimnazijose vykdomos pradinio, pagrindinio ugdymo I ir II dalies bei vidurinio ugdymo programos. </w:t>
            </w:r>
          </w:p>
        </w:tc>
      </w:tr>
      <w:tr w:rsidR="001A0DBE" w:rsidRPr="001A0DBE" w14:paraId="609C583B"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D12F8C3" w14:textId="77777777" w:rsidR="009D7B3A" w:rsidRPr="001A0DBE" w:rsidRDefault="009D7B3A" w:rsidP="009D7B3A">
            <w:pPr>
              <w:pStyle w:val="Sraopastraipa"/>
              <w:numPr>
                <w:ilvl w:val="2"/>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p w14:paraId="6BDE1C8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42F8DF53" w14:textId="522629BB"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Uždavinys. Sudaryti sąlygas vaikų, jaunimo ir suaugusių asmenų neformaliajam ugdymui ir užimtumo organizavimui</w:t>
            </w:r>
            <w:r w:rsidR="00976522" w:rsidRPr="001A0DBE">
              <w:rPr>
                <w:rFonts w:ascii="Times New Roman" w:eastAsia="Times New Roman" w:hAnsi="Times New Roman" w:cs="Times New Roman"/>
                <w:sz w:val="24"/>
                <w:szCs w:val="24"/>
                <w:lang w:eastAsia="lt-LT"/>
              </w:rPr>
              <w:t>.</w:t>
            </w:r>
          </w:p>
        </w:tc>
      </w:tr>
      <w:tr w:rsidR="001A0DBE" w:rsidRPr="001A0DBE" w14:paraId="21722AFA"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68F1AA8B" w14:textId="4F95183E"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1A2891E8" w14:textId="1D1BC72C"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meno mokyklos veiklos organizavimo užtikrinimas</w:t>
            </w:r>
            <w:r w:rsidR="00976522" w:rsidRPr="001A0DBE">
              <w:rPr>
                <w:rFonts w:ascii="Times New Roman" w:eastAsia="Times New Roman" w:hAnsi="Times New Roman" w:cs="Times New Roman"/>
                <w:sz w:val="24"/>
                <w:szCs w:val="24"/>
                <w:lang w:eastAsia="lt-LT"/>
              </w:rPr>
              <w:t>.</w:t>
            </w:r>
          </w:p>
        </w:tc>
      </w:tr>
      <w:tr w:rsidR="001A0DBE" w:rsidRPr="001A0DBE" w14:paraId="5528F81E"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3E78D6A"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meno mokykla siūlo muzikos, dailės ir choreografijos programas įvairaus amžiaus vaikams nuo 5 m. (parengiamosios, pradinio ugdymo, pagrindinio ugdymo, tęstinio ugdymo programos).</w:t>
            </w:r>
          </w:p>
        </w:tc>
      </w:tr>
      <w:tr w:rsidR="001A0DBE" w:rsidRPr="001A0DBE" w14:paraId="5E0A25D7"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1FC38439" w14:textId="25CFD612"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AB432B5" w14:textId="4DB4AD7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Neformaliojo vaikų švietimo programų įgyvendinimas</w:t>
            </w:r>
            <w:r w:rsidR="00976522" w:rsidRPr="001A0DBE">
              <w:rPr>
                <w:rFonts w:ascii="Times New Roman" w:eastAsia="Times New Roman" w:hAnsi="Times New Roman" w:cs="Times New Roman"/>
                <w:sz w:val="24"/>
                <w:szCs w:val="24"/>
                <w:lang w:eastAsia="lt-LT"/>
              </w:rPr>
              <w:t>.</w:t>
            </w:r>
          </w:p>
        </w:tc>
      </w:tr>
      <w:tr w:rsidR="001A0DBE" w:rsidRPr="001A0DBE" w14:paraId="1ABA1FF1"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465A8C03" w14:textId="43F5D73B" w:rsidR="009D7B3A" w:rsidRPr="001A0DBE" w:rsidRDefault="009D7B3A" w:rsidP="00DF7AF3">
            <w:pPr>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Skuodo rajono savivaldybės neformaliojo vaikų švietimo programų finansavimo ir organizavimo tvarkos aprašas</w:t>
            </w:r>
            <w:r w:rsidR="00654838" w:rsidRPr="001A0DBE">
              <w:rPr>
                <w:rFonts w:ascii="Times New Roman" w:hAnsi="Times New Roman" w:cs="Times New Roman"/>
                <w:sz w:val="24"/>
                <w:szCs w:val="24"/>
              </w:rPr>
              <w:t>,</w:t>
            </w:r>
            <w:r w:rsidRPr="001A0DBE">
              <w:rPr>
                <w:rFonts w:ascii="Times New Roman" w:hAnsi="Times New Roman" w:cs="Times New Roman"/>
                <w:sz w:val="24"/>
                <w:szCs w:val="24"/>
              </w:rPr>
              <w:t xml:space="preserve"> patvirtintas Skuodo rajono savivaldybės administracijos direktoriaus 202</w:t>
            </w:r>
            <w:r w:rsidR="00A961F6" w:rsidRPr="001A0DBE">
              <w:rPr>
                <w:rFonts w:ascii="Times New Roman" w:hAnsi="Times New Roman" w:cs="Times New Roman"/>
                <w:sz w:val="24"/>
                <w:szCs w:val="24"/>
              </w:rPr>
              <w:t>4</w:t>
            </w:r>
            <w:r w:rsidRPr="001A0DBE">
              <w:rPr>
                <w:rFonts w:ascii="Times New Roman" w:hAnsi="Times New Roman" w:cs="Times New Roman"/>
                <w:sz w:val="24"/>
                <w:szCs w:val="24"/>
              </w:rPr>
              <w:t xml:space="preserve"> m. </w:t>
            </w:r>
            <w:r w:rsidR="00A961F6" w:rsidRPr="001A0DBE">
              <w:rPr>
                <w:rFonts w:ascii="Times New Roman" w:hAnsi="Times New Roman" w:cs="Times New Roman"/>
                <w:sz w:val="24"/>
                <w:szCs w:val="24"/>
              </w:rPr>
              <w:t>vasario 29</w:t>
            </w:r>
            <w:r w:rsidRPr="001A0DBE">
              <w:rPr>
                <w:rFonts w:ascii="Times New Roman" w:hAnsi="Times New Roman" w:cs="Times New Roman"/>
                <w:sz w:val="24"/>
                <w:szCs w:val="24"/>
              </w:rPr>
              <w:t xml:space="preserve"> d. </w:t>
            </w:r>
            <w:r w:rsidR="00A961F6" w:rsidRPr="001A0DBE">
              <w:rPr>
                <w:rFonts w:ascii="Times New Roman" w:hAnsi="Times New Roman" w:cs="Times New Roman"/>
                <w:sz w:val="24"/>
                <w:szCs w:val="24"/>
              </w:rPr>
              <w:t xml:space="preserve">potvarkiu Nr. M2-82. 2025–2027 m. </w:t>
            </w:r>
            <w:r w:rsidR="00654838" w:rsidRPr="001A0DBE">
              <w:rPr>
                <w:rFonts w:ascii="Times New Roman" w:hAnsi="Times New Roman" w:cs="Times New Roman"/>
                <w:sz w:val="24"/>
                <w:szCs w:val="24"/>
              </w:rPr>
              <w:t>P</w:t>
            </w:r>
            <w:r w:rsidR="00A961F6" w:rsidRPr="001A0DBE">
              <w:rPr>
                <w:rFonts w:ascii="Times New Roman" w:hAnsi="Times New Roman" w:cs="Times New Roman"/>
                <w:sz w:val="24"/>
                <w:szCs w:val="24"/>
              </w:rPr>
              <w:t>rioritetas teikiamas pilietiškumui ugdyti, vaikų sveikatos stiprinimui ir einamaisiais metais Savivaldybės numatytiems horizontaliesiems prioritetams.</w:t>
            </w:r>
            <w:r w:rsidR="00A961F6" w:rsidRPr="001A0DBE">
              <w:rPr>
                <w:rFonts w:ascii="Times New Roman" w:hAnsi="Times New Roman" w:cs="Times New Roman"/>
                <w:sz w:val="24"/>
                <w:szCs w:val="24"/>
                <w:shd w:val="clear" w:color="auto" w:fill="FFC000"/>
              </w:rPr>
              <w:t xml:space="preserve"> </w:t>
            </w:r>
          </w:p>
        </w:tc>
      </w:tr>
      <w:tr w:rsidR="001A0DBE" w:rsidRPr="001A0DBE" w14:paraId="242E5FFE"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716813A6"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1.1.2.3.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40C6C2DD" w14:textId="276F76D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Neformaliojo suaugusiųjų švietimo programų įgyvendinimo užtikrinimas</w:t>
            </w:r>
            <w:r w:rsidR="00976522" w:rsidRPr="001A0DBE">
              <w:rPr>
                <w:rFonts w:ascii="Times New Roman" w:eastAsia="Times New Roman" w:hAnsi="Times New Roman" w:cs="Times New Roman"/>
                <w:sz w:val="24"/>
                <w:szCs w:val="24"/>
                <w:lang w:eastAsia="lt-LT"/>
              </w:rPr>
              <w:t>.</w:t>
            </w:r>
          </w:p>
        </w:tc>
      </w:tr>
      <w:tr w:rsidR="001A0DBE" w:rsidRPr="001A0DBE" w14:paraId="0FDDAE76"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22256699" w14:textId="494ECFA5" w:rsidR="009D7B3A" w:rsidRPr="001A0DBE" w:rsidRDefault="00A961F6"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Šiuo metu Skuodo rajono savivaldybė neturi galiojančios neformaliojo suaugusiųjų švietimo programos. </w:t>
            </w:r>
            <w:r w:rsidR="00226446" w:rsidRPr="001A0DBE">
              <w:rPr>
                <w:rFonts w:ascii="Times New Roman" w:eastAsia="Times New Roman" w:hAnsi="Times New Roman" w:cs="Times New Roman"/>
                <w:sz w:val="24"/>
                <w:szCs w:val="24"/>
                <w:lang w:eastAsia="lt-LT"/>
              </w:rPr>
              <w:t xml:space="preserve">Ši programa rengiama vadovaujantis LR </w:t>
            </w:r>
            <w:r w:rsidR="00654838" w:rsidRPr="001A0DBE">
              <w:rPr>
                <w:rFonts w:ascii="Times New Roman" w:eastAsia="Times New Roman" w:hAnsi="Times New Roman" w:cs="Times New Roman"/>
                <w:sz w:val="24"/>
                <w:szCs w:val="24"/>
                <w:lang w:eastAsia="lt-LT"/>
              </w:rPr>
              <w:t>V</w:t>
            </w:r>
            <w:r w:rsidR="00226446" w:rsidRPr="001A0DBE">
              <w:rPr>
                <w:rFonts w:ascii="Times New Roman" w:eastAsia="Times New Roman" w:hAnsi="Times New Roman" w:cs="Times New Roman"/>
                <w:sz w:val="24"/>
                <w:szCs w:val="24"/>
                <w:lang w:eastAsia="lt-LT"/>
              </w:rPr>
              <w:t xml:space="preserve">yriausybės </w:t>
            </w:r>
            <w:r w:rsidR="008D1C9F" w:rsidRPr="001A0DBE">
              <w:rPr>
                <w:rFonts w:ascii="Times New Roman" w:eastAsia="Times New Roman" w:hAnsi="Times New Roman" w:cs="Times New Roman"/>
                <w:sz w:val="24"/>
                <w:szCs w:val="24"/>
                <w:lang w:eastAsia="lt-LT"/>
              </w:rPr>
              <w:t xml:space="preserve">patvirtinta šalies neformaliojo suaugusiųjų švietimo programa. Ši programa baigėsi 2023 m. ir kol kas nėra naujos programos. </w:t>
            </w:r>
          </w:p>
        </w:tc>
      </w:tr>
      <w:tr w:rsidR="001A0DBE" w:rsidRPr="001A0DBE" w14:paraId="393FDD46"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467AA528"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1.1.2.4.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A1EC386" w14:textId="7A2EC9F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savivaldybės kūno kultūros ir sporto centro veiklos organizavimo užtikrinimas</w:t>
            </w:r>
            <w:r w:rsidR="00976522" w:rsidRPr="001A0DBE">
              <w:rPr>
                <w:rFonts w:ascii="Times New Roman" w:eastAsia="Times New Roman" w:hAnsi="Times New Roman" w:cs="Times New Roman"/>
                <w:sz w:val="24"/>
                <w:szCs w:val="24"/>
                <w:lang w:eastAsia="lt-LT"/>
              </w:rPr>
              <w:t>.</w:t>
            </w:r>
          </w:p>
        </w:tc>
      </w:tr>
      <w:tr w:rsidR="001A0DBE" w:rsidRPr="001A0DBE" w14:paraId="6225F2A3"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621887FD" w14:textId="4FE2E1F4" w:rsidR="009D7B3A" w:rsidRPr="001A0DBE" w:rsidRDefault="009D7B3A" w:rsidP="00DF7AF3">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Kūno kultūros ir sporto centras siūlo </w:t>
            </w:r>
            <w:r w:rsidR="008D1C9F" w:rsidRPr="001A0DBE">
              <w:rPr>
                <w:rFonts w:ascii="Times New Roman" w:eastAsia="Times New Roman" w:hAnsi="Times New Roman" w:cs="Times New Roman"/>
                <w:sz w:val="24"/>
                <w:szCs w:val="24"/>
                <w:lang w:eastAsia="lt-LT"/>
              </w:rPr>
              <w:t xml:space="preserve">futbolo, krepšinio, </w:t>
            </w:r>
            <w:r w:rsidRPr="001A0DBE">
              <w:rPr>
                <w:rFonts w:ascii="Times New Roman" w:eastAsia="Times New Roman" w:hAnsi="Times New Roman" w:cs="Times New Roman"/>
                <w:sz w:val="24"/>
                <w:szCs w:val="24"/>
                <w:lang w:eastAsia="lt-LT"/>
              </w:rPr>
              <w:t xml:space="preserve">baidarių ir kanojų irklavimo, </w:t>
            </w:r>
            <w:proofErr w:type="spellStart"/>
            <w:r w:rsidRPr="001A0DBE">
              <w:rPr>
                <w:rFonts w:ascii="Times New Roman" w:eastAsia="Times New Roman" w:hAnsi="Times New Roman" w:cs="Times New Roman"/>
                <w:sz w:val="24"/>
                <w:szCs w:val="24"/>
                <w:lang w:eastAsia="lt-LT"/>
              </w:rPr>
              <w:t>dziudo</w:t>
            </w:r>
            <w:proofErr w:type="spellEnd"/>
            <w:r w:rsidRPr="001A0DBE">
              <w:rPr>
                <w:rFonts w:ascii="Times New Roman" w:eastAsia="Times New Roman" w:hAnsi="Times New Roman" w:cs="Times New Roman"/>
                <w:sz w:val="24"/>
                <w:szCs w:val="24"/>
                <w:lang w:eastAsia="lt-LT"/>
              </w:rPr>
              <w:t xml:space="preserve">, lengvosios atletikos, tinklinio, dviračių sporto, </w:t>
            </w:r>
            <w:r w:rsidR="008D1C9F" w:rsidRPr="001A0DBE">
              <w:rPr>
                <w:rFonts w:ascii="Times New Roman" w:eastAsia="Times New Roman" w:hAnsi="Times New Roman" w:cs="Times New Roman"/>
                <w:sz w:val="24"/>
                <w:szCs w:val="24"/>
                <w:lang w:eastAsia="lt-LT"/>
              </w:rPr>
              <w:t>motobolo, rankų lenkimo</w:t>
            </w:r>
            <w:r w:rsidRPr="001A0DBE">
              <w:rPr>
                <w:rFonts w:ascii="Times New Roman" w:eastAsia="Times New Roman" w:hAnsi="Times New Roman" w:cs="Times New Roman"/>
                <w:sz w:val="24"/>
                <w:szCs w:val="24"/>
                <w:lang w:eastAsia="lt-LT"/>
              </w:rPr>
              <w:t xml:space="preserve"> užsiėmimus. </w:t>
            </w:r>
          </w:p>
        </w:tc>
      </w:tr>
      <w:tr w:rsidR="001A0DBE" w:rsidRPr="001A0DBE" w14:paraId="16545333"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64DA4F79" w14:textId="77777777" w:rsidR="009D7B3A" w:rsidRPr="001A0DBE" w:rsidRDefault="009D7B3A" w:rsidP="009D7B3A">
            <w:pPr>
              <w:pStyle w:val="Sraopastraipa"/>
              <w:numPr>
                <w:ilvl w:val="2"/>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p w14:paraId="2627C341"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E7A5679" w14:textId="70068A2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vaikams, jaunimui ir suaugusiems asmenims įgyti profesinį išsilavinimą</w:t>
            </w:r>
            <w:r w:rsidR="00976522" w:rsidRPr="001A0DBE">
              <w:rPr>
                <w:rFonts w:ascii="Times New Roman" w:eastAsia="Times New Roman" w:hAnsi="Times New Roman" w:cs="Times New Roman"/>
                <w:sz w:val="24"/>
                <w:szCs w:val="24"/>
                <w:lang w:eastAsia="lt-LT"/>
              </w:rPr>
              <w:t>.</w:t>
            </w:r>
          </w:p>
        </w:tc>
      </w:tr>
      <w:tr w:rsidR="001A0DBE" w:rsidRPr="001A0DBE" w14:paraId="242BF153"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3C088CF1" w14:textId="77777777"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F13C2FB" w14:textId="17405FC5"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amatų ir paslaugų mokyklos veiklos organizavimo užtikrinimas</w:t>
            </w:r>
            <w:r w:rsidR="00654838" w:rsidRPr="001A0DBE">
              <w:rPr>
                <w:rFonts w:ascii="Times New Roman" w:eastAsia="Times New Roman" w:hAnsi="Times New Roman" w:cs="Times New Roman"/>
                <w:sz w:val="24"/>
                <w:szCs w:val="24"/>
                <w:lang w:eastAsia="lt-LT"/>
              </w:rPr>
              <w:t>.</w:t>
            </w:r>
          </w:p>
        </w:tc>
      </w:tr>
      <w:tr w:rsidR="001A0DBE" w:rsidRPr="001A0DBE" w14:paraId="57D9E025"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44D5C456"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amatų ir paslaugų mokykla įgyvendina vidurinio ugdymo programą, profesinio mokymo programas: technikos priežiūros verslo darbuotojo, kaimo turizmo organizatoriaus, kirpėjo, </w:t>
            </w:r>
            <w:proofErr w:type="spellStart"/>
            <w:r w:rsidRPr="001A0DBE">
              <w:rPr>
                <w:rFonts w:ascii="Times New Roman" w:eastAsia="Times New Roman" w:hAnsi="Times New Roman" w:cs="Times New Roman"/>
                <w:sz w:val="24"/>
                <w:szCs w:val="24"/>
                <w:lang w:eastAsia="lt-LT"/>
              </w:rPr>
              <w:t>apdailininko</w:t>
            </w:r>
            <w:proofErr w:type="spellEnd"/>
            <w:r w:rsidRPr="001A0DBE">
              <w:rPr>
                <w:rFonts w:ascii="Times New Roman" w:eastAsia="Times New Roman" w:hAnsi="Times New Roman" w:cs="Times New Roman"/>
                <w:sz w:val="24"/>
                <w:szCs w:val="24"/>
                <w:lang w:eastAsia="lt-LT"/>
              </w:rPr>
              <w:t xml:space="preserve"> (statybininko), staliaus-dailidės, transporto priemonių remontininko. </w:t>
            </w:r>
            <w:r w:rsidRPr="001A0DBE">
              <w:rPr>
                <w:rFonts w:ascii="Times New Roman" w:hAnsi="Times New Roman" w:cs="Times New Roman"/>
                <w:iCs/>
                <w:sz w:val="24"/>
                <w:szCs w:val="24"/>
              </w:rPr>
              <w:t>Ypač populiarios yra modulinio mokymo programos, kai profesinio mokymo atskirus modulius lanko rajono gimnazijų moksleiviai.</w:t>
            </w:r>
          </w:p>
        </w:tc>
      </w:tr>
      <w:tr w:rsidR="001A0DBE" w:rsidRPr="001A0DBE" w14:paraId="18B78B30"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5C78E187" w14:textId="77777777" w:rsidR="009D7B3A" w:rsidRPr="001A0DBE" w:rsidRDefault="009D7B3A" w:rsidP="009D7B3A">
            <w:pPr>
              <w:pStyle w:val="Sraopastraipa"/>
              <w:numPr>
                <w:ilvl w:val="2"/>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8080" w:type="dxa"/>
            <w:gridSpan w:val="2"/>
            <w:tcBorders>
              <w:top w:val="nil"/>
              <w:left w:val="nil"/>
              <w:bottom w:val="single" w:sz="4" w:space="0" w:color="auto"/>
              <w:right w:val="single" w:sz="4" w:space="0" w:color="auto"/>
            </w:tcBorders>
            <w:shd w:val="clear" w:color="auto" w:fill="FFFFFF" w:themeFill="background1"/>
          </w:tcPr>
          <w:p w14:paraId="2470DC13" w14:textId="45EEE56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pedagoginės-psichologinės pagalbos prieinamumą visiems ugdymo įstaigų bendruomenių nariams</w:t>
            </w:r>
            <w:r w:rsidR="00976522" w:rsidRPr="001A0DBE">
              <w:rPr>
                <w:rFonts w:ascii="Times New Roman" w:eastAsia="Times New Roman" w:hAnsi="Times New Roman" w:cs="Times New Roman"/>
                <w:sz w:val="24"/>
                <w:szCs w:val="24"/>
                <w:lang w:eastAsia="lt-LT"/>
              </w:rPr>
              <w:t>.</w:t>
            </w:r>
          </w:p>
        </w:tc>
      </w:tr>
      <w:tr w:rsidR="001A0DBE" w:rsidRPr="001A0DBE" w14:paraId="27940064"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54637273" w14:textId="77777777"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gridSpan w:val="2"/>
            <w:tcBorders>
              <w:top w:val="nil"/>
              <w:left w:val="nil"/>
              <w:bottom w:val="single" w:sz="4" w:space="0" w:color="auto"/>
              <w:right w:val="single" w:sz="4" w:space="0" w:color="auto"/>
            </w:tcBorders>
            <w:shd w:val="clear" w:color="auto" w:fill="FFFFFF" w:themeFill="background1"/>
          </w:tcPr>
          <w:p w14:paraId="062A8098" w14:textId="6F80C54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Pedagoginės</w:t>
            </w:r>
            <w:r w:rsidR="00654838" w:rsidRPr="001A0DBE">
              <w:rPr>
                <w:rFonts w:ascii="Times New Roman" w:eastAsia="Times New Roman" w:hAnsi="Times New Roman" w:cs="Times New Roman"/>
                <w:sz w:val="24"/>
                <w:szCs w:val="24"/>
                <w:lang w:eastAsia="lt-LT"/>
              </w:rPr>
              <w:t xml:space="preserve"> </w:t>
            </w:r>
            <w:r w:rsidRPr="001A0DBE">
              <w:rPr>
                <w:rFonts w:ascii="Times New Roman" w:eastAsia="Times New Roman" w:hAnsi="Times New Roman" w:cs="Times New Roman"/>
                <w:sz w:val="24"/>
                <w:szCs w:val="24"/>
                <w:lang w:eastAsia="lt-LT"/>
              </w:rPr>
              <w:t>psichologinės tarnybos veiklos organizavimo užtikrinimas</w:t>
            </w:r>
            <w:r w:rsidR="00654838" w:rsidRPr="001A0DBE">
              <w:rPr>
                <w:rFonts w:ascii="Times New Roman" w:eastAsia="Times New Roman" w:hAnsi="Times New Roman" w:cs="Times New Roman"/>
                <w:sz w:val="24"/>
                <w:szCs w:val="24"/>
                <w:lang w:eastAsia="lt-LT"/>
              </w:rPr>
              <w:t>.</w:t>
            </w:r>
          </w:p>
        </w:tc>
      </w:tr>
      <w:tr w:rsidR="001A0DBE" w:rsidRPr="001A0DBE" w14:paraId="6ACF3C52"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3DFC681" w14:textId="3A1D3AEA" w:rsidR="009D7B3A" w:rsidRPr="001A0DBE" w:rsidRDefault="009D7B3A"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Pedagoginės</w:t>
            </w:r>
            <w:r w:rsidR="00654838" w:rsidRPr="001A0DBE">
              <w:rPr>
                <w:rFonts w:ascii="Times New Roman" w:hAnsi="Times New Roman" w:cs="Times New Roman"/>
                <w:sz w:val="24"/>
                <w:szCs w:val="24"/>
              </w:rPr>
              <w:t xml:space="preserve"> </w:t>
            </w:r>
            <w:r w:rsidRPr="001A0DBE">
              <w:rPr>
                <w:rFonts w:ascii="Times New Roman" w:hAnsi="Times New Roman" w:cs="Times New Roman"/>
                <w:sz w:val="24"/>
                <w:szCs w:val="24"/>
              </w:rPr>
              <w:t>psichologinės tarnybos tikslas – didinti specialiųjų poreikių, psichologinių, asmenybės ir ugdymosi problemų turinčių asmenų ugdymosi veiksmingumą, psichologinį atsparumą teikiant reikalingą informacinę, ekspertinę ir konsultacinę pagalbą mokykloms ir mokytojams.</w:t>
            </w:r>
          </w:p>
        </w:tc>
      </w:tr>
      <w:tr w:rsidR="001A0DBE" w:rsidRPr="001A0DBE" w14:paraId="572CE976"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51046802" w14:textId="0A8E08BA"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3116EA72" w14:textId="78E304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kokybiškų mokinių pavėžėjimo paslaugų teikimą</w:t>
            </w:r>
            <w:r w:rsidR="00976522" w:rsidRPr="001A0DBE">
              <w:rPr>
                <w:rFonts w:ascii="Times New Roman" w:eastAsia="Times New Roman" w:hAnsi="Times New Roman" w:cs="Times New Roman"/>
                <w:sz w:val="24"/>
                <w:szCs w:val="24"/>
                <w:lang w:eastAsia="lt-LT"/>
              </w:rPr>
              <w:t>.</w:t>
            </w:r>
          </w:p>
        </w:tc>
      </w:tr>
      <w:tr w:rsidR="001A0DBE" w:rsidRPr="001A0DBE" w14:paraId="341B24DC"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710529BB"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E1EF147" w14:textId="05F16FE3"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Mokyklinių autobusų eksploatacijos užtikrinimas</w:t>
            </w:r>
            <w:r w:rsidR="00976522" w:rsidRPr="001A0DBE">
              <w:rPr>
                <w:rFonts w:ascii="Times New Roman" w:eastAsia="Times New Roman" w:hAnsi="Times New Roman" w:cs="Times New Roman"/>
                <w:sz w:val="24"/>
                <w:szCs w:val="24"/>
                <w:lang w:eastAsia="lt-LT"/>
              </w:rPr>
              <w:t>.</w:t>
            </w:r>
          </w:p>
        </w:tc>
      </w:tr>
      <w:tr w:rsidR="001A0DBE" w:rsidRPr="001A0DBE" w14:paraId="130F25AD"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1061CD56"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Mokinių, gyvenančių toliau kaip 3 km. nuo mokyklos, pavėžėjimą užtikrina ugdymo įstaigos geltonaisiais autobusais. F</w:t>
            </w:r>
            <w:r w:rsidRPr="001A0DBE">
              <w:rPr>
                <w:rFonts w:ascii="Times New Roman" w:hAnsi="Times New Roman" w:cs="Times New Roman"/>
                <w:bCs/>
                <w:sz w:val="24"/>
                <w:szCs w:val="24"/>
              </w:rPr>
              <w:t>inansuojamas vaikus vežančio transporto remontas, kad būtų galima užtikrinti nenutrūkstamą vaikų pavėžėjimą iki ugdymo įstaigų.</w:t>
            </w:r>
          </w:p>
        </w:tc>
      </w:tr>
      <w:tr w:rsidR="001A0DBE" w:rsidRPr="001A0DBE" w14:paraId="54C0159A"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725119F"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421EE4E" w14:textId="1A5E004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racionalų mokinio krepšelio lėšų rezervo paskirstymą</w:t>
            </w:r>
            <w:r w:rsidR="00976522" w:rsidRPr="001A0DBE">
              <w:rPr>
                <w:rFonts w:ascii="Times New Roman" w:eastAsia="Times New Roman" w:hAnsi="Times New Roman" w:cs="Times New Roman"/>
                <w:sz w:val="24"/>
                <w:szCs w:val="24"/>
                <w:lang w:eastAsia="lt-LT"/>
              </w:rPr>
              <w:t>.</w:t>
            </w:r>
          </w:p>
        </w:tc>
      </w:tr>
      <w:tr w:rsidR="001A0DBE" w:rsidRPr="001A0DBE" w14:paraId="5CAF685C"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6809AB1B"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55F615CE" w14:textId="233E639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Mokymo lėšų rezervas</w:t>
            </w:r>
            <w:r w:rsidR="00976522" w:rsidRPr="001A0DBE">
              <w:rPr>
                <w:rFonts w:ascii="Times New Roman" w:eastAsia="Times New Roman" w:hAnsi="Times New Roman" w:cs="Times New Roman"/>
                <w:sz w:val="24"/>
                <w:szCs w:val="24"/>
                <w:lang w:eastAsia="lt-LT"/>
              </w:rPr>
              <w:t>.</w:t>
            </w:r>
          </w:p>
        </w:tc>
      </w:tr>
      <w:tr w:rsidR="001A0DBE" w:rsidRPr="001A0DBE" w14:paraId="2FD60443"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50437A2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 (T)</w:t>
            </w:r>
          </w:p>
          <w:p w14:paraId="47B2C147"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2FAD8BB9" w14:textId="2B7F54A0"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kokybiškų prevencinių programų kūrimą ir įgyvendinimą</w:t>
            </w:r>
            <w:r w:rsidR="00976522" w:rsidRPr="001A0DBE">
              <w:rPr>
                <w:rFonts w:ascii="Times New Roman" w:eastAsia="Times New Roman" w:hAnsi="Times New Roman" w:cs="Times New Roman"/>
                <w:sz w:val="24"/>
                <w:szCs w:val="24"/>
                <w:lang w:eastAsia="lt-LT"/>
              </w:rPr>
              <w:t>.</w:t>
            </w:r>
          </w:p>
        </w:tc>
      </w:tr>
      <w:tr w:rsidR="001A0DBE" w:rsidRPr="001A0DBE" w14:paraId="147F5087"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406E3FD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0937869" w14:textId="4EDE3D8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Įvairių prevencinių programų kūrimo ir įgyvendinimo užtikrinimas</w:t>
            </w:r>
            <w:r w:rsidR="00976522" w:rsidRPr="001A0DBE">
              <w:rPr>
                <w:rFonts w:ascii="Times New Roman" w:eastAsia="Times New Roman" w:hAnsi="Times New Roman" w:cs="Times New Roman"/>
                <w:sz w:val="24"/>
                <w:szCs w:val="24"/>
                <w:lang w:eastAsia="lt-LT"/>
              </w:rPr>
              <w:t>.</w:t>
            </w:r>
          </w:p>
        </w:tc>
      </w:tr>
      <w:tr w:rsidR="001A0DBE" w:rsidRPr="001A0DBE" w14:paraId="22736355"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3411299" w14:textId="13E4D932" w:rsidR="009D7B3A" w:rsidRPr="001A0DBE" w:rsidRDefault="009D7B3A"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lastRenderedPageBreak/>
              <w:t xml:space="preserve">Prevencines programas  įgyvendina visos ugdymo įstaigos, neformaliojo ugdymo įstaigos, </w:t>
            </w:r>
            <w:r w:rsidR="00654838" w:rsidRPr="001A0DBE">
              <w:rPr>
                <w:rFonts w:ascii="Times New Roman" w:hAnsi="Times New Roman" w:cs="Times New Roman"/>
                <w:bCs/>
                <w:iCs/>
                <w:sz w:val="24"/>
                <w:szCs w:val="24"/>
              </w:rPr>
              <w:t>P</w:t>
            </w:r>
            <w:r w:rsidRPr="001A0DBE">
              <w:rPr>
                <w:rFonts w:ascii="Times New Roman" w:hAnsi="Times New Roman" w:cs="Times New Roman"/>
                <w:bCs/>
                <w:iCs/>
                <w:sz w:val="24"/>
                <w:szCs w:val="24"/>
              </w:rPr>
              <w:t>edagoginė</w:t>
            </w:r>
            <w:r w:rsidR="00654838" w:rsidRPr="001A0DBE">
              <w:rPr>
                <w:rFonts w:ascii="Times New Roman" w:hAnsi="Times New Roman" w:cs="Times New Roman"/>
                <w:bCs/>
                <w:iCs/>
                <w:sz w:val="24"/>
                <w:szCs w:val="24"/>
              </w:rPr>
              <w:t xml:space="preserve"> </w:t>
            </w:r>
            <w:r w:rsidRPr="001A0DBE">
              <w:rPr>
                <w:rFonts w:ascii="Times New Roman" w:hAnsi="Times New Roman" w:cs="Times New Roman"/>
                <w:bCs/>
                <w:iCs/>
                <w:sz w:val="24"/>
                <w:szCs w:val="24"/>
              </w:rPr>
              <w:t xml:space="preserve">psichologinė tarnyba. Tai ne finansinė priemonė. Priemonės šios programos įgyvendinimui planuojamos asignavimų valdytojų biudžetuose. </w:t>
            </w:r>
          </w:p>
        </w:tc>
      </w:tr>
      <w:tr w:rsidR="001A0DBE" w:rsidRPr="001A0DBE" w14:paraId="36D9E6F4"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3FB66F26"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4D2D248" w14:textId="3EEABE0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Kurti, atnaujinti ir modernizuoti ugdymo įstaigų infrastruktūrą</w:t>
            </w:r>
            <w:r w:rsidR="00976522" w:rsidRPr="001A0DBE">
              <w:rPr>
                <w:rFonts w:ascii="Times New Roman" w:eastAsia="Times New Roman" w:hAnsi="Times New Roman" w:cs="Times New Roman"/>
                <w:sz w:val="24"/>
                <w:szCs w:val="24"/>
                <w:lang w:eastAsia="lt-LT"/>
              </w:rPr>
              <w:t>.</w:t>
            </w:r>
          </w:p>
        </w:tc>
      </w:tr>
      <w:tr w:rsidR="001A0DBE" w:rsidRPr="001A0DBE" w14:paraId="1185A686"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607DED77"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1.2.5.2.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5A0BCB5D" w14:textId="6C1A426F"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w:t>
            </w:r>
            <w:r w:rsidR="0065483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Tūkstantmečio mokyklų</w:t>
            </w:r>
            <w:r w:rsidR="0065483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programos įgyvendinimas</w:t>
            </w:r>
            <w:r w:rsidR="00976522" w:rsidRPr="001A0DBE">
              <w:rPr>
                <w:rFonts w:ascii="Times New Roman" w:eastAsia="Times New Roman" w:hAnsi="Times New Roman" w:cs="Times New Roman"/>
                <w:sz w:val="24"/>
                <w:szCs w:val="24"/>
                <w:lang w:eastAsia="lt-LT"/>
              </w:rPr>
              <w:t>.</w:t>
            </w:r>
          </w:p>
        </w:tc>
      </w:tr>
      <w:tr w:rsidR="001A0DBE" w:rsidRPr="001A0DBE" w14:paraId="1CA9FCE0"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4F522032" w14:textId="5C6B373D" w:rsidR="009D7B3A" w:rsidRPr="001A0DBE" w:rsidRDefault="001011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Projekte dalyvauja Skuodo P</w:t>
            </w:r>
            <w:r w:rsidR="00654838" w:rsidRPr="001A0DBE">
              <w:rPr>
                <w:rFonts w:ascii="Times New Roman" w:hAnsi="Times New Roman" w:cs="Times New Roman"/>
                <w:sz w:val="24"/>
                <w:szCs w:val="24"/>
              </w:rPr>
              <w:t>ranciškaus</w:t>
            </w:r>
            <w:r w:rsidRPr="001A0DBE">
              <w:rPr>
                <w:rFonts w:ascii="Times New Roman" w:hAnsi="Times New Roman" w:cs="Times New Roman"/>
                <w:sz w:val="24"/>
                <w:szCs w:val="24"/>
              </w:rPr>
              <w:t xml:space="preserve"> Žadeikio, Mosėdžio gimnazijos ir Bartuvos progimnazija. Projekto veiklos orientuotos į ugdymo įstaigų edukacinių erdvių, skaitmeninių ir kitokių mokymo priemonių įsigijimą. Skuodo Bartuvos progimnazijoje bus  kuriamos ir atnaujinamos šiuolaikinės kultūrinio ugdymo erdvės, Mosėdžio gimnazijoje – nupirktos </w:t>
            </w:r>
            <w:proofErr w:type="spellStart"/>
            <w:r w:rsidRPr="001A0DBE">
              <w:rPr>
                <w:rFonts w:ascii="Times New Roman" w:hAnsi="Times New Roman" w:cs="Times New Roman"/>
                <w:sz w:val="24"/>
                <w:szCs w:val="24"/>
              </w:rPr>
              <w:t>patyriminio</w:t>
            </w:r>
            <w:proofErr w:type="spellEnd"/>
            <w:r w:rsidRPr="001A0DBE">
              <w:rPr>
                <w:rFonts w:ascii="Times New Roman" w:hAnsi="Times New Roman" w:cs="Times New Roman"/>
                <w:sz w:val="24"/>
                <w:szCs w:val="24"/>
              </w:rPr>
              <w:t xml:space="preserve"> ugdymo priemonės ir organizuojamos lyderystę skatinančios veiklos, Skuodo Pranciškaus Žadeikio gimnazijoje – kuriama moderni gamtos mokslų laboratorija. </w:t>
            </w:r>
            <w:r w:rsidR="009D7B3A" w:rsidRPr="001A0DBE">
              <w:rPr>
                <w:rFonts w:ascii="Times New Roman" w:eastAsia="Times New Roman" w:hAnsi="Times New Roman" w:cs="Times New Roman"/>
                <w:sz w:val="24"/>
                <w:szCs w:val="24"/>
                <w:lang w:eastAsia="lt-LT"/>
              </w:rPr>
              <w:t>Projekto vadov</w:t>
            </w:r>
            <w:r w:rsidR="00654838" w:rsidRPr="001A0DBE">
              <w:rPr>
                <w:rFonts w:ascii="Times New Roman" w:eastAsia="Times New Roman" w:hAnsi="Times New Roman" w:cs="Times New Roman"/>
                <w:sz w:val="24"/>
                <w:szCs w:val="24"/>
                <w:lang w:eastAsia="lt-LT"/>
              </w:rPr>
              <w:t>ė</w:t>
            </w:r>
            <w:r w:rsidR="009D7B3A" w:rsidRPr="001A0DBE">
              <w:rPr>
                <w:rFonts w:ascii="Times New Roman" w:eastAsia="Times New Roman" w:hAnsi="Times New Roman" w:cs="Times New Roman"/>
                <w:sz w:val="24"/>
                <w:szCs w:val="24"/>
                <w:lang w:eastAsia="lt-LT"/>
              </w:rPr>
              <w:t xml:space="preserve"> – Švietimo ir sporto skyriaus vyriausioji specialistė Aldona </w:t>
            </w:r>
            <w:proofErr w:type="spellStart"/>
            <w:r w:rsidR="009D7B3A" w:rsidRPr="001A0DBE">
              <w:rPr>
                <w:rFonts w:ascii="Times New Roman" w:eastAsia="Times New Roman" w:hAnsi="Times New Roman" w:cs="Times New Roman"/>
                <w:sz w:val="24"/>
                <w:szCs w:val="24"/>
                <w:lang w:eastAsia="lt-LT"/>
              </w:rPr>
              <w:t>Jasienė</w:t>
            </w:r>
            <w:proofErr w:type="spellEnd"/>
            <w:r w:rsidRPr="001A0DBE">
              <w:rPr>
                <w:rFonts w:ascii="Times New Roman" w:eastAsia="Times New Roman" w:hAnsi="Times New Roman" w:cs="Times New Roman"/>
                <w:sz w:val="24"/>
                <w:szCs w:val="24"/>
                <w:lang w:eastAsia="lt-LT"/>
              </w:rPr>
              <w:t>.</w:t>
            </w:r>
          </w:p>
        </w:tc>
      </w:tr>
      <w:tr w:rsidR="001A0DBE" w:rsidRPr="001A0DBE" w14:paraId="3156DD80"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056E7A1"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 (P)</w:t>
            </w:r>
          </w:p>
          <w:p w14:paraId="6100E58D"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A7338CC" w14:textId="1832F46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Didinti paslaugų, teikiamų švietimo įstaigų bendruomenėms, įvairovę, kokybę ir prieinamumą</w:t>
            </w:r>
            <w:r w:rsidR="00976522" w:rsidRPr="001A0DBE">
              <w:rPr>
                <w:rFonts w:ascii="Times New Roman" w:eastAsia="Times New Roman" w:hAnsi="Times New Roman" w:cs="Times New Roman"/>
                <w:sz w:val="24"/>
                <w:szCs w:val="24"/>
                <w:lang w:eastAsia="lt-LT"/>
              </w:rPr>
              <w:t>.</w:t>
            </w:r>
          </w:p>
        </w:tc>
      </w:tr>
      <w:tr w:rsidR="001A0DBE" w:rsidRPr="001A0DBE" w14:paraId="5FE4BCA3"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6C7C46D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1.2.6.6.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76B6DA61" w14:textId="77D5871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švietimo srities projektų įgyvendinimas</w:t>
            </w:r>
            <w:r w:rsidR="00976522" w:rsidRPr="001A0DBE">
              <w:rPr>
                <w:rFonts w:ascii="Times New Roman" w:eastAsia="Times New Roman" w:hAnsi="Times New Roman" w:cs="Times New Roman"/>
                <w:sz w:val="24"/>
                <w:szCs w:val="24"/>
                <w:lang w:eastAsia="lt-LT"/>
              </w:rPr>
              <w:t>.</w:t>
            </w:r>
          </w:p>
        </w:tc>
      </w:tr>
      <w:tr w:rsidR="001A0DBE" w:rsidRPr="001A0DBE" w14:paraId="7186A3B7"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6525ADBA" w14:textId="75D7EE8F"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Įgyvendinamas projektas „Skuodo rajono bendrojo ugdymo mokyklų aplinkos pritaikymas </w:t>
            </w:r>
            <w:proofErr w:type="spellStart"/>
            <w:r w:rsidRPr="001A0DBE">
              <w:rPr>
                <w:rFonts w:ascii="Times New Roman" w:eastAsia="Times New Roman" w:hAnsi="Times New Roman" w:cs="Times New Roman"/>
                <w:sz w:val="24"/>
                <w:szCs w:val="24"/>
                <w:lang w:eastAsia="lt-LT"/>
              </w:rPr>
              <w:t>įtrauki</w:t>
            </w:r>
            <w:r w:rsidR="00C34C08" w:rsidRPr="001A0DBE">
              <w:rPr>
                <w:rFonts w:ascii="Times New Roman" w:eastAsia="Times New Roman" w:hAnsi="Times New Roman" w:cs="Times New Roman"/>
                <w:sz w:val="24"/>
                <w:szCs w:val="24"/>
                <w:lang w:eastAsia="lt-LT"/>
              </w:rPr>
              <w:t>a</w:t>
            </w:r>
            <w:r w:rsidRPr="001A0DBE">
              <w:rPr>
                <w:rFonts w:ascii="Times New Roman" w:eastAsia="Times New Roman" w:hAnsi="Times New Roman" w:cs="Times New Roman"/>
                <w:sz w:val="24"/>
                <w:szCs w:val="24"/>
                <w:lang w:eastAsia="lt-LT"/>
              </w:rPr>
              <w:t>jam</w:t>
            </w:r>
            <w:proofErr w:type="spellEnd"/>
            <w:r w:rsidRPr="001A0DBE">
              <w:rPr>
                <w:rFonts w:ascii="Times New Roman" w:eastAsia="Times New Roman" w:hAnsi="Times New Roman" w:cs="Times New Roman"/>
                <w:sz w:val="24"/>
                <w:szCs w:val="24"/>
                <w:lang w:eastAsia="lt-LT"/>
              </w:rPr>
              <w:t xml:space="preserve"> ugdymui“. Projekto vadovė Švietimo ir sporto skyriaus vedėja Daiva Jonušienė. </w:t>
            </w:r>
          </w:p>
        </w:tc>
      </w:tr>
      <w:tr w:rsidR="001A0DBE" w:rsidRPr="001A0DBE" w14:paraId="429A5E5C"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554399F1"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1.2.6.7.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1D759323" w14:textId="1384FC3C"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Projekto </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Ugdymo priemonės mokykloms</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įgyvendinimas</w:t>
            </w:r>
            <w:r w:rsidR="00976522" w:rsidRPr="001A0DBE">
              <w:rPr>
                <w:rFonts w:ascii="Times New Roman" w:eastAsia="Times New Roman" w:hAnsi="Times New Roman" w:cs="Times New Roman"/>
                <w:sz w:val="24"/>
                <w:szCs w:val="24"/>
                <w:lang w:eastAsia="lt-LT"/>
              </w:rPr>
              <w:t>.</w:t>
            </w:r>
          </w:p>
        </w:tc>
      </w:tr>
      <w:tr w:rsidR="001A0DBE" w:rsidRPr="001A0DBE" w14:paraId="4E674BCD"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722D58D" w14:textId="2E9CA103"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Projektą įgyvendina Skuodo Bartuvos progimnazija, Skuodo Pranciškaus Žadeikio gimnazija, Skuodo rajono Ylakių gimnazija, Skuodo rajono Mosėdžio gimnazija. Atsakinga Švietimo ir sporto skyriaus vyriausioji specialistė Aušra Budrikienė. </w:t>
            </w:r>
            <w:r w:rsidR="009D7B3A" w:rsidRPr="001A0DBE">
              <w:rPr>
                <w:rFonts w:ascii="Times New Roman" w:eastAsia="Times New Roman" w:hAnsi="Times New Roman" w:cs="Times New Roman"/>
                <w:sz w:val="24"/>
                <w:szCs w:val="24"/>
                <w:lang w:eastAsia="lt-LT"/>
              </w:rPr>
              <w:t xml:space="preserve">Tai nefinansinė priemonė – ugdymo įstaigos gaus priemones.  </w:t>
            </w:r>
          </w:p>
        </w:tc>
      </w:tr>
      <w:tr w:rsidR="001A0DBE" w:rsidRPr="001A0DBE" w14:paraId="739E8BE9"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6BD3DF8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1.2.6.8.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A33E32A" w14:textId="56B858EB"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Darbotvarkės „Tvari mokykla 2030“ priemonių įgyvendinimas</w:t>
            </w:r>
            <w:r w:rsidR="00976522" w:rsidRPr="001A0DBE">
              <w:rPr>
                <w:rFonts w:ascii="Times New Roman" w:eastAsia="Times New Roman" w:hAnsi="Times New Roman" w:cs="Times New Roman"/>
                <w:sz w:val="24"/>
                <w:szCs w:val="24"/>
                <w:lang w:eastAsia="lt-LT"/>
              </w:rPr>
              <w:t>.</w:t>
            </w:r>
          </w:p>
        </w:tc>
      </w:tr>
      <w:tr w:rsidR="001A0DBE" w:rsidRPr="001A0DBE" w14:paraId="1ED93946"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246A58B1" w14:textId="4E3C46E8"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Planuojama, kad iki 2030 m. visos Lietuvos mokyklos taps tvarios arba sieks tvarumo kokybinių pokyčių, įgalinant mokyklų bendruomenes tiesiogiai prisidėti prie darnaus vystymosi tikslų įgyvendinimo. 2024 m. visos ugdymo įstaigos atliko įsivertinimą (įsivertinimas – kartą per 2 metus), 2 mokyklos pateko į II pakopos pretendentus. Tai nefinansinė priemonė – ugdymo įstaigos gaus konsultacijas, mokymus. Koordinatorė – </w:t>
            </w:r>
            <w:r w:rsidR="00C34C08" w:rsidRPr="001A0DBE">
              <w:rPr>
                <w:rFonts w:ascii="Times New Roman" w:eastAsia="Times New Roman" w:hAnsi="Times New Roman" w:cs="Times New Roman"/>
                <w:sz w:val="24"/>
                <w:szCs w:val="24"/>
                <w:lang w:eastAsia="lt-LT"/>
              </w:rPr>
              <w:t xml:space="preserve">Švietimo ir sporto skyriaus vedėjo pavaduotoja </w:t>
            </w:r>
            <w:r w:rsidRPr="001A0DBE">
              <w:rPr>
                <w:rFonts w:ascii="Times New Roman" w:eastAsia="Times New Roman" w:hAnsi="Times New Roman" w:cs="Times New Roman"/>
                <w:sz w:val="24"/>
                <w:szCs w:val="24"/>
                <w:lang w:eastAsia="lt-LT"/>
              </w:rPr>
              <w:t>L</w:t>
            </w:r>
            <w:r w:rsidR="00C34C08" w:rsidRPr="001A0DBE">
              <w:rPr>
                <w:rFonts w:ascii="Times New Roman" w:eastAsia="Times New Roman" w:hAnsi="Times New Roman" w:cs="Times New Roman"/>
                <w:sz w:val="24"/>
                <w:szCs w:val="24"/>
                <w:lang w:eastAsia="lt-LT"/>
              </w:rPr>
              <w:t>oreta</w:t>
            </w:r>
            <w:r w:rsidRPr="001A0DBE">
              <w:rPr>
                <w:rFonts w:ascii="Times New Roman" w:eastAsia="Times New Roman" w:hAnsi="Times New Roman" w:cs="Times New Roman"/>
                <w:sz w:val="24"/>
                <w:szCs w:val="24"/>
                <w:lang w:eastAsia="lt-LT"/>
              </w:rPr>
              <w:t xml:space="preserve"> Vasiliauskienė.  </w:t>
            </w:r>
          </w:p>
        </w:tc>
      </w:tr>
      <w:tr w:rsidR="001A0DBE" w:rsidRPr="001A0DBE" w14:paraId="442300C3"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0E76E40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1.2.6.9.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0216EA31" w14:textId="79380BA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„Ankstyvojo ugdymo užtikrinimas vaikams iš socialinę riziką patiriančių šeimų“  veiklų vykdymas</w:t>
            </w:r>
            <w:r w:rsidR="00976522" w:rsidRPr="001A0DBE">
              <w:rPr>
                <w:rFonts w:ascii="Times New Roman" w:eastAsia="Times New Roman" w:hAnsi="Times New Roman" w:cs="Times New Roman"/>
                <w:sz w:val="24"/>
                <w:szCs w:val="24"/>
                <w:lang w:eastAsia="lt-LT"/>
              </w:rPr>
              <w:t>.</w:t>
            </w:r>
          </w:p>
        </w:tc>
      </w:tr>
      <w:tr w:rsidR="001A0DBE" w:rsidRPr="001A0DBE" w14:paraId="113167E3"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0DE12411" w14:textId="74D462CE"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 užtikrinti, kad į ikimokyklinį ir priešmokyklinį ugdymą būtų sėkmingai įtraukti vaikai iš socialinės rizikos šeimų. Švietimo pagalbą (psichologo paslaugas) gauna vaikai iš 3 ugdymo įstaigų: Skuodo vaikų lopšelis-darželis, Ylakių vaikų vaikų-lopšelis darželis ir Ylakių gimnazijos Barstyčių skyriaus ikimokyklinio ugdymo grupė. Perkamos psichologų paslaugos tikslinės grupės vaikams. Koordinatorė </w:t>
            </w:r>
            <w:r w:rsidR="00C34C08" w:rsidRPr="001A0DBE">
              <w:rPr>
                <w:rFonts w:ascii="Times New Roman" w:eastAsia="Times New Roman" w:hAnsi="Times New Roman" w:cs="Times New Roman"/>
                <w:sz w:val="24"/>
                <w:szCs w:val="24"/>
                <w:lang w:eastAsia="lt-LT"/>
              </w:rPr>
              <w:t>– Švietimo ir sporto skyriaus vedėjo pavaduotoja Loreta Vasiliauskienė</w:t>
            </w:r>
            <w:r w:rsidRPr="001A0DBE">
              <w:rPr>
                <w:rFonts w:ascii="Times New Roman" w:eastAsia="Times New Roman" w:hAnsi="Times New Roman" w:cs="Times New Roman"/>
                <w:sz w:val="24"/>
                <w:szCs w:val="24"/>
                <w:lang w:eastAsia="lt-LT"/>
              </w:rPr>
              <w:t>.</w:t>
            </w:r>
          </w:p>
        </w:tc>
      </w:tr>
      <w:tr w:rsidR="001A0DBE" w:rsidRPr="001A0DBE" w14:paraId="769FEC9B"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2F6B1C6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1.2.6.10.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B2E3479" w14:textId="76250A05"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„Ikimokyklinio ugdymo turinio kaita“ įgyvendinimas</w:t>
            </w:r>
            <w:r w:rsidR="00976522" w:rsidRPr="001A0DBE">
              <w:rPr>
                <w:rFonts w:ascii="Times New Roman" w:eastAsia="Times New Roman" w:hAnsi="Times New Roman" w:cs="Times New Roman"/>
                <w:sz w:val="24"/>
                <w:szCs w:val="24"/>
                <w:lang w:eastAsia="lt-LT"/>
              </w:rPr>
              <w:t>.</w:t>
            </w:r>
          </w:p>
        </w:tc>
      </w:tr>
      <w:tr w:rsidR="001A0DBE" w:rsidRPr="001A0DBE" w14:paraId="1FD19B6D"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044F0AA" w14:textId="12DF755F"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vykdytojas Nacionalinė švietimo agentūra. Projekto tikslas – užtikrinti visiems prieinamą ankstyvąjį ugdymą, tolygiai siekiant ugdymo kokybės. Apie 30 proc. ikimokyklinio ugdymo pedagogų dalyvavo mokymuose dėl atnaujintų ugdymo programų rengimo. Visos 4 parengė atnaujintas ugdymo programas, steigėjui pritarus, pasitvirtino ir nuo 2024 m. rugsėjo dirba pagal šias programas. Koordinatorė </w:t>
            </w:r>
            <w:r w:rsidR="00235193"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r w:rsidR="00C34C08" w:rsidRPr="001A0DBE">
              <w:rPr>
                <w:rFonts w:ascii="Times New Roman" w:eastAsia="Times New Roman" w:hAnsi="Times New Roman" w:cs="Times New Roman"/>
                <w:sz w:val="24"/>
                <w:szCs w:val="24"/>
                <w:lang w:eastAsia="lt-LT"/>
              </w:rPr>
              <w:t>Švietimo ir sporto skyriaus vedėjo pavaduotoja Loreta Vasiliauskienė</w:t>
            </w:r>
            <w:r w:rsidRPr="001A0DBE">
              <w:rPr>
                <w:rFonts w:ascii="Times New Roman" w:eastAsia="Times New Roman" w:hAnsi="Times New Roman" w:cs="Times New Roman"/>
                <w:sz w:val="24"/>
                <w:szCs w:val="24"/>
                <w:lang w:eastAsia="lt-LT"/>
              </w:rPr>
              <w:t xml:space="preserve">. </w:t>
            </w:r>
          </w:p>
        </w:tc>
      </w:tr>
      <w:tr w:rsidR="001A0DBE" w:rsidRPr="001A0DBE" w14:paraId="4E415FF5"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47446D3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1.2.6.11.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71E3E1B" w14:textId="05FE4CB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„Bendradarbiavimo kultūros formavimas kaip prielaida kokybiškam įtraukiojo ugdymo organizavimui“ įgyvendinimas</w:t>
            </w:r>
            <w:r w:rsidR="00976522" w:rsidRPr="001A0DBE">
              <w:rPr>
                <w:rFonts w:ascii="Times New Roman" w:eastAsia="Times New Roman" w:hAnsi="Times New Roman" w:cs="Times New Roman"/>
                <w:sz w:val="24"/>
                <w:szCs w:val="24"/>
                <w:lang w:eastAsia="lt-LT"/>
              </w:rPr>
              <w:t>.</w:t>
            </w:r>
          </w:p>
        </w:tc>
      </w:tr>
      <w:tr w:rsidR="001A0DBE" w:rsidRPr="001A0DBE" w14:paraId="6F9D1944"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D0B2527" w14:textId="08A872D4" w:rsidR="009D7B3A" w:rsidRPr="001A0DBE" w:rsidRDefault="005A5045"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 didinti koordinuotai teikiamų švietimo pagalbos, socialinės, sveikatos priežiūros paslaugų </w:t>
            </w:r>
            <w:r w:rsidR="0097652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toliau –KPT) pasiūlą bei prieinamumą Skuodo rajono savivaldybėje, pasitelkiant nevyriausybinio sektoriaus paslaugų teikėjus bei sukurti inovatyvų ugdymo ir KTP organizavimo modelį. Projekte dalyvauja Skuodo Pranciškaus Žadeikio gimnazija, Skuodo </w:t>
            </w:r>
            <w:r w:rsidRPr="001A0DBE">
              <w:rPr>
                <w:rFonts w:ascii="Times New Roman" w:eastAsia="Times New Roman" w:hAnsi="Times New Roman" w:cs="Times New Roman"/>
                <w:sz w:val="24"/>
                <w:szCs w:val="24"/>
                <w:lang w:eastAsia="lt-LT"/>
              </w:rPr>
              <w:lastRenderedPageBreak/>
              <w:t xml:space="preserve">Ylakių gimnazija, Skuodo Mosėdžio gimnazija, Skuodo Bartuvos progimnazija, Skuodo vaikų lopšelis-darželis, Skuodo amatų ir paslaugų mokykla. Ugdymo įstaigos įsigis įrangos ir inventoriaus specialiųjų ugdymosi poreikių (toliau –SUP) vaikų nusiraminimo kambariams. SUP diagnozę turintiems asmenims pagalbą organizuos ir teiks 3 specialistai (psichologas ir spec. pedagogas), bus vykdomos terapijos: žirgų; keramikos, dailės terapijos užsiėmimai, stovyklos vaikams ir tėvams. SUP diagnozę turinčių asmenų tėvų ar globėjų, pagalbos specialistų mokymai. Projekto vadovė </w:t>
            </w:r>
            <w:r w:rsidR="00976522" w:rsidRPr="001A0DBE">
              <w:rPr>
                <w:rFonts w:ascii="Times New Roman" w:eastAsia="Times New Roman" w:hAnsi="Times New Roman" w:cs="Times New Roman"/>
                <w:sz w:val="24"/>
                <w:szCs w:val="24"/>
                <w:lang w:eastAsia="lt-LT"/>
              </w:rPr>
              <w:t xml:space="preserve">– </w:t>
            </w:r>
            <w:r w:rsidRPr="001A0DBE">
              <w:rPr>
                <w:rFonts w:ascii="Times New Roman" w:eastAsia="Times New Roman" w:hAnsi="Times New Roman" w:cs="Times New Roman"/>
                <w:sz w:val="24"/>
                <w:szCs w:val="24"/>
                <w:lang w:eastAsia="lt-LT"/>
              </w:rPr>
              <w:t>tarpinstitucinio bendradarbiavimo koordinatorė (vyriausioji specialistė) Zita Lenkienė.</w:t>
            </w:r>
          </w:p>
        </w:tc>
      </w:tr>
      <w:tr w:rsidR="001A0DBE" w:rsidRPr="001A0DBE" w14:paraId="0D7DC05C"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78DF2635"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1.2.6.13. </w:t>
            </w:r>
          </w:p>
        </w:tc>
        <w:tc>
          <w:tcPr>
            <w:tcW w:w="8080" w:type="dxa"/>
            <w:gridSpan w:val="2"/>
            <w:tcBorders>
              <w:top w:val="nil"/>
              <w:left w:val="single" w:sz="4" w:space="0" w:color="auto"/>
              <w:bottom w:val="single" w:sz="4" w:space="0" w:color="auto"/>
              <w:right w:val="single" w:sz="4" w:space="0" w:color="auto"/>
            </w:tcBorders>
            <w:shd w:val="clear" w:color="auto" w:fill="FFFFFF" w:themeFill="background1"/>
          </w:tcPr>
          <w:p w14:paraId="23C9BDA9" w14:textId="5C6C0CBC"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„Visos dienos mokyklos paslaugų prieinamumo didinimas</w:t>
            </w:r>
            <w:r w:rsidR="005A5045"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veiklų įgyvendinimas</w:t>
            </w:r>
            <w:r w:rsidR="002829AE" w:rsidRPr="001A0DBE">
              <w:rPr>
                <w:rFonts w:ascii="Times New Roman" w:eastAsia="Times New Roman" w:hAnsi="Times New Roman" w:cs="Times New Roman"/>
                <w:sz w:val="24"/>
                <w:szCs w:val="24"/>
                <w:lang w:eastAsia="lt-LT"/>
              </w:rPr>
              <w:t>.</w:t>
            </w:r>
          </w:p>
        </w:tc>
      </w:tr>
      <w:tr w:rsidR="001A0DBE" w:rsidRPr="001A0DBE" w14:paraId="085309E0"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2C49333C" w14:textId="1B2E3107" w:rsidR="009D7B3A" w:rsidRPr="001A0DBE" w:rsidRDefault="009D7B3A" w:rsidP="00D460C0">
            <w:pPr>
              <w:pStyle w:val="Betarp"/>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Projekto </w:t>
            </w:r>
            <w:r w:rsidRPr="001A0DBE">
              <w:rPr>
                <w:rFonts w:ascii="Times New Roman" w:hAnsi="Times New Roman" w:cs="Times New Roman"/>
                <w:sz w:val="24"/>
                <w:szCs w:val="24"/>
                <w:lang w:eastAsia="lt-LT"/>
              </w:rPr>
              <w:t>teikėjas – Klaipėdos Ernesto Galvanausko profesinio rengimo centras. Projekte partnerio teisėmis dalyvaus Skuodo Bartuvos progimnazijos bei Skuodo rajono Mosėdžio gimnazijos.</w:t>
            </w:r>
            <w:r w:rsidRPr="001A0DBE">
              <w:rPr>
                <w:rFonts w:ascii="Times New Roman" w:hAnsi="Times New Roman" w:cs="Times New Roman"/>
                <w:sz w:val="24"/>
                <w:szCs w:val="24"/>
              </w:rPr>
              <w:t xml:space="preserve"> Nauda mokykloms – sukurtos ir įdiegtos priemonės </w:t>
            </w:r>
            <w:proofErr w:type="spellStart"/>
            <w:r w:rsidRPr="001A0DBE">
              <w:rPr>
                <w:rFonts w:ascii="Times New Roman" w:hAnsi="Times New Roman" w:cs="Times New Roman"/>
                <w:sz w:val="24"/>
                <w:szCs w:val="24"/>
              </w:rPr>
              <w:t>įtraukiajam</w:t>
            </w:r>
            <w:proofErr w:type="spellEnd"/>
            <w:r w:rsidRPr="001A0DBE">
              <w:rPr>
                <w:rFonts w:ascii="Times New Roman" w:hAnsi="Times New Roman" w:cs="Times New Roman"/>
                <w:sz w:val="24"/>
                <w:szCs w:val="24"/>
              </w:rPr>
              <w:t xml:space="preserve"> ugdymui ir švietimo pagalbai, užtikrintas didesnis švietimo prieinamumas ir visos dienos mokyklos paslaugos, aprūpinimas reikalingomis specialiojo ugdymo priemonėmis, specialiųjų ugdymosi poreikių turintiems vaikams bei mokiniams, patiriantiems atskirtį ar socialines rizikas.</w:t>
            </w:r>
          </w:p>
          <w:p w14:paraId="3B4CB1F0" w14:textId="561B93C3" w:rsidR="009D7B3A" w:rsidRPr="001A0DBE" w:rsidRDefault="009D7B3A" w:rsidP="00D460C0">
            <w:pPr>
              <w:pStyle w:val="Betarp"/>
              <w:jc w:val="both"/>
              <w:rPr>
                <w:rFonts w:ascii="Times New Roman" w:hAnsi="Times New Roman" w:cs="Times New Roman"/>
                <w:sz w:val="24"/>
                <w:szCs w:val="24"/>
              </w:rPr>
            </w:pPr>
            <w:r w:rsidRPr="001A0DBE">
              <w:rPr>
                <w:rFonts w:ascii="Times New Roman" w:hAnsi="Times New Roman" w:cs="Times New Roman"/>
                <w:sz w:val="24"/>
                <w:szCs w:val="24"/>
              </w:rPr>
              <w:t xml:space="preserve">Laimėjus projektą ir Klaipėdos Ernesto Galvanausko profesinio mokymo centrui  gavus finansavimą, Skuodo Bartuvos progimnazijai ir Skuodo rajono Mosėdžio gimnazijai bus skirta suma, kuri priklausys nuo surinktų projekto dalyvių (mokinių, mokytojų, švietimo pagalbos specialistų) skaičiaus, iki 500 000 Eur. Lėšos bus skiriamos projekte dalyvaujančių darbuotojų darbo užmokesčiui, mokytojų kompetencijų tobulinimui, projekto veikloms vykdyti bei reikalingoms mokymo priemonėms įsigyti. Patvirtinus projektą bus pasirašytas papildomas susitarimas dėl finansinių įsipareigojimų. </w:t>
            </w:r>
          </w:p>
        </w:tc>
      </w:tr>
      <w:tr w:rsidR="001A0DBE" w:rsidRPr="001A0DBE" w14:paraId="0BD70332"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74AE8700"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667E06C8" w14:textId="38317385"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r w:rsidR="002829AE" w:rsidRPr="001A0DBE">
              <w:rPr>
                <w:rFonts w:ascii="Times New Roman" w:eastAsia="Times New Roman" w:hAnsi="Times New Roman" w:cs="Times New Roman"/>
                <w:sz w:val="24"/>
                <w:szCs w:val="24"/>
                <w:lang w:eastAsia="lt-LT"/>
              </w:rPr>
              <w:t>.</w:t>
            </w:r>
          </w:p>
        </w:tc>
      </w:tr>
      <w:tr w:rsidR="001A0DBE" w:rsidRPr="001A0DBE" w14:paraId="5D2BBD61"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52A25527"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1.2.7.1.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8A997A7" w14:textId="5C298C62"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2829AE" w:rsidRPr="001A0DBE">
              <w:rPr>
                <w:rFonts w:ascii="Times New Roman" w:eastAsia="Times New Roman" w:hAnsi="Times New Roman" w:cs="Times New Roman"/>
                <w:sz w:val="24"/>
                <w:szCs w:val="24"/>
                <w:lang w:eastAsia="lt-LT"/>
              </w:rPr>
              <w:t>.</w:t>
            </w:r>
          </w:p>
        </w:tc>
      </w:tr>
      <w:tr w:rsidR="001A0DBE" w:rsidRPr="001A0DBE" w14:paraId="7B781735"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20D18AA" w14:textId="38AC767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Šioje priemonėje planuojamos savivaldybės biudžeto lėšos projektų bendrajam finansavimui</w:t>
            </w:r>
            <w:r w:rsidR="00235193" w:rsidRPr="001A0DBE">
              <w:rPr>
                <w:rFonts w:ascii="Times New Roman" w:eastAsia="Times New Roman" w:hAnsi="Times New Roman" w:cs="Times New Roman"/>
                <w:sz w:val="24"/>
                <w:szCs w:val="24"/>
                <w:lang w:eastAsia="lt-LT"/>
              </w:rPr>
              <w:t>.</w:t>
            </w:r>
          </w:p>
        </w:tc>
      </w:tr>
      <w:tr w:rsidR="001A0DBE" w:rsidRPr="001A0DBE" w14:paraId="1F7440AC"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91F4A5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07479DF" w14:textId="40FB67FD"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Skatinti ugdymo įstaigų bendruomenių iniciatyvas</w:t>
            </w:r>
            <w:r w:rsidR="002829AE" w:rsidRPr="001A0DBE">
              <w:rPr>
                <w:rFonts w:ascii="Times New Roman" w:eastAsia="Times New Roman" w:hAnsi="Times New Roman" w:cs="Times New Roman"/>
                <w:sz w:val="24"/>
                <w:szCs w:val="24"/>
                <w:lang w:eastAsia="lt-LT"/>
              </w:rPr>
              <w:t>.</w:t>
            </w:r>
          </w:p>
        </w:tc>
      </w:tr>
      <w:tr w:rsidR="001A0DBE" w:rsidRPr="001A0DBE" w14:paraId="53732F4F"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49E1C61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75798F16" w14:textId="07D12D5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Šv</w:t>
            </w:r>
            <w:r w:rsidR="00D460C0" w:rsidRPr="001A0DBE">
              <w:rPr>
                <w:rFonts w:ascii="Times New Roman" w:eastAsia="Times New Roman" w:hAnsi="Times New Roman" w:cs="Times New Roman"/>
                <w:sz w:val="24"/>
                <w:szCs w:val="24"/>
                <w:lang w:eastAsia="lt-LT"/>
              </w:rPr>
              <w:t>ietimo</w:t>
            </w:r>
            <w:r w:rsidRPr="001A0DBE">
              <w:rPr>
                <w:rFonts w:ascii="Times New Roman" w:eastAsia="Times New Roman" w:hAnsi="Times New Roman" w:cs="Times New Roman"/>
                <w:sz w:val="24"/>
                <w:szCs w:val="24"/>
                <w:lang w:eastAsia="lt-LT"/>
              </w:rPr>
              <w:t xml:space="preserve"> renginių organizavimas ir rėmimas</w:t>
            </w:r>
            <w:r w:rsidR="002829A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3EFA442F"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04EACE55" w14:textId="0CF9570F" w:rsidR="009D7B3A" w:rsidRPr="001A0DBE" w:rsidRDefault="00D460C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formaliojo ir neformaliojo švietimo mokyklų vaikų ir  mokinių olimpiadų, konkursų ir kitų renginių organizavimo tvarkos aprašas</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patvirtintas 2023 m. gegužės 5 d. mero potvarkiu Nr. M2-39.</w:t>
            </w:r>
          </w:p>
        </w:tc>
      </w:tr>
      <w:tr w:rsidR="001A0DBE" w:rsidRPr="001A0DBE" w14:paraId="79639D7E"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16867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531FA7E" w14:textId="7EC4AFE0"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optimalias sąlygas gabių ir talentingų vaikų ugdymui</w:t>
            </w:r>
            <w:r w:rsidR="002829AE" w:rsidRPr="001A0DBE">
              <w:rPr>
                <w:rFonts w:ascii="Times New Roman" w:eastAsia="Times New Roman" w:hAnsi="Times New Roman" w:cs="Times New Roman"/>
                <w:sz w:val="24"/>
                <w:szCs w:val="24"/>
                <w:lang w:eastAsia="lt-LT"/>
              </w:rPr>
              <w:t>.</w:t>
            </w:r>
          </w:p>
        </w:tc>
      </w:tr>
      <w:tr w:rsidR="001A0DBE" w:rsidRPr="001A0DBE" w14:paraId="4B60D278"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7D9DF64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FFE571D" w14:textId="5A9C25B3"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Vaikų, mokinių ir studentų skatinimas ir rėmimas</w:t>
            </w:r>
            <w:r w:rsidR="002829AE" w:rsidRPr="001A0DBE">
              <w:rPr>
                <w:rFonts w:ascii="Times New Roman" w:eastAsia="Times New Roman" w:hAnsi="Times New Roman" w:cs="Times New Roman"/>
                <w:sz w:val="24"/>
                <w:szCs w:val="24"/>
                <w:lang w:eastAsia="lt-LT"/>
              </w:rPr>
              <w:t>.</w:t>
            </w:r>
          </w:p>
        </w:tc>
      </w:tr>
      <w:tr w:rsidR="001A0DBE" w:rsidRPr="001A0DBE" w14:paraId="61C9CDD0" w14:textId="77777777" w:rsidTr="00DF7AF3">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C7724C0" w14:textId="49934676" w:rsidR="009D7B3A" w:rsidRPr="001A0DBE" w:rsidRDefault="00D460C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vaikų, mokinių ir studentų skatinimo bei rėmimo priemonės vykdymo ir finansavimo tvarkos aprašas</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patvirtintas 2023 m. gruodžio 21 d. sprendimu Nr. T9-234.</w:t>
            </w:r>
          </w:p>
        </w:tc>
      </w:tr>
      <w:tr w:rsidR="001A0DBE" w:rsidRPr="001A0DBE" w14:paraId="6F365C84"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15E98C4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BB6CF2A" w14:textId="335F31A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Skatinti gyventojų fizinį aktyvumą</w:t>
            </w:r>
            <w:r w:rsidR="002829AE" w:rsidRPr="001A0DBE">
              <w:rPr>
                <w:rFonts w:ascii="Times New Roman" w:eastAsia="Times New Roman" w:hAnsi="Times New Roman" w:cs="Times New Roman"/>
                <w:sz w:val="24"/>
                <w:szCs w:val="24"/>
                <w:lang w:eastAsia="lt-LT"/>
              </w:rPr>
              <w:t>.</w:t>
            </w:r>
          </w:p>
        </w:tc>
      </w:tr>
      <w:tr w:rsidR="001A0DBE" w:rsidRPr="001A0DBE" w14:paraId="0244D7ED"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13882120"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86B9520" w14:textId="66007D2D"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Fizinio aktyvumo veiklų suaugusiems rajono gyventojams organizavimas</w:t>
            </w:r>
            <w:r w:rsidR="002829AE" w:rsidRPr="001A0DBE">
              <w:rPr>
                <w:rFonts w:ascii="Times New Roman" w:eastAsia="Times New Roman" w:hAnsi="Times New Roman" w:cs="Times New Roman"/>
                <w:sz w:val="24"/>
                <w:szCs w:val="24"/>
                <w:lang w:eastAsia="lt-LT"/>
              </w:rPr>
              <w:t>.</w:t>
            </w:r>
          </w:p>
        </w:tc>
      </w:tr>
      <w:tr w:rsidR="001A0DBE" w:rsidRPr="001A0DBE" w14:paraId="28399BD6" w14:textId="77777777" w:rsidTr="00DF7AF3">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61C56C5"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Priemonę įgyvendina Kūno kultūros ir sporto centras. Veiklos skirtos seniūnijų gyventojams. </w:t>
            </w:r>
          </w:p>
        </w:tc>
      </w:tr>
      <w:tr w:rsidR="001A0DBE" w:rsidRPr="001A0DBE" w14:paraId="382CF6CF"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451C2A2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1.4.1.2. (T)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48AB41F" w14:textId="3BCF1950"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Sporto ir fizinio aktyvumo iniciatyvų skatinimas projektų metodu</w:t>
            </w:r>
            <w:r w:rsidR="002829AE" w:rsidRPr="001A0DBE">
              <w:rPr>
                <w:rFonts w:ascii="Times New Roman" w:eastAsia="Times New Roman" w:hAnsi="Times New Roman" w:cs="Times New Roman"/>
                <w:sz w:val="24"/>
                <w:szCs w:val="24"/>
                <w:lang w:eastAsia="lt-LT"/>
              </w:rPr>
              <w:t>.</w:t>
            </w:r>
          </w:p>
        </w:tc>
      </w:tr>
      <w:tr w:rsidR="001A0DBE" w:rsidRPr="001A0DBE" w14:paraId="5179D788" w14:textId="77777777" w:rsidTr="00DF7AF3">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08752B" w14:textId="77777777" w:rsidR="009D7B3A" w:rsidRPr="001A0DBE" w:rsidRDefault="00D460C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sporto projektų finansavimo tvarkos aprašas, patvirtintas Skuodo rajono savivaldybės tarybos 2021 m. birželio 17 d. sprendimu Nr. T9-123. Šiuo metu rengiamas naujas Sporto projektų finansavimo aprašas.</w:t>
            </w:r>
          </w:p>
          <w:p w14:paraId="30052C1B" w14:textId="5D83B980" w:rsidR="00F820EC" w:rsidRPr="001A0DBE" w:rsidRDefault="00F820EC"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2025–2027 m. prioritetinėmis sporto sritimis laikomos krepšinis ir motobolas.  </w:t>
            </w:r>
          </w:p>
        </w:tc>
      </w:tr>
    </w:tbl>
    <w:p w14:paraId="63FF7D37" w14:textId="77777777" w:rsidR="009B0DDF" w:rsidRPr="001A0DBE" w:rsidRDefault="009B0DDF" w:rsidP="00303432">
      <w:pPr>
        <w:suppressAutoHyphens/>
        <w:spacing w:after="0" w:line="240" w:lineRule="auto"/>
        <w:rPr>
          <w:rFonts w:ascii="Times New Roman" w:hAnsi="Times New Roman" w:cs="Times New Roman"/>
          <w:sz w:val="24"/>
          <w:szCs w:val="24"/>
          <w:lang w:eastAsia="ar-SA"/>
        </w:rPr>
      </w:pPr>
    </w:p>
    <w:p w14:paraId="12596A89" w14:textId="77777777" w:rsidR="00F6570D" w:rsidRPr="001A0DBE" w:rsidRDefault="00F6570D" w:rsidP="00303432">
      <w:pPr>
        <w:suppressAutoHyphens/>
        <w:spacing w:after="0" w:line="240" w:lineRule="auto"/>
        <w:rPr>
          <w:rFonts w:ascii="Times New Roman" w:hAnsi="Times New Roman" w:cs="Times New Roman"/>
          <w:sz w:val="24"/>
          <w:szCs w:val="24"/>
          <w:lang w:eastAsia="ar-SA"/>
        </w:rPr>
      </w:pPr>
    </w:p>
    <w:p w14:paraId="6C248BAE" w14:textId="77777777" w:rsidR="009D084A" w:rsidRPr="001A0DBE" w:rsidRDefault="009D084A" w:rsidP="00303432">
      <w:pPr>
        <w:suppressAutoHyphens/>
        <w:spacing w:after="0" w:line="240" w:lineRule="auto"/>
        <w:rPr>
          <w:rFonts w:ascii="Times New Roman" w:hAnsi="Times New Roman" w:cs="Times New Roman"/>
          <w:sz w:val="24"/>
          <w:szCs w:val="24"/>
          <w:lang w:eastAsia="ar-SA"/>
        </w:rPr>
      </w:pPr>
    </w:p>
    <w:p w14:paraId="4C0CE2FA" w14:textId="130AF678" w:rsidR="009D084A" w:rsidRPr="001A0DBE" w:rsidRDefault="009D084A" w:rsidP="009D084A">
      <w:pPr>
        <w:tabs>
          <w:tab w:val="left" w:pos="1500"/>
        </w:tabs>
        <w:rPr>
          <w:rFonts w:ascii="Times New Roman" w:hAnsi="Times New Roman" w:cs="Times New Roman"/>
          <w:sz w:val="24"/>
          <w:szCs w:val="24"/>
          <w:lang w:eastAsia="ar-SA"/>
        </w:rPr>
        <w:sectPr w:rsidR="009D084A" w:rsidRPr="001A0DBE" w:rsidSect="0042380E">
          <w:pgSz w:w="11906" w:h="16838"/>
          <w:pgMar w:top="1134" w:right="567" w:bottom="1134" w:left="1701" w:header="567" w:footer="567" w:gutter="0"/>
          <w:cols w:space="1296"/>
          <w:titlePg/>
          <w:docGrid w:linePitch="360"/>
        </w:sectPr>
      </w:pPr>
    </w:p>
    <w:p w14:paraId="5B57365D" w14:textId="739D3B95" w:rsidR="009D084A" w:rsidRPr="001A0DBE" w:rsidRDefault="00B6101A" w:rsidP="002829AE">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5</w:t>
      </w:r>
      <w:r w:rsidR="002829AE" w:rsidRPr="001A0DBE">
        <w:rPr>
          <w:rFonts w:ascii="Times New Roman" w:hAnsi="Times New Roman" w:cs="Times New Roman"/>
          <w:sz w:val="24"/>
          <w:szCs w:val="24"/>
          <w:lang w:eastAsia="ar-SA"/>
        </w:rPr>
        <w:t xml:space="preserve"> </w:t>
      </w:r>
      <w:r w:rsidR="009258EB" w:rsidRPr="001A0DBE">
        <w:rPr>
          <w:rFonts w:ascii="Times New Roman" w:hAnsi="Times New Roman" w:cs="Times New Roman"/>
          <w:sz w:val="24"/>
          <w:szCs w:val="24"/>
          <w:lang w:eastAsia="ar-SA"/>
        </w:rPr>
        <w:t>l</w:t>
      </w:r>
      <w:r w:rsidR="009D084A" w:rsidRPr="001A0DBE">
        <w:rPr>
          <w:rFonts w:ascii="Times New Roman" w:hAnsi="Times New Roman" w:cs="Times New Roman"/>
          <w:sz w:val="24"/>
          <w:szCs w:val="24"/>
          <w:lang w:eastAsia="ar-SA"/>
        </w:rPr>
        <w:t xml:space="preserve">entelė. </w:t>
      </w:r>
      <w:r w:rsidR="009258EB" w:rsidRPr="001A0DBE">
        <w:rPr>
          <w:rFonts w:ascii="Times New Roman" w:hAnsi="Times New Roman" w:cs="Times New Roman"/>
          <w:iCs/>
          <w:sz w:val="24"/>
          <w:szCs w:val="24"/>
        </w:rPr>
        <w:t>2025–2027</w:t>
      </w:r>
      <w:r w:rsidR="009258EB" w:rsidRPr="001A0DBE">
        <w:rPr>
          <w:rFonts w:ascii="Times New Roman" w:hAnsi="Times New Roman" w:cs="Times New Roman"/>
          <w:i/>
          <w:sz w:val="24"/>
          <w:szCs w:val="24"/>
        </w:rPr>
        <w:t xml:space="preserve"> </w:t>
      </w:r>
      <w:r w:rsidR="009D084A" w:rsidRPr="001A0DBE">
        <w:rPr>
          <w:rFonts w:ascii="Times New Roman" w:hAnsi="Times New Roman" w:cs="Times New Roman"/>
          <w:sz w:val="24"/>
          <w:szCs w:val="24"/>
        </w:rPr>
        <w:t>m</w:t>
      </w:r>
      <w:r w:rsidR="00C34C08" w:rsidRPr="001A0DBE">
        <w:rPr>
          <w:rFonts w:ascii="Times New Roman" w:hAnsi="Times New Roman" w:cs="Times New Roman"/>
          <w:sz w:val="24"/>
          <w:szCs w:val="24"/>
        </w:rPr>
        <w:t>. I</w:t>
      </w:r>
      <w:r w:rsidR="009258EB" w:rsidRPr="001A0DBE">
        <w:rPr>
          <w:rFonts w:ascii="Times New Roman" w:hAnsi="Times New Roman" w:cs="Times New Roman"/>
          <w:sz w:val="24"/>
          <w:szCs w:val="24"/>
        </w:rPr>
        <w:t xml:space="preserve"> </w:t>
      </w:r>
      <w:r w:rsidR="009D084A" w:rsidRPr="001A0DBE">
        <w:rPr>
          <w:rFonts w:ascii="Times New Roman" w:hAnsi="Times New Roman" w:cs="Times New Roman"/>
          <w:sz w:val="24"/>
          <w:szCs w:val="24"/>
        </w:rPr>
        <w:t xml:space="preserve">programos  </w:t>
      </w:r>
      <w:r w:rsidR="009258EB" w:rsidRPr="001A0DBE">
        <w:rPr>
          <w:rFonts w:ascii="Times New Roman" w:hAnsi="Times New Roman" w:cs="Times New Roman"/>
          <w:sz w:val="24"/>
          <w:szCs w:val="24"/>
        </w:rPr>
        <w:t>„Ugdymo ir sporto paslaugų kokybės ir prieinamumo užtikrinimas“</w:t>
      </w:r>
      <w:r w:rsidR="002829AE" w:rsidRPr="001A0DBE">
        <w:rPr>
          <w:rFonts w:ascii="Times New Roman" w:hAnsi="Times New Roman" w:cs="Times New Roman"/>
          <w:sz w:val="24"/>
          <w:szCs w:val="24"/>
        </w:rPr>
        <w:t xml:space="preserve"> </w:t>
      </w:r>
      <w:r w:rsidR="009D084A" w:rsidRPr="001A0DBE">
        <w:rPr>
          <w:rFonts w:ascii="Times New Roman" w:hAnsi="Times New Roman" w:cs="Times New Roman"/>
          <w:sz w:val="24"/>
          <w:szCs w:val="24"/>
        </w:rPr>
        <w:t>uždaviniai, priemonės, asignavim</w:t>
      </w:r>
      <w:r w:rsidR="00DD4DAC" w:rsidRPr="001A0DBE">
        <w:rPr>
          <w:rFonts w:ascii="Times New Roman" w:hAnsi="Times New Roman" w:cs="Times New Roman"/>
          <w:sz w:val="24"/>
          <w:szCs w:val="24"/>
        </w:rPr>
        <w:t>ų</w:t>
      </w:r>
      <w:r w:rsidR="009D084A" w:rsidRPr="001A0DBE">
        <w:rPr>
          <w:rFonts w:ascii="Times New Roman" w:hAnsi="Times New Roman" w:cs="Times New Roman"/>
          <w:sz w:val="24"/>
          <w:szCs w:val="24"/>
        </w:rPr>
        <w:t xml:space="preserve"> ir kit</w:t>
      </w:r>
      <w:r w:rsidR="00DD4DAC" w:rsidRPr="001A0DBE">
        <w:rPr>
          <w:rFonts w:ascii="Times New Roman" w:hAnsi="Times New Roman" w:cs="Times New Roman"/>
          <w:sz w:val="24"/>
          <w:szCs w:val="24"/>
        </w:rPr>
        <w:t>ų</w:t>
      </w:r>
      <w:r w:rsidR="009D084A" w:rsidRPr="001A0DBE">
        <w:rPr>
          <w:rFonts w:ascii="Times New Roman" w:hAnsi="Times New Roman" w:cs="Times New Roman"/>
          <w:sz w:val="24"/>
          <w:szCs w:val="24"/>
        </w:rPr>
        <w:t xml:space="preserve"> lėš</w:t>
      </w:r>
      <w:r w:rsidR="00DD4DAC" w:rsidRPr="001A0DBE">
        <w:rPr>
          <w:rFonts w:ascii="Times New Roman" w:hAnsi="Times New Roman" w:cs="Times New Roman"/>
          <w:sz w:val="24"/>
          <w:szCs w:val="24"/>
        </w:rPr>
        <w:t>ų poreikis</w:t>
      </w:r>
      <w:r w:rsidR="009258EB" w:rsidRPr="001A0DBE">
        <w:rPr>
          <w:rFonts w:ascii="Times New Roman" w:hAnsi="Times New Roman" w:cs="Times New Roman"/>
          <w:sz w:val="24"/>
          <w:szCs w:val="24"/>
        </w:rPr>
        <w:t>, Eur</w:t>
      </w:r>
    </w:p>
    <w:tbl>
      <w:tblPr>
        <w:tblW w:w="14747" w:type="dxa"/>
        <w:tblInd w:w="132" w:type="dxa"/>
        <w:tblLook w:val="04A0" w:firstRow="1" w:lastRow="0" w:firstColumn="1" w:lastColumn="0" w:noHBand="0" w:noVBand="1"/>
      </w:tblPr>
      <w:tblGrid>
        <w:gridCol w:w="1276"/>
        <w:gridCol w:w="9072"/>
        <w:gridCol w:w="1559"/>
        <w:gridCol w:w="1418"/>
        <w:gridCol w:w="1422"/>
      </w:tblGrid>
      <w:tr w:rsidR="001A0DBE" w:rsidRPr="001A0DBE" w14:paraId="02A130C2" w14:textId="77777777" w:rsidTr="002829AE">
        <w:trPr>
          <w:trHeight w:val="300"/>
        </w:trPr>
        <w:tc>
          <w:tcPr>
            <w:tcW w:w="1276" w:type="dxa"/>
            <w:vMerge w:val="restart"/>
            <w:tcBorders>
              <w:top w:val="single" w:sz="8" w:space="0" w:color="000000"/>
              <w:left w:val="single" w:sz="8" w:space="0" w:color="000000"/>
              <w:right w:val="single" w:sz="4" w:space="0" w:color="000000"/>
            </w:tcBorders>
            <w:shd w:val="clear" w:color="auto" w:fill="auto"/>
            <w:noWrap/>
            <w:vAlign w:val="center"/>
            <w:hideMark/>
          </w:tcPr>
          <w:p w14:paraId="2D9FA929" w14:textId="736B614D"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9072" w:type="dxa"/>
            <w:vMerge w:val="restart"/>
            <w:tcBorders>
              <w:top w:val="single" w:sz="8" w:space="0" w:color="000000"/>
              <w:left w:val="nil"/>
              <w:right w:val="single" w:sz="4" w:space="0" w:color="000000"/>
            </w:tcBorders>
            <w:shd w:val="clear" w:color="auto" w:fill="auto"/>
            <w:noWrap/>
            <w:vAlign w:val="center"/>
            <w:hideMark/>
          </w:tcPr>
          <w:p w14:paraId="27ACC3FD"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p w14:paraId="6129599E"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p>
        </w:tc>
        <w:tc>
          <w:tcPr>
            <w:tcW w:w="4399" w:type="dxa"/>
            <w:gridSpan w:val="3"/>
            <w:tcBorders>
              <w:top w:val="single" w:sz="8" w:space="0" w:color="000000"/>
              <w:left w:val="nil"/>
              <w:bottom w:val="single" w:sz="4" w:space="0" w:color="000000"/>
              <w:right w:val="single" w:sz="8" w:space="0" w:color="000000"/>
            </w:tcBorders>
            <w:shd w:val="clear" w:color="auto" w:fill="auto"/>
            <w:noWrap/>
            <w:vAlign w:val="center"/>
          </w:tcPr>
          <w:p w14:paraId="0DC611AF" w14:textId="37A150B0"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Lėšų poreikis, Eur</w:t>
            </w:r>
          </w:p>
        </w:tc>
      </w:tr>
      <w:tr w:rsidR="001A0DBE" w:rsidRPr="001A0DBE" w14:paraId="5CC2FDCD" w14:textId="77777777" w:rsidTr="002829AE">
        <w:trPr>
          <w:trHeight w:val="300"/>
        </w:trPr>
        <w:tc>
          <w:tcPr>
            <w:tcW w:w="1276" w:type="dxa"/>
            <w:vMerge/>
            <w:tcBorders>
              <w:left w:val="single" w:sz="8" w:space="0" w:color="000000"/>
              <w:bottom w:val="single" w:sz="4" w:space="0" w:color="000000"/>
              <w:right w:val="single" w:sz="4" w:space="0" w:color="000000"/>
            </w:tcBorders>
            <w:shd w:val="clear" w:color="auto" w:fill="auto"/>
            <w:noWrap/>
            <w:vAlign w:val="center"/>
          </w:tcPr>
          <w:p w14:paraId="71BF3091"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p>
        </w:tc>
        <w:tc>
          <w:tcPr>
            <w:tcW w:w="9072" w:type="dxa"/>
            <w:vMerge/>
            <w:tcBorders>
              <w:left w:val="nil"/>
              <w:bottom w:val="single" w:sz="4" w:space="0" w:color="000000"/>
              <w:right w:val="single" w:sz="4" w:space="0" w:color="000000"/>
            </w:tcBorders>
            <w:shd w:val="clear" w:color="auto" w:fill="auto"/>
            <w:noWrap/>
            <w:vAlign w:val="center"/>
          </w:tcPr>
          <w:p w14:paraId="4EB7135A"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noWrap/>
            <w:vAlign w:val="center"/>
          </w:tcPr>
          <w:p w14:paraId="606E3417" w14:textId="67764822"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418" w:type="dxa"/>
            <w:tcBorders>
              <w:top w:val="single" w:sz="8" w:space="0" w:color="000000"/>
              <w:left w:val="nil"/>
              <w:bottom w:val="single" w:sz="4" w:space="0" w:color="000000"/>
              <w:right w:val="single" w:sz="4" w:space="0" w:color="000000"/>
            </w:tcBorders>
            <w:shd w:val="clear" w:color="auto" w:fill="auto"/>
            <w:noWrap/>
            <w:vAlign w:val="center"/>
          </w:tcPr>
          <w:p w14:paraId="7ED152BC" w14:textId="4380A7F8"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2026 m. </w:t>
            </w:r>
          </w:p>
        </w:tc>
        <w:tc>
          <w:tcPr>
            <w:tcW w:w="1422" w:type="dxa"/>
            <w:tcBorders>
              <w:top w:val="single" w:sz="8" w:space="0" w:color="000000"/>
              <w:left w:val="nil"/>
              <w:bottom w:val="single" w:sz="4" w:space="0" w:color="000000"/>
              <w:right w:val="single" w:sz="8" w:space="0" w:color="000000"/>
            </w:tcBorders>
            <w:shd w:val="clear" w:color="auto" w:fill="auto"/>
            <w:noWrap/>
            <w:vAlign w:val="center"/>
          </w:tcPr>
          <w:p w14:paraId="3F5FE438" w14:textId="4D0F962A"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1A0DBE" w:rsidRPr="001A0DBE" w14:paraId="0421E44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CD82F35" w14:textId="77777777" w:rsidR="009D084A" w:rsidRPr="001A0DBE" w:rsidRDefault="009D084A" w:rsidP="009D084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0C97EEF5" w14:textId="77777777" w:rsidR="009D084A" w:rsidRPr="001A0DBE" w:rsidRDefault="009D084A" w:rsidP="009D084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UGDYMO IR SPORTO PASLAUGŲ KOKYBĖS IR PRIEINAMUMO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34A0F48" w14:textId="10B42DB3" w:rsidR="009D084A" w:rsidRPr="001A0DBE" w:rsidRDefault="009D084A" w:rsidP="00976522">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7412DF"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9</w:t>
            </w:r>
            <w:r w:rsidR="007412DF" w:rsidRPr="001A0DBE">
              <w:rPr>
                <w:rFonts w:ascii="Times New Roman" w:eastAsia="Times New Roman" w:hAnsi="Times New Roman" w:cs="Times New Roman"/>
                <w:b/>
                <w:bCs/>
                <w:sz w:val="24"/>
                <w:szCs w:val="24"/>
                <w:lang w:eastAsia="lt-LT"/>
              </w:rPr>
              <w:t>83 400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CDA10D7" w14:textId="16586505" w:rsidR="009D084A" w:rsidRPr="001A0DBE" w:rsidRDefault="009D084A" w:rsidP="00976522">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7412DF"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4</w:t>
            </w:r>
            <w:r w:rsidR="007412DF" w:rsidRPr="001A0DBE">
              <w:rPr>
                <w:rFonts w:ascii="Times New Roman" w:eastAsia="Times New Roman" w:hAnsi="Times New Roman" w:cs="Times New Roman"/>
                <w:b/>
                <w:bCs/>
                <w:sz w:val="24"/>
                <w:szCs w:val="24"/>
                <w:lang w:eastAsia="lt-LT"/>
              </w:rPr>
              <w:t>30 100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4C4FCC5" w14:textId="307C5547" w:rsidR="009D084A" w:rsidRPr="001A0DBE" w:rsidRDefault="009D084A" w:rsidP="00976522">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7412DF"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1</w:t>
            </w:r>
            <w:r w:rsidR="007412DF" w:rsidRPr="001A0DBE">
              <w:rPr>
                <w:rFonts w:ascii="Times New Roman" w:eastAsia="Times New Roman" w:hAnsi="Times New Roman" w:cs="Times New Roman"/>
                <w:b/>
                <w:bCs/>
                <w:sz w:val="24"/>
                <w:szCs w:val="24"/>
                <w:lang w:eastAsia="lt-LT"/>
              </w:rPr>
              <w:t>63 500</w:t>
            </w:r>
          </w:p>
        </w:tc>
      </w:tr>
      <w:tr w:rsidR="001A0DBE" w:rsidRPr="001A0DBE" w14:paraId="5326741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B5B254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2B288E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ugdyti vaikus ikimokyklinio ugdymo, bendrojo ugdymo paslaugas teikiančiose įstaigose</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5EA30F2" w14:textId="23F6011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7412DF" w:rsidRPr="001A0DBE">
              <w:rPr>
                <w:rFonts w:ascii="Times New Roman" w:eastAsia="Times New Roman" w:hAnsi="Times New Roman" w:cs="Times New Roman"/>
                <w:sz w:val="24"/>
                <w:szCs w:val="24"/>
                <w:lang w:eastAsia="lt-LT"/>
              </w:rPr>
              <w:t> 103 400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F7F83B7" w14:textId="7A3F42A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7412D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4</w:t>
            </w:r>
            <w:r w:rsidR="007412DF" w:rsidRPr="001A0DBE">
              <w:rPr>
                <w:rFonts w:ascii="Times New Roman" w:eastAsia="Times New Roman" w:hAnsi="Times New Roman" w:cs="Times New Roman"/>
                <w:sz w:val="24"/>
                <w:szCs w:val="24"/>
                <w:lang w:eastAsia="lt-LT"/>
              </w:rPr>
              <w:t>77 000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9ECF958" w14:textId="58DF203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7412D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4</w:t>
            </w:r>
            <w:r w:rsidR="007412DF" w:rsidRPr="001A0DBE">
              <w:rPr>
                <w:rFonts w:ascii="Times New Roman" w:eastAsia="Times New Roman" w:hAnsi="Times New Roman" w:cs="Times New Roman"/>
                <w:sz w:val="24"/>
                <w:szCs w:val="24"/>
                <w:lang w:eastAsia="lt-LT"/>
              </w:rPr>
              <w:t>18 600</w:t>
            </w:r>
          </w:p>
        </w:tc>
      </w:tr>
      <w:tr w:rsidR="001A0DBE" w:rsidRPr="001A0DBE" w14:paraId="2D9B194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5408F5E"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8C8CA0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proceso organizavimas ir vykdymas lopšeliuose-darželiuose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54ED0ED" w14:textId="7EA5311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7</w:t>
            </w:r>
            <w:r w:rsidR="00D7014F" w:rsidRPr="001A0DBE">
              <w:rPr>
                <w:rFonts w:ascii="Times New Roman" w:eastAsia="Times New Roman" w:hAnsi="Times New Roman" w:cs="Times New Roman"/>
                <w:sz w:val="24"/>
                <w:szCs w:val="24"/>
                <w:lang w:eastAsia="lt-LT"/>
              </w:rPr>
              <w:t>23 900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6914473" w14:textId="40A39D8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7</w:t>
            </w:r>
            <w:r w:rsidR="00D7014F" w:rsidRPr="001A0DBE">
              <w:rPr>
                <w:rFonts w:ascii="Times New Roman" w:eastAsia="Times New Roman" w:hAnsi="Times New Roman" w:cs="Times New Roman"/>
                <w:sz w:val="24"/>
                <w:szCs w:val="24"/>
                <w:lang w:eastAsia="lt-LT"/>
              </w:rPr>
              <w:t>72 900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DFBBD54" w14:textId="35FBC45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6</w:t>
            </w:r>
            <w:r w:rsidR="00D7014F" w:rsidRPr="001A0DBE">
              <w:rPr>
                <w:rFonts w:ascii="Times New Roman" w:eastAsia="Times New Roman" w:hAnsi="Times New Roman" w:cs="Times New Roman"/>
                <w:sz w:val="24"/>
                <w:szCs w:val="24"/>
                <w:lang w:eastAsia="lt-LT"/>
              </w:rPr>
              <w:t>80 000</w:t>
            </w:r>
          </w:p>
        </w:tc>
      </w:tr>
      <w:tr w:rsidR="001A0DBE" w:rsidRPr="001A0DBE" w14:paraId="6631298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45D90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7A4DCE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proceso organizavimas ir vykdymas pagrindinėse mokyklose ir progimnazijose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5A65058" w14:textId="7D354F3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54</w:t>
            </w:r>
            <w:r w:rsidR="00D7014F" w:rsidRPr="001A0DBE">
              <w:rPr>
                <w:rFonts w:ascii="Times New Roman" w:eastAsia="Times New Roman" w:hAnsi="Times New Roman" w:cs="Times New Roman"/>
                <w:sz w:val="24"/>
                <w:szCs w:val="24"/>
                <w:lang w:eastAsia="lt-LT"/>
              </w:rPr>
              <w:t>5 2</w:t>
            </w:r>
            <w:r w:rsidRPr="001A0DBE">
              <w:rPr>
                <w:rFonts w:ascii="Times New Roman" w:eastAsia="Times New Roman" w:hAnsi="Times New Roman" w:cs="Times New Roman"/>
                <w:sz w:val="24"/>
                <w:szCs w:val="24"/>
                <w:lang w:eastAsia="lt-LT"/>
              </w:rPr>
              <w:t>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6577181" w14:textId="0DD3FB2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2 57</w:t>
            </w:r>
            <w:r w:rsidR="00D7014F" w:rsidRPr="001A0DBE">
              <w:rPr>
                <w:rFonts w:ascii="Times New Roman" w:eastAsia="Times New Roman" w:hAnsi="Times New Roman" w:cs="Times New Roman"/>
                <w:sz w:val="24"/>
                <w:szCs w:val="24"/>
                <w:lang w:eastAsia="lt-LT"/>
              </w:rPr>
              <w:t>5</w:t>
            </w:r>
            <w:r w:rsidRPr="001A0DBE">
              <w:rPr>
                <w:rFonts w:ascii="Times New Roman" w:eastAsia="Times New Roman" w:hAnsi="Times New Roman" w:cs="Times New Roman"/>
                <w:sz w:val="24"/>
                <w:szCs w:val="24"/>
                <w:lang w:eastAsia="lt-LT"/>
              </w:rPr>
              <w:t xml:space="preserve"> </w:t>
            </w:r>
            <w:r w:rsidR="00D7014F" w:rsidRPr="001A0DBE">
              <w:rPr>
                <w:rFonts w:ascii="Times New Roman" w:eastAsia="Times New Roman" w:hAnsi="Times New Roman" w:cs="Times New Roman"/>
                <w:sz w:val="24"/>
                <w:szCs w:val="24"/>
                <w:lang w:eastAsia="lt-LT"/>
              </w:rPr>
              <w:t>7</w:t>
            </w:r>
            <w:r w:rsidRPr="001A0DBE">
              <w:rPr>
                <w:rFonts w:ascii="Times New Roman" w:eastAsia="Times New Roman" w:hAnsi="Times New Roman" w:cs="Times New Roman"/>
                <w:sz w:val="24"/>
                <w:szCs w:val="24"/>
                <w:lang w:eastAsia="lt-LT"/>
              </w:rPr>
              <w:t>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3AA454A" w14:textId="63992C7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2 62</w:t>
            </w:r>
            <w:r w:rsidR="00D7014F"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 xml:space="preserve"> </w:t>
            </w:r>
            <w:r w:rsidR="00D7014F" w:rsidRPr="001A0DBE">
              <w:rPr>
                <w:rFonts w:ascii="Times New Roman" w:eastAsia="Times New Roman" w:hAnsi="Times New Roman" w:cs="Times New Roman"/>
                <w:sz w:val="24"/>
                <w:szCs w:val="24"/>
                <w:lang w:eastAsia="lt-LT"/>
              </w:rPr>
              <w:t>2</w:t>
            </w:r>
            <w:r w:rsidRPr="001A0DBE">
              <w:rPr>
                <w:rFonts w:ascii="Times New Roman" w:eastAsia="Times New Roman" w:hAnsi="Times New Roman" w:cs="Times New Roman"/>
                <w:sz w:val="24"/>
                <w:szCs w:val="24"/>
                <w:lang w:eastAsia="lt-LT"/>
              </w:rPr>
              <w:t>00</w:t>
            </w:r>
          </w:p>
        </w:tc>
      </w:tr>
      <w:tr w:rsidR="001A0DBE" w:rsidRPr="001A0DBE" w14:paraId="63114791"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4E89B1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A93133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proceso organizavimas ir vykdymas gimnazijose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874F5FA" w14:textId="4A99208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4 834 300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839DDA6" w14:textId="7CC5CED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5 128 400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EF90A69" w14:textId="319F6C9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5 109 400</w:t>
            </w:r>
          </w:p>
        </w:tc>
      </w:tr>
      <w:tr w:rsidR="001A0DBE" w:rsidRPr="001A0DBE" w14:paraId="4C39D33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A211D3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36A3F0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vaikų, jaunimo ir suaugusių asmenų  neformaliajam ugdymui</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F041071" w14:textId="48BE058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1 423 200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A6C379A" w14:textId="2F49327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1 614 200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49DFE83" w14:textId="35B7BA8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1 439 200</w:t>
            </w:r>
          </w:p>
        </w:tc>
      </w:tr>
      <w:tr w:rsidR="001A0DBE" w:rsidRPr="001A0DBE" w14:paraId="27176295"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67ABF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13DAA54" w14:textId="7203B8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w:t>
            </w:r>
            <w:r w:rsidR="00C34C08" w:rsidRPr="001A0DBE">
              <w:rPr>
                <w:rFonts w:ascii="Times New Roman" w:eastAsia="Times New Roman" w:hAnsi="Times New Roman" w:cs="Times New Roman"/>
                <w:sz w:val="24"/>
                <w:szCs w:val="24"/>
                <w:lang w:eastAsia="lt-LT"/>
              </w:rPr>
              <w:t>m</w:t>
            </w:r>
            <w:r w:rsidRPr="001A0DBE">
              <w:rPr>
                <w:rFonts w:ascii="Times New Roman" w:eastAsia="Times New Roman" w:hAnsi="Times New Roman" w:cs="Times New Roman"/>
                <w:sz w:val="24"/>
                <w:szCs w:val="24"/>
                <w:lang w:eastAsia="lt-LT"/>
              </w:rPr>
              <w:t>eno mokyklos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6FF5DDF4" w14:textId="3B97C32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890 600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2FC30AC" w14:textId="6AEA1C4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905 600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FE3F413" w14:textId="0B422A9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901 600</w:t>
            </w:r>
          </w:p>
        </w:tc>
      </w:tr>
      <w:tr w:rsidR="001A0DBE" w:rsidRPr="001A0DBE" w14:paraId="085101D6"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3CE63C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FD7F7E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Neformaliojo vaikų švietimo programų įgyvendinimas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71CD32C" w14:textId="1521933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123 700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430A5EE" w14:textId="2060EBD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95A4D37" w14:textId="2D27CA5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123 700</w:t>
            </w:r>
          </w:p>
        </w:tc>
      </w:tr>
      <w:tr w:rsidR="001A0DBE" w:rsidRPr="001A0DBE" w14:paraId="74B4D79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C00DC9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81A81B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Neformaliojo suaugusiųjų švietimo programų įgyvendinimo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6E6786C3" w14:textId="703DD84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439CC5E" w14:textId="0F9F7A2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8620DB6" w14:textId="741F14B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4FC71659"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8C0430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1.1.2.4.</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2D7543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kūno kultūros ir sporto centro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514DD13" w14:textId="4055F33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408 900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D99A543" w14:textId="20B570F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584 900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1A65D5C8" w14:textId="69E27E0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413 900</w:t>
            </w:r>
          </w:p>
        </w:tc>
      </w:tr>
      <w:tr w:rsidR="001A0DBE" w:rsidRPr="001A0DBE" w14:paraId="2F3D165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677E6C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0DDF4C7"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gyventojams įgyti profesinį išsilavinimą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7F8A936" w14:textId="5FA911F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BA416A0" w14:textId="34262E3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104C66E" w14:textId="60ECDEB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r>
      <w:tr w:rsidR="001A0DBE" w:rsidRPr="001A0DBE" w14:paraId="1E859754"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58E0FA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1.1.3.1.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5FB19B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amatų ir paslaugų mokyklos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798895C" w14:textId="0C08B9C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06FD948E" w14:textId="271F7E3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938AE5A" w14:textId="084CF3C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r>
      <w:tr w:rsidR="001A0DBE" w:rsidRPr="001A0DBE" w14:paraId="757E017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60B22D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1.1.4.</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744399B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pedagoginės psichologinės pagalbos prieinamumą visiems ugdymo įstaigų bendruomenių nariams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F004EAF" w14:textId="2C8472E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230 800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3E627DF" w14:textId="0F16802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F944091" w14:textId="5FCB49D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226 800</w:t>
            </w:r>
          </w:p>
        </w:tc>
      </w:tr>
      <w:tr w:rsidR="001A0DBE" w:rsidRPr="001A0DBE" w14:paraId="0A3EB28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E0B501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1.1.4.1.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30CEADC" w14:textId="4A22AAE0"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w:t>
            </w:r>
            <w:r w:rsidR="00C34C08" w:rsidRPr="001A0DBE">
              <w:rPr>
                <w:rFonts w:ascii="Times New Roman" w:eastAsia="Times New Roman" w:hAnsi="Times New Roman" w:cs="Times New Roman"/>
                <w:sz w:val="24"/>
                <w:szCs w:val="24"/>
                <w:lang w:eastAsia="lt-LT"/>
              </w:rPr>
              <w:t xml:space="preserve"> rajono savivaldybės</w:t>
            </w:r>
            <w:r w:rsidRPr="001A0DBE">
              <w:rPr>
                <w:rFonts w:ascii="Times New Roman" w:eastAsia="Times New Roman" w:hAnsi="Times New Roman" w:cs="Times New Roman"/>
                <w:sz w:val="24"/>
                <w:szCs w:val="24"/>
                <w:lang w:eastAsia="lt-LT"/>
              </w:rPr>
              <w:t xml:space="preserve"> pedagoginės psichologinės tarnybos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99E49D3" w14:textId="70830E2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230 800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5579008" w14:textId="052A590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B3D504F" w14:textId="3CABDB9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226 800</w:t>
            </w:r>
          </w:p>
        </w:tc>
      </w:tr>
      <w:tr w:rsidR="001A0DBE" w:rsidRPr="001A0DBE" w14:paraId="48F8EC4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AC9DFD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D9D1DD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kokybiškų mokinių pavėžėjimo paslaugų teikimą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BEFA19D" w14:textId="05366B9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3A24353" w14:textId="0E720BC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2FDAD95" w14:textId="19CC7D3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r>
      <w:tr w:rsidR="001A0DBE" w:rsidRPr="001A0DBE" w14:paraId="0391D65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08DD7C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C9CDC8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Mokyklinių autobusų eksploatacijos užtikrinimas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8C547CE" w14:textId="1E5CF8E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7CAFF7A" w14:textId="559854A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1B7CF21" w14:textId="5E0B93C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r>
      <w:tr w:rsidR="001A0DBE" w:rsidRPr="001A0DBE" w14:paraId="2E6532EC"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8493AD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C638880"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racionalų mokymo krepšelio lėšų rezervo paskirstymą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01E56907" w14:textId="0D279F8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A70622A" w14:textId="254742F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472AD0A" w14:textId="69B1946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r>
      <w:tr w:rsidR="001A0DBE" w:rsidRPr="001A0DBE" w14:paraId="0BEA404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B5F5CD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479FE3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Mokymo lėšų rezervas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3A91E91" w14:textId="315B39D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75D1730" w14:textId="00CD2CB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94F8D3D" w14:textId="7AB3DE6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r>
      <w:tr w:rsidR="001A0DBE" w:rsidRPr="001A0DBE" w14:paraId="5EB6CFDD"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23B1200"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7F2E399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kokybiškų prevencinių programų kūrimą ir įgyvendinimą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E3E6180" w14:textId="6AADECE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FF1A9E4" w14:textId="2D65EDD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50F8039" w14:textId="3A6283C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77B7307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651443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6B330F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Įvairių prevencinių programų kūrimo ir įgyvendinimo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BB10727" w14:textId="70677E3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FC0CF29" w14:textId="4D61813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2D81C01" w14:textId="30A6B2E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57615BC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9CB713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1.2.5.</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CC2398C"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atnaujinti ir modernizuoti ugdymo įstaigų infrastruktūrą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83EAF12" w14:textId="41FDC53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05E43980" w14:textId="1158E93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1F7E9D32" w14:textId="7E2C6DC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r>
      <w:tr w:rsidR="001A0DBE" w:rsidRPr="001A0DBE" w14:paraId="77C19984"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0F460E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A35B0D1" w14:textId="118D7149" w:rsidR="009D084A" w:rsidRPr="001A0DBE" w:rsidRDefault="00C34C08"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br w:type="page"/>
              <w:t>„</w:t>
            </w:r>
            <w:r w:rsidR="009D084A" w:rsidRPr="001A0DBE">
              <w:rPr>
                <w:rFonts w:ascii="Times New Roman" w:eastAsia="Times New Roman" w:hAnsi="Times New Roman" w:cs="Times New Roman"/>
                <w:sz w:val="24"/>
                <w:szCs w:val="24"/>
                <w:lang w:eastAsia="lt-LT"/>
              </w:rPr>
              <w:t>Tūkstantmečio mokyklų</w:t>
            </w:r>
            <w:r w:rsidRPr="001A0DBE">
              <w:rPr>
                <w:rFonts w:ascii="Times New Roman" w:eastAsia="Times New Roman" w:hAnsi="Times New Roman" w:cs="Times New Roman"/>
                <w:sz w:val="24"/>
                <w:szCs w:val="24"/>
                <w:lang w:eastAsia="lt-LT"/>
              </w:rPr>
              <w:t>“</w:t>
            </w:r>
            <w:r w:rsidR="009D084A" w:rsidRPr="001A0DBE">
              <w:rPr>
                <w:rFonts w:ascii="Times New Roman" w:eastAsia="Times New Roman" w:hAnsi="Times New Roman" w:cs="Times New Roman"/>
                <w:sz w:val="24"/>
                <w:szCs w:val="24"/>
                <w:lang w:eastAsia="lt-LT"/>
              </w:rPr>
              <w:t xml:space="preserve"> programos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0362543" w14:textId="137B973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583E93B" w14:textId="4D8772E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0974F14" w14:textId="3F93614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r>
      <w:tr w:rsidR="001A0DBE" w:rsidRPr="001A0DBE" w14:paraId="1BADEBE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802070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0D4C28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paslaugų, teikiamų švietimo įstaigų bendruomenėms, įvairovę, kokybę ir prieinamumą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A56E467" w14:textId="4C1A9D1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1 331 900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F126A66" w14:textId="0CF051D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213 800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088D05B" w14:textId="010B422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185 500</w:t>
            </w:r>
          </w:p>
        </w:tc>
      </w:tr>
      <w:tr w:rsidR="001A0DBE" w:rsidRPr="001A0DBE" w14:paraId="726C4025"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2E5EF9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1.2.6.10.</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A25A3B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„Ikimokyklinio ugdymo turinio kaita“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D0BD21E" w14:textId="06295FC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394067F" w14:textId="7C4BCFF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0CA0D47" w14:textId="0376614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5FB170A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DE5C61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2ED9442"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Bendradarbiavimo kultūros formavimas kaip prielaida kokybiškam įtraukiojo ugdymo organizavimui</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1F958B6" w14:textId="790CD5B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82 700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4DE290D" w14:textId="7AAECBE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190 400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9D9B2E8" w14:textId="2A98584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165 600</w:t>
            </w:r>
          </w:p>
        </w:tc>
      </w:tr>
      <w:tr w:rsidR="001A0DBE" w:rsidRPr="001A0DBE" w14:paraId="1869422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BA719B2"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1.2.6.6.</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49198B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švietimo srities projektų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66079434" w14:textId="54E3507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1 225 800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426095D" w14:textId="6F7E576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241FBE4" w14:textId="5CECD5C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1548CA07"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91ABFD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1.2.6.7.</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23E3209" w14:textId="79E307E2"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w:t>
            </w:r>
            <w:r w:rsidR="00A8180D"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Ugdymo priemonės mokykloms</w:t>
            </w:r>
            <w:r w:rsidR="00A8180D"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423A885" w14:textId="04D108F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E8FE1C1" w14:textId="6252640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0D48D98" w14:textId="0DD4D23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0B67772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47B1ECC"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1.2.6.8.</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259510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Darbotvarkės „Tvari mokykla 2030“ priemonių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77654FA" w14:textId="38904D4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B8EE2A8" w14:textId="12F0C44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39A2418" w14:textId="39A7AA5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71A801E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B51C84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1.2.6.9.</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B7C90A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„Ankstyvojo ugdymo užtikrinimas vaikams iš socialinę riziką patiriančių šeimų“  veiklų vykdymas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2EF646E" w14:textId="0896DA8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7DBBC65" w14:textId="1FA2A17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3D7320E" w14:textId="27550C0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19 900</w:t>
            </w:r>
          </w:p>
        </w:tc>
      </w:tr>
      <w:tr w:rsidR="001A0DBE" w:rsidRPr="001A0DBE" w14:paraId="3BCEEB9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AB293DC"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FDF6A1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27C20E8" w14:textId="0BA40D9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3FDFBE6" w14:textId="64E9441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1B5857D" w14:textId="232A093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r>
      <w:tr w:rsidR="001A0DBE" w:rsidRPr="001A0DBE" w14:paraId="19B9C3AD"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C300DBE"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A8BF35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fondų ir kitų finansavimo šaltinių projektų vykdymas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17DC425" w14:textId="7A0067F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01CCF89" w14:textId="3685B76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C52A611" w14:textId="488BC6D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r>
      <w:tr w:rsidR="001A0DBE" w:rsidRPr="001A0DBE" w14:paraId="3F22E774"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A4B89F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EF996C2"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ugdymo įstaigų bendruomenių iniciatyvas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06660542" w14:textId="3EC5894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DD8CF36" w14:textId="19EE80B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192285A" w14:textId="6A21878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r>
      <w:tr w:rsidR="001A0DBE" w:rsidRPr="001A0DBE" w14:paraId="568C2286"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16100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E72A46E"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Švietimo renginių organizavimas ir rėmimas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5B93875" w14:textId="5D40949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ADC6602" w14:textId="1B6BF95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442177E" w14:textId="1048DA4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r>
      <w:tr w:rsidR="001A0DBE" w:rsidRPr="001A0DBE" w14:paraId="10812F05"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915622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462FBC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optimalias sąlygas gabių ir talentingų vaikų ugdymui</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DD1B38C" w14:textId="7613908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70559E" w:rsidRPr="001A0DBE">
              <w:rPr>
                <w:rFonts w:ascii="Times New Roman" w:eastAsia="Times New Roman" w:hAnsi="Times New Roman" w:cs="Times New Roman"/>
                <w:sz w:val="24"/>
                <w:szCs w:val="24"/>
                <w:lang w:eastAsia="lt-LT"/>
              </w:rPr>
              <w:t>6 700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F552623" w14:textId="2DD66F4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70559E"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0A4E20F" w14:textId="22E7CED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70559E"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r>
      <w:tr w:rsidR="001A0DBE" w:rsidRPr="001A0DBE" w14:paraId="309D4B9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6F596E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6ABE03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Vaikų, mokinių ir studentų skatinimas ir rėmimas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9E20015" w14:textId="055C8AF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821E7"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7F061AA" w14:textId="66C58F5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821E7"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BDFB7DC" w14:textId="2650180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821E7"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r>
      <w:tr w:rsidR="001A0DBE" w:rsidRPr="001A0DBE" w14:paraId="50B5B74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FD70B0"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FD8FE7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gyventojų sportinę ir fizinio aktyvumo veiklas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E1F2EF2" w14:textId="340713B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0426D01" w14:textId="4B1BC5A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F5CA869" w14:textId="3A324CF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36 400</w:t>
            </w:r>
          </w:p>
        </w:tc>
      </w:tr>
      <w:tr w:rsidR="001A0DBE" w:rsidRPr="001A0DBE" w14:paraId="53E2D47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646329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E0F52A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Fizinio aktyvumo veiklų suaugusiems rajono gyventojams organizavimas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853585B" w14:textId="22C5E7C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BA42CF8" w14:textId="0EF677B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45DF73D" w14:textId="0A59888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11 400</w:t>
            </w:r>
          </w:p>
        </w:tc>
      </w:tr>
      <w:tr w:rsidR="001A0DBE" w:rsidRPr="001A0DBE" w14:paraId="3F6A08DE"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8A80A6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1A41D4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ir fizinio aktyvumo iniciatyvų skatinimas projektų metodu</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4324CA7" w14:textId="7EDF94F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FC0E812" w14:textId="089A83D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1693CE9D" w14:textId="0CA8D3A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25 000</w:t>
            </w:r>
          </w:p>
        </w:tc>
      </w:tr>
    </w:tbl>
    <w:p w14:paraId="785AAC6D" w14:textId="709B694D" w:rsidR="002829AE" w:rsidRPr="001A0DBE" w:rsidRDefault="002829AE" w:rsidP="00E235E6">
      <w:pPr>
        <w:rPr>
          <w:rFonts w:ascii="Times New Roman" w:hAnsi="Times New Roman" w:cs="Times New Roman"/>
          <w:sz w:val="24"/>
          <w:szCs w:val="24"/>
          <w:lang w:eastAsia="ar-SA"/>
        </w:rPr>
      </w:pPr>
    </w:p>
    <w:p w14:paraId="153AC0B7" w14:textId="3A08971D" w:rsidR="002829AE" w:rsidRPr="001A0DBE" w:rsidRDefault="002829AE">
      <w:pPr>
        <w:rPr>
          <w:rFonts w:ascii="Times New Roman" w:hAnsi="Times New Roman" w:cs="Times New Roman"/>
          <w:sz w:val="24"/>
          <w:szCs w:val="24"/>
          <w:lang w:eastAsia="ar-SA"/>
        </w:rPr>
        <w:sectPr w:rsidR="002829AE" w:rsidRPr="001A0DBE" w:rsidSect="009D084A">
          <w:pgSz w:w="16838" w:h="11906" w:orient="landscape"/>
          <w:pgMar w:top="1701" w:right="1134" w:bottom="567" w:left="1134" w:header="567" w:footer="567" w:gutter="0"/>
          <w:cols w:space="1296"/>
          <w:titlePg/>
          <w:docGrid w:linePitch="360"/>
        </w:sectPr>
      </w:pPr>
    </w:p>
    <w:p w14:paraId="34D87F61" w14:textId="77777777" w:rsidR="00E235E6" w:rsidRPr="001A0DBE" w:rsidRDefault="00E235E6" w:rsidP="00E235E6">
      <w:pPr>
        <w:rPr>
          <w:rFonts w:ascii="Times New Roman" w:hAnsi="Times New Roman" w:cs="Times New Roman"/>
          <w:sz w:val="24"/>
          <w:szCs w:val="24"/>
          <w:lang w:eastAsia="ar-SA"/>
        </w:rPr>
      </w:pPr>
    </w:p>
    <w:p w14:paraId="5F4B3EC5" w14:textId="0ABAF7A9" w:rsidR="001973E2" w:rsidRPr="001A0DBE" w:rsidRDefault="00B6101A" w:rsidP="00976522">
      <w:pPr>
        <w:tabs>
          <w:tab w:val="left" w:pos="5650"/>
        </w:tab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w:t>
      </w:r>
      <w:r w:rsidR="00F06DCE" w:rsidRPr="001A0DBE">
        <w:rPr>
          <w:rFonts w:ascii="Times New Roman" w:hAnsi="Times New Roman" w:cs="Times New Roman"/>
          <w:sz w:val="24"/>
          <w:szCs w:val="24"/>
          <w:lang w:eastAsia="ar-SA"/>
        </w:rPr>
        <w:t xml:space="preserve"> lentelė. </w:t>
      </w:r>
      <w:r w:rsidR="00E235E6" w:rsidRPr="001A0DBE">
        <w:rPr>
          <w:rFonts w:ascii="Times New Roman" w:hAnsi="Times New Roman" w:cs="Times New Roman"/>
          <w:sz w:val="24"/>
          <w:szCs w:val="24"/>
          <w:lang w:eastAsia="ar-SA"/>
        </w:rPr>
        <w:t>Informacija apie stebėsenos rodiklius, jų siekiamas reikšmes</w:t>
      </w:r>
    </w:p>
    <w:tbl>
      <w:tblPr>
        <w:tblW w:w="9821" w:type="dxa"/>
        <w:tblLook w:val="04A0" w:firstRow="1" w:lastRow="0" w:firstColumn="1" w:lastColumn="0" w:noHBand="0" w:noVBand="1"/>
      </w:tblPr>
      <w:tblGrid>
        <w:gridCol w:w="1418"/>
        <w:gridCol w:w="4035"/>
        <w:gridCol w:w="784"/>
        <w:gridCol w:w="1276"/>
        <w:gridCol w:w="1134"/>
        <w:gridCol w:w="1174"/>
      </w:tblGrid>
      <w:tr w:rsidR="001A0DBE" w:rsidRPr="001A0DBE" w14:paraId="4DA2AAC4" w14:textId="77777777" w:rsidTr="002829AE">
        <w:trPr>
          <w:trHeight w:val="72"/>
        </w:trPr>
        <w:tc>
          <w:tcPr>
            <w:tcW w:w="1418" w:type="dxa"/>
            <w:tcBorders>
              <w:top w:val="nil"/>
              <w:left w:val="nil"/>
              <w:bottom w:val="single" w:sz="8" w:space="0" w:color="000000"/>
              <w:right w:val="nil"/>
            </w:tcBorders>
            <w:shd w:val="clear" w:color="000000" w:fill="FFFFFF"/>
            <w:vAlign w:val="center"/>
            <w:hideMark/>
          </w:tcPr>
          <w:p w14:paraId="491C9978" w14:textId="3DA14B1B" w:rsidR="001973E2" w:rsidRPr="001A0DBE" w:rsidRDefault="001973E2" w:rsidP="001973E2">
            <w:pPr>
              <w:spacing w:after="0" w:line="240" w:lineRule="auto"/>
              <w:rPr>
                <w:rFonts w:ascii="Times New Roman" w:eastAsia="Times New Roman" w:hAnsi="Times New Roman" w:cs="Times New Roman"/>
                <w:sz w:val="24"/>
                <w:szCs w:val="24"/>
                <w:lang w:eastAsia="lt-LT"/>
              </w:rPr>
            </w:pPr>
          </w:p>
        </w:tc>
        <w:tc>
          <w:tcPr>
            <w:tcW w:w="4035" w:type="dxa"/>
            <w:tcBorders>
              <w:top w:val="nil"/>
              <w:left w:val="nil"/>
              <w:bottom w:val="single" w:sz="8" w:space="0" w:color="000000"/>
              <w:right w:val="nil"/>
            </w:tcBorders>
            <w:shd w:val="clear" w:color="000000" w:fill="FFFFFF"/>
            <w:vAlign w:val="center"/>
            <w:hideMark/>
          </w:tcPr>
          <w:p w14:paraId="693864E3" w14:textId="42A135FF" w:rsidR="001973E2" w:rsidRPr="001A0DBE" w:rsidRDefault="001973E2" w:rsidP="001973E2">
            <w:pPr>
              <w:spacing w:after="0" w:line="240" w:lineRule="auto"/>
              <w:rPr>
                <w:rFonts w:ascii="Times New Roman" w:eastAsia="Times New Roman" w:hAnsi="Times New Roman" w:cs="Times New Roman"/>
                <w:sz w:val="24"/>
                <w:szCs w:val="24"/>
                <w:lang w:eastAsia="lt-LT"/>
              </w:rPr>
            </w:pPr>
          </w:p>
        </w:tc>
        <w:tc>
          <w:tcPr>
            <w:tcW w:w="784" w:type="dxa"/>
            <w:tcBorders>
              <w:top w:val="nil"/>
              <w:left w:val="nil"/>
              <w:bottom w:val="single" w:sz="8" w:space="0" w:color="000000"/>
              <w:right w:val="nil"/>
            </w:tcBorders>
            <w:shd w:val="clear" w:color="000000" w:fill="FFFFFF"/>
            <w:vAlign w:val="center"/>
            <w:hideMark/>
          </w:tcPr>
          <w:p w14:paraId="33833F91"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276" w:type="dxa"/>
            <w:tcBorders>
              <w:top w:val="nil"/>
              <w:left w:val="nil"/>
              <w:bottom w:val="single" w:sz="8" w:space="0" w:color="000000"/>
              <w:right w:val="nil"/>
            </w:tcBorders>
            <w:shd w:val="clear" w:color="000000" w:fill="FFFFFF"/>
            <w:vAlign w:val="center"/>
            <w:hideMark/>
          </w:tcPr>
          <w:p w14:paraId="4D2A751E"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134" w:type="dxa"/>
            <w:tcBorders>
              <w:top w:val="nil"/>
              <w:left w:val="nil"/>
              <w:bottom w:val="single" w:sz="8" w:space="0" w:color="000000"/>
              <w:right w:val="nil"/>
            </w:tcBorders>
            <w:shd w:val="clear" w:color="000000" w:fill="FFFFFF"/>
            <w:vAlign w:val="center"/>
            <w:hideMark/>
          </w:tcPr>
          <w:p w14:paraId="70DBD8C3"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174" w:type="dxa"/>
            <w:tcBorders>
              <w:top w:val="nil"/>
              <w:left w:val="nil"/>
              <w:bottom w:val="single" w:sz="8" w:space="0" w:color="000000"/>
              <w:right w:val="nil"/>
            </w:tcBorders>
            <w:shd w:val="clear" w:color="000000" w:fill="FFFFFF"/>
            <w:vAlign w:val="center"/>
            <w:hideMark/>
          </w:tcPr>
          <w:p w14:paraId="3D179B04"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1A0DBE" w:rsidRPr="001A0DBE" w14:paraId="1E5C3F79" w14:textId="77777777" w:rsidTr="002829AE">
        <w:trPr>
          <w:trHeight w:val="481"/>
        </w:trPr>
        <w:tc>
          <w:tcPr>
            <w:tcW w:w="141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47DF186"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403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F8E6B64" w14:textId="3D2BAF84"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78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14:paraId="259B8232" w14:textId="22638DE0"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584"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Pr>
          <w:p w14:paraId="1EA79718" w14:textId="41BA5E48"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1A0DBE" w:rsidRPr="001A0DBE" w14:paraId="2C386724" w14:textId="77777777" w:rsidTr="002829AE">
        <w:trPr>
          <w:trHeight w:val="330"/>
        </w:trPr>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7DE8AE2B"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p>
        </w:tc>
        <w:tc>
          <w:tcPr>
            <w:tcW w:w="4035" w:type="dxa"/>
            <w:vMerge/>
            <w:tcBorders>
              <w:top w:val="single" w:sz="8" w:space="0" w:color="000000"/>
              <w:left w:val="single" w:sz="8" w:space="0" w:color="000000"/>
              <w:bottom w:val="single" w:sz="8" w:space="0" w:color="000000"/>
              <w:right w:val="single" w:sz="8" w:space="0" w:color="000000"/>
            </w:tcBorders>
            <w:vAlign w:val="center"/>
            <w:hideMark/>
          </w:tcPr>
          <w:p w14:paraId="626EAD97"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p>
        </w:tc>
        <w:tc>
          <w:tcPr>
            <w:tcW w:w="784" w:type="dxa"/>
            <w:vMerge/>
            <w:tcBorders>
              <w:top w:val="single" w:sz="8" w:space="0" w:color="000000"/>
              <w:left w:val="single" w:sz="8" w:space="0" w:color="000000"/>
              <w:bottom w:val="single" w:sz="8" w:space="0" w:color="000000"/>
              <w:right w:val="single" w:sz="8" w:space="0" w:color="000000"/>
            </w:tcBorders>
            <w:vAlign w:val="center"/>
            <w:hideMark/>
          </w:tcPr>
          <w:p w14:paraId="4B06715E"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137F21F" w14:textId="189C3270"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B6101A" w:rsidRPr="001A0DBE">
              <w:rPr>
                <w:rFonts w:ascii="Times New Roman" w:eastAsia="Times New Roman" w:hAnsi="Times New Roman" w:cs="Times New Roman"/>
                <w:sz w:val="24"/>
                <w:szCs w:val="24"/>
                <w:lang w:eastAsia="lt-LT"/>
              </w:rPr>
              <w:t xml:space="preserve"> m.</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A507A55" w14:textId="74B7DD24"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B6101A" w:rsidRPr="001A0DBE">
              <w:rPr>
                <w:rFonts w:ascii="Times New Roman" w:eastAsia="Times New Roman" w:hAnsi="Times New Roman" w:cs="Times New Roman"/>
                <w:sz w:val="24"/>
                <w:szCs w:val="24"/>
                <w:lang w:eastAsia="lt-LT"/>
              </w:rPr>
              <w:t xml:space="preserve"> m.</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C71FE60" w14:textId="6D524AB5"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B6101A" w:rsidRPr="001A0DBE">
              <w:rPr>
                <w:rFonts w:ascii="Times New Roman" w:eastAsia="Times New Roman" w:hAnsi="Times New Roman" w:cs="Times New Roman"/>
                <w:sz w:val="24"/>
                <w:szCs w:val="24"/>
                <w:lang w:eastAsia="lt-LT"/>
              </w:rPr>
              <w:t xml:space="preserve"> m.</w:t>
            </w:r>
          </w:p>
        </w:tc>
      </w:tr>
      <w:tr w:rsidR="001A0DBE" w:rsidRPr="001A0DBE" w14:paraId="5E8A80B4" w14:textId="77777777" w:rsidTr="002829AE">
        <w:trPr>
          <w:trHeight w:val="637"/>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FFF2061"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98A0373" w14:textId="15B25048"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Patenkintų prašymų priimti vaikus į ikimokyklinio ugdymo įstaigas</w:t>
            </w:r>
            <w:r w:rsidR="00A8180D" w:rsidRPr="001A0DBE">
              <w:rPr>
                <w:rFonts w:ascii="Times New Roman" w:eastAsia="Times New Roman" w:hAnsi="Times New Roman" w:cs="Times New Roman"/>
                <w:sz w:val="23"/>
                <w:szCs w:val="23"/>
                <w:lang w:eastAsia="lt-LT"/>
              </w:rPr>
              <w:t>,</w:t>
            </w:r>
            <w:r w:rsidRPr="001A0DBE">
              <w:rPr>
                <w:rFonts w:ascii="Times New Roman" w:eastAsia="Times New Roman" w:hAnsi="Times New Roman" w:cs="Times New Roman"/>
                <w:sz w:val="23"/>
                <w:szCs w:val="23"/>
                <w:lang w:eastAsia="lt-LT"/>
              </w:rPr>
              <w:t xml:space="preserve"> dalis </w:t>
            </w:r>
            <w:r w:rsidR="00A8180D" w:rsidRPr="001A0DBE">
              <w:rPr>
                <w:rFonts w:ascii="Times New Roman" w:eastAsia="Times New Roman" w:hAnsi="Times New Roman" w:cs="Times New Roman"/>
                <w:sz w:val="23"/>
                <w:szCs w:val="23"/>
                <w:lang w:eastAsia="lt-LT"/>
              </w:rPr>
              <w:t>(</w:t>
            </w:r>
            <w:r w:rsidRPr="001A0DBE">
              <w:rPr>
                <w:rFonts w:ascii="Times New Roman" w:eastAsia="Times New Roman" w:hAnsi="Times New Roman" w:cs="Times New Roman"/>
                <w:sz w:val="23"/>
                <w:szCs w:val="23"/>
                <w:lang w:eastAsia="lt-LT"/>
              </w:rPr>
              <w:t>proc.</w:t>
            </w:r>
            <w:r w:rsidR="00A8180D" w:rsidRPr="001A0DBE">
              <w:rPr>
                <w:rFonts w:ascii="Times New Roman" w:eastAsia="Times New Roman" w:hAnsi="Times New Roman" w:cs="Times New Roman"/>
                <w:sz w:val="23"/>
                <w:szCs w:val="23"/>
                <w:lang w:eastAsia="lt-LT"/>
              </w:rPr>
              <w:t>)</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EB3474A"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EC2CD07" w14:textId="55C9244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2407C28" w14:textId="6362865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EE7D2B0" w14:textId="7E60D1E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w:t>
            </w:r>
          </w:p>
        </w:tc>
      </w:tr>
      <w:tr w:rsidR="001A0DBE" w:rsidRPr="001A0DBE" w14:paraId="0B78E223" w14:textId="77777777" w:rsidTr="002829AE">
        <w:trPr>
          <w:trHeight w:val="945"/>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2786045"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R-1-1-10</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F11F99A"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2025 m. naujai komplektuojamų bendrojo ugdymo mokyklų bendrosios paskirties 1 klasių komplektų, kuriuose yra ne daugiau kaip 24 mokiniai,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FA16E2D"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F0C8E09" w14:textId="40FDF00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FB1D95F" w14:textId="68EE78F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4ECCCC9" w14:textId="1FA45515"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r>
      <w:tr w:rsidR="001A0DBE" w:rsidRPr="001A0DBE" w14:paraId="436D34C1" w14:textId="77777777" w:rsidTr="002829AE">
        <w:trPr>
          <w:trHeight w:val="126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7880526"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R-1-1-1-11</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83A51A0"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2025 m. naujai komplektuojamų bendrojo ugdymo mokyklų bendrosios paskirties 5, 9 (I gimnazijos), III gimnazijos klasių komplektų, kuriuose yra ne daugiau kaip 30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05A6A9F"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7B94D92" w14:textId="25F22163"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AE1C4F5" w14:textId="54F7ABD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24DF2ED" w14:textId="3C87CE3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r>
      <w:tr w:rsidR="001A0DBE" w:rsidRPr="001A0DBE" w14:paraId="7372F798" w14:textId="77777777" w:rsidTr="002829AE">
        <w:trPr>
          <w:trHeight w:val="722"/>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F8DB4F7"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R-1-1-1-14</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A64544E"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Pagrindinio ugdymo pasiekimų patikrinimo metu bent pagrindinį mokymosi pasiekimų lygį pasiekusių mokinių dalis (proc.), matematika</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602EF61"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9A63B2B" w14:textId="51F7AE9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938E624" w14:textId="146A6D8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E1E74B" w14:textId="4A6B60B9"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23,0</w:t>
            </w:r>
          </w:p>
        </w:tc>
      </w:tr>
      <w:tr w:rsidR="001A0DBE" w:rsidRPr="001A0DBE" w14:paraId="653E17C9" w14:textId="77777777" w:rsidTr="002829AE">
        <w:trPr>
          <w:trHeight w:val="315"/>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C9169C6"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R-1-1-1-15</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193859C"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Aukštos kvalifikacijos mokytojų dalis</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3795962"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166E8C8" w14:textId="4F191AA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3FD14E1" w14:textId="111FEFF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F16B582" w14:textId="114620F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51,0</w:t>
            </w:r>
          </w:p>
        </w:tc>
      </w:tr>
      <w:tr w:rsidR="001A0DBE" w:rsidRPr="001A0DBE" w14:paraId="50BFC509"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A2378E0"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R-1-1-1-2</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DE0F0B5"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Pagrindiniu ir aukštesniu lygiu besimokančių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97F2699"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DF88310" w14:textId="56A1CCB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1C8E198" w14:textId="1837774D"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2834376" w14:textId="22E8914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58,0</w:t>
            </w:r>
          </w:p>
        </w:tc>
      </w:tr>
      <w:tr w:rsidR="001A0DBE" w:rsidRPr="001A0DBE" w14:paraId="4298A940"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7F6B977"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R-1-1-1-4</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F360A34"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Ikimokykliniame ir priešmokykliniame ugdyme dalyvaujančių 3–5 metų vaikų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7327662"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5F4736E" w14:textId="7DA8FA93"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DFD1708" w14:textId="0D793312"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169601B" w14:textId="1A35653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92,0</w:t>
            </w:r>
          </w:p>
        </w:tc>
      </w:tr>
      <w:tr w:rsidR="001A0DBE" w:rsidRPr="001A0DBE" w14:paraId="0A00703A"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5A1D3FD"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R-1-1-1-5</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C4E911C"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Vienai sąlyginei mokytojo pareigybei tenkančių mokinių skaičius bendrojo ugdymo mokyklose</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D21D748"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64CC584" w14:textId="3B24D30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A42230E" w14:textId="0EC0ACA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647C295" w14:textId="10AB6459"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14,0</w:t>
            </w:r>
          </w:p>
        </w:tc>
      </w:tr>
      <w:tr w:rsidR="001A0DBE" w:rsidRPr="001A0DBE" w14:paraId="6E44EDF5"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DDE06FC"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R-1-1-1-6</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9BEC7F0"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Bendrojo ugdymo mokyklų 1–8 klasių komplektų, kurie yra jungtiniai,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7092C97"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6004DA3" w14:textId="24A46D56"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4AF2335" w14:textId="5303309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DE67C8C" w14:textId="3C6CF5F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r>
      <w:tr w:rsidR="001A0DBE" w:rsidRPr="001A0DBE" w14:paraId="59AAAB62"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569CDCE"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R-1-1-1-7</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7095724"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Bendrojo ugdymo mokyklų klasių komplektų, kuriuose yra mažiau kaip 8 mokiniai,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C60CADC"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853180A" w14:textId="7FCADD9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6CE015D" w14:textId="729CADF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8171C6F" w14:textId="501C8EB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r>
      <w:tr w:rsidR="001A0DBE" w:rsidRPr="001A0DBE" w14:paraId="4976FA8B" w14:textId="77777777" w:rsidTr="002829AE">
        <w:trPr>
          <w:trHeight w:val="71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37DBF5F"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R-1-1-1-8</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A236127"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Pagrindinio ugdymo pasiekimų patikrinimo metu bent pagrindinį mokymosi pasiekimų lygį pasiekusių mokinių dalis (proc.) (lietuvių k.)</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A52CD25"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594ABDB" w14:textId="423052F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391B8DD" w14:textId="52EBDB7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86DDAFE" w14:textId="3D50641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57,0</w:t>
            </w:r>
          </w:p>
        </w:tc>
      </w:tr>
      <w:tr w:rsidR="001A0DBE" w:rsidRPr="001A0DBE" w14:paraId="0114A89C"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4769024"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R-1-1-1-9</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384B9A1"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Tris ir daugiau valstybinių brandos egzaminų išlaikiusių abiturientų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5D21568"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78BE7EF" w14:textId="1308584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77,0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D4D9BA9" w14:textId="1B186C8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5596215" w14:textId="1779149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79,0</w:t>
            </w:r>
          </w:p>
        </w:tc>
      </w:tr>
      <w:tr w:rsidR="001A0DBE" w:rsidRPr="001A0DBE" w14:paraId="30874A1D"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0950838"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R-1-1-2-1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06911E1"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Vaikų, dalyvaujančių neformaliojo švietimo programose, dalis nuo bendro mokinių skaičiaus (proc.)</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9DFB94C"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6D45E98" w14:textId="75DBAFAD"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C3DB9B9" w14:textId="07EF7F9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70AB324" w14:textId="09FF054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79,0</w:t>
            </w:r>
          </w:p>
        </w:tc>
      </w:tr>
      <w:tr w:rsidR="001A0DBE" w:rsidRPr="001A0DBE" w14:paraId="178A4261"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13312CD"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R-1-1-3-1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F651B44"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Profesinio mokymo įstaigų mokinių skaičius, tenkantis 1000 gyventojų</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4D3BC8B" w14:textId="6CD5613F"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proofErr w:type="spellStart"/>
            <w:r w:rsidRPr="001A0DBE">
              <w:rPr>
                <w:rFonts w:ascii="Times New Roman" w:eastAsia="Times New Roman" w:hAnsi="Times New Roman" w:cs="Times New Roman"/>
                <w:sz w:val="24"/>
                <w:szCs w:val="24"/>
                <w:lang w:eastAsia="lt-LT"/>
              </w:rPr>
              <w:t>Asm</w:t>
            </w:r>
            <w:proofErr w:type="spellEnd"/>
            <w:r w:rsidRPr="001A0DBE">
              <w:rPr>
                <w:rFonts w:ascii="Times New Roman" w:eastAsia="Times New Roman" w:hAnsi="Times New Roman" w:cs="Times New Roman"/>
                <w:sz w:val="24"/>
                <w:szCs w:val="24"/>
                <w:lang w:eastAsia="lt-LT"/>
              </w:rPr>
              <w: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9F50D37" w14:textId="6348A4F3"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908E653" w14:textId="5008238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578D4D8" w14:textId="5D458B9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w:t>
            </w:r>
          </w:p>
        </w:tc>
      </w:tr>
      <w:tr w:rsidR="001A0DBE" w:rsidRPr="001A0DBE" w14:paraId="7F5937A7" w14:textId="77777777" w:rsidTr="002829AE">
        <w:trPr>
          <w:trHeight w:val="83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E2149E6"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R-1-1-4-1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E1CBB0B"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Dėl socialinių, psichologinių ir kitų priežasčių nesimokantys mokyklinio amžiaus vaikai, tenkantys 1000 nuolatinių mokyklinio amžiaus gyventojų</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F408191"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proofErr w:type="spellStart"/>
            <w:r w:rsidRPr="001A0DBE">
              <w:rPr>
                <w:rFonts w:ascii="Times New Roman" w:eastAsia="Times New Roman" w:hAnsi="Times New Roman" w:cs="Times New Roman"/>
                <w:sz w:val="24"/>
                <w:szCs w:val="24"/>
                <w:lang w:eastAsia="lt-LT"/>
              </w:rPr>
              <w:t>Asm</w:t>
            </w:r>
            <w:proofErr w:type="spellEnd"/>
            <w:r w:rsidRPr="001A0DBE">
              <w:rPr>
                <w:rFonts w:ascii="Times New Roman" w:eastAsia="Times New Roman" w:hAnsi="Times New Roman" w:cs="Times New Roman"/>
                <w:sz w:val="24"/>
                <w:szCs w:val="24"/>
                <w:lang w:eastAsia="lt-LT"/>
              </w:rPr>
              <w: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8B77916" w14:textId="7A2DD76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1ACF991" w14:textId="4BAC7516"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3EEE87A" w14:textId="3214A68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r>
      <w:tr w:rsidR="001A0DBE" w:rsidRPr="001A0DBE" w14:paraId="28B44008"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CB90FBC"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R-1-2-1-1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29D61C3"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Į mokyklą vežiojamų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ABC2DBC"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proofErr w:type="spellStart"/>
            <w:r w:rsidRPr="001A0DBE">
              <w:rPr>
                <w:rFonts w:ascii="Times New Roman" w:eastAsia="Times New Roman" w:hAnsi="Times New Roman" w:cs="Times New Roman"/>
                <w:sz w:val="24"/>
                <w:szCs w:val="24"/>
                <w:lang w:eastAsia="lt-LT"/>
              </w:rPr>
              <w:t>Asm</w:t>
            </w:r>
            <w:proofErr w:type="spellEnd"/>
            <w:r w:rsidRPr="001A0DBE">
              <w:rPr>
                <w:rFonts w:ascii="Times New Roman" w:eastAsia="Times New Roman" w:hAnsi="Times New Roman" w:cs="Times New Roman"/>
                <w:sz w:val="24"/>
                <w:szCs w:val="24"/>
                <w:lang w:eastAsia="lt-LT"/>
              </w:rPr>
              <w: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0337278" w14:textId="0F490E4D"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0BB4906" w14:textId="00B6610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BED4672" w14:textId="6FB47D0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r>
      <w:tr w:rsidR="001A0DBE" w:rsidRPr="001A0DBE" w14:paraId="7767DC9D"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6094AB9"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R-1-2-6-1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D84708D"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Einamiesiems metams suplanuotų projektinių lėšų panaudojimo lygis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CDEA6CA"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4B17DDB" w14:textId="163F23B2"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83618BF" w14:textId="2B02673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E601739" w14:textId="040766E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r>
      <w:tr w:rsidR="001A0DBE" w:rsidRPr="001A0DBE" w14:paraId="6964D185" w14:textId="77777777" w:rsidTr="002829AE">
        <w:trPr>
          <w:trHeight w:val="330"/>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6877D6D"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R-1-3-1-1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6E3AB51"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Vidutinis vieno renginio dalyvių skaičius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73031C6"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EF22969" w14:textId="60C626A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B2B68A1" w14:textId="757AA58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B59A6E7" w14:textId="47BD8535"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w:t>
            </w:r>
          </w:p>
        </w:tc>
      </w:tr>
      <w:tr w:rsidR="001A0DBE" w:rsidRPr="001A0DBE" w14:paraId="1724A174"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BC6C0D8"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R-1-3-2-1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2E0FD07" w14:textId="1E01352C"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Stipendijos pedagogiką studijuojantiems rajono gyventojams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C57D839"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10EE517"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37769CB"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7223A56"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r>
      <w:tr w:rsidR="001A0DBE" w:rsidRPr="001A0DBE" w14:paraId="731526D4" w14:textId="77777777" w:rsidTr="002829AE">
        <w:trPr>
          <w:trHeight w:val="330"/>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352990F"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R-1-4-1-1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2C6BDF3"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Fizinio aktyvumo renginių dalyvių skaičiaus pokytis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D71E386"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5327A1F" w14:textId="4CAC219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C83ED6D" w14:textId="02906CF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C38334E" w14:textId="79B085B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30,0</w:t>
            </w:r>
          </w:p>
        </w:tc>
      </w:tr>
    </w:tbl>
    <w:p w14:paraId="0EF7A92E" w14:textId="77777777" w:rsidR="00F14910" w:rsidRPr="001A0DBE" w:rsidRDefault="00F14910" w:rsidP="00F14910">
      <w:pPr>
        <w:tabs>
          <w:tab w:val="left" w:pos="34"/>
          <w:tab w:val="left" w:pos="284"/>
        </w:tabs>
        <w:spacing w:after="0" w:line="240" w:lineRule="auto"/>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ab/>
      </w:r>
    </w:p>
    <w:p w14:paraId="44D41F60" w14:textId="77777777" w:rsidR="00D47C3C" w:rsidRPr="001A0DBE" w:rsidRDefault="00F14910" w:rsidP="00F14910">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 xml:space="preserve">PROGRAMA NR. 2. </w:t>
      </w:r>
    </w:p>
    <w:p w14:paraId="4E220966" w14:textId="6A9A8458" w:rsidR="00F14910" w:rsidRPr="001A0DBE" w:rsidRDefault="00F14910" w:rsidP="00F14910">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SOCIALINĖS PARAMOS IR SVEIKATOS APSAUGOS PASLAUGŲ KOKYBĖS IR PRIEINAMUMO UŽTIKRINIMAS</w:t>
      </w:r>
    </w:p>
    <w:tbl>
      <w:tblPr>
        <w:tblpPr w:leftFromText="180" w:rightFromText="180" w:vertAnchor="text" w:horzAnchor="margin" w:tblpX="148" w:tblpY="182"/>
        <w:tblW w:w="4853" w:type="pct"/>
        <w:tblLook w:val="0000" w:firstRow="0" w:lastRow="0" w:firstColumn="0" w:lastColumn="0" w:noHBand="0" w:noVBand="0"/>
      </w:tblPr>
      <w:tblGrid>
        <w:gridCol w:w="1840"/>
        <w:gridCol w:w="7509"/>
      </w:tblGrid>
      <w:tr w:rsidR="001A0DBE" w:rsidRPr="001A0DBE" w14:paraId="72CBBE96" w14:textId="77777777" w:rsidTr="00DF7AF3">
        <w:trPr>
          <w:trHeight w:val="75"/>
        </w:trPr>
        <w:tc>
          <w:tcPr>
            <w:tcW w:w="984" w:type="pct"/>
            <w:tcBorders>
              <w:top w:val="single" w:sz="2" w:space="0" w:color="000000"/>
              <w:left w:val="single" w:sz="2" w:space="0" w:color="000000"/>
              <w:bottom w:val="single" w:sz="2" w:space="0" w:color="000000"/>
              <w:right w:val="nil"/>
            </w:tcBorders>
          </w:tcPr>
          <w:p w14:paraId="0ACF7708" w14:textId="77777777" w:rsidR="00F14910" w:rsidRPr="001A0DBE" w:rsidRDefault="00F14910"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016" w:type="pct"/>
            <w:tcBorders>
              <w:top w:val="single" w:sz="2" w:space="0" w:color="000000"/>
              <w:left w:val="single" w:sz="2" w:space="0" w:color="000000"/>
              <w:bottom w:val="single" w:sz="2" w:space="0" w:color="000000"/>
              <w:right w:val="single" w:sz="2" w:space="0" w:color="000000"/>
            </w:tcBorders>
          </w:tcPr>
          <w:p w14:paraId="541633BD" w14:textId="77777777" w:rsidR="00F14910" w:rsidRPr="001A0DBE" w:rsidRDefault="00F14910" w:rsidP="00DF7AF3">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1A0DBE" w:rsidRPr="001A0DBE" w14:paraId="5A505558" w14:textId="77777777" w:rsidTr="00DF7AF3">
        <w:trPr>
          <w:trHeight w:val="905"/>
        </w:trPr>
        <w:tc>
          <w:tcPr>
            <w:tcW w:w="984" w:type="pct"/>
            <w:tcBorders>
              <w:top w:val="nil"/>
              <w:left w:val="single" w:sz="2" w:space="0" w:color="000000"/>
              <w:bottom w:val="single" w:sz="4" w:space="0" w:color="auto"/>
              <w:right w:val="nil"/>
            </w:tcBorders>
          </w:tcPr>
          <w:p w14:paraId="0D5B7409" w14:textId="77777777" w:rsidR="00F14910" w:rsidRPr="001A0DBE" w:rsidRDefault="00F14910"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016" w:type="pct"/>
            <w:tcBorders>
              <w:top w:val="nil"/>
              <w:left w:val="single" w:sz="2" w:space="0" w:color="000000"/>
              <w:bottom w:val="single" w:sz="4" w:space="0" w:color="auto"/>
              <w:right w:val="single" w:sz="2" w:space="0" w:color="000000"/>
            </w:tcBorders>
          </w:tcPr>
          <w:p w14:paraId="087F3458" w14:textId="77777777" w:rsidR="00F14910" w:rsidRPr="001A0DBE" w:rsidRDefault="00F14910"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1307DADB" w14:textId="77777777" w:rsidR="00F14910" w:rsidRPr="001A0DBE" w:rsidRDefault="00F14910"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Skuodo socialinių paslaugų šeimai centras </w:t>
            </w:r>
          </w:p>
          <w:p w14:paraId="2F63B098" w14:textId="42614AD3" w:rsidR="00F14910"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Aleksandrijos seniūnija</w:t>
            </w:r>
          </w:p>
          <w:p w14:paraId="396D645B" w14:textId="431CB27F"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Barstyčių seniūnija</w:t>
            </w:r>
          </w:p>
          <w:p w14:paraId="608642D6" w14:textId="4DA5F1FB"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Ylakių seniūnija</w:t>
            </w:r>
          </w:p>
          <w:p w14:paraId="42051A35" w14:textId="3C838D2E"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Lenkimų seniūnija</w:t>
            </w:r>
          </w:p>
          <w:p w14:paraId="35CAA38D" w14:textId="50F65CA1"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Mosėdžio seniūnija</w:t>
            </w:r>
          </w:p>
          <w:p w14:paraId="0D7FB053" w14:textId="63FC883F" w:rsidR="00974D29" w:rsidRPr="001A0DBE" w:rsidRDefault="00974D29" w:rsidP="00DF7AF3">
            <w:pPr>
              <w:suppressAutoHyphens/>
              <w:spacing w:after="0" w:line="240" w:lineRule="auto"/>
              <w:rPr>
                <w:rFonts w:ascii="Times New Roman" w:hAnsi="Times New Roman" w:cs="Times New Roman"/>
                <w:bCs/>
                <w:sz w:val="24"/>
                <w:szCs w:val="24"/>
                <w:lang w:eastAsia="lt-LT"/>
              </w:rPr>
            </w:pPr>
            <w:proofErr w:type="spellStart"/>
            <w:r w:rsidRPr="001A0DBE">
              <w:rPr>
                <w:rFonts w:ascii="Times New Roman" w:hAnsi="Times New Roman" w:cs="Times New Roman"/>
                <w:bCs/>
                <w:sz w:val="24"/>
                <w:szCs w:val="24"/>
                <w:lang w:eastAsia="lt-LT"/>
              </w:rPr>
              <w:t>Notėnų</w:t>
            </w:r>
            <w:proofErr w:type="spellEnd"/>
            <w:r w:rsidRPr="001A0DBE">
              <w:rPr>
                <w:rFonts w:ascii="Times New Roman" w:hAnsi="Times New Roman" w:cs="Times New Roman"/>
                <w:bCs/>
                <w:sz w:val="24"/>
                <w:szCs w:val="24"/>
                <w:lang w:eastAsia="lt-LT"/>
              </w:rPr>
              <w:t xml:space="preserve"> seniūnija</w:t>
            </w:r>
          </w:p>
          <w:p w14:paraId="2EAC700C" w14:textId="7D190EA3"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seniūnija</w:t>
            </w:r>
          </w:p>
          <w:p w14:paraId="2C6499F8" w14:textId="2B61905F"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miesto seniūnija</w:t>
            </w:r>
          </w:p>
          <w:p w14:paraId="7CB583AE" w14:textId="3F1A8E5F" w:rsidR="00974D29" w:rsidRPr="001A0DBE" w:rsidRDefault="00974D29" w:rsidP="00DF7AF3">
            <w:pPr>
              <w:suppressAutoHyphens/>
              <w:spacing w:after="0" w:line="240" w:lineRule="auto"/>
              <w:rPr>
                <w:rFonts w:ascii="Times New Roman" w:hAnsi="Times New Roman" w:cs="Times New Roman"/>
                <w:bCs/>
                <w:sz w:val="24"/>
                <w:szCs w:val="24"/>
                <w:lang w:eastAsia="lt-LT"/>
              </w:rPr>
            </w:pPr>
            <w:proofErr w:type="spellStart"/>
            <w:r w:rsidRPr="001A0DBE">
              <w:rPr>
                <w:rFonts w:ascii="Times New Roman" w:hAnsi="Times New Roman" w:cs="Times New Roman"/>
                <w:bCs/>
                <w:sz w:val="24"/>
                <w:szCs w:val="24"/>
                <w:lang w:eastAsia="lt-LT"/>
              </w:rPr>
              <w:t>Šačių</w:t>
            </w:r>
            <w:proofErr w:type="spellEnd"/>
            <w:r w:rsidRPr="001A0DBE">
              <w:rPr>
                <w:rFonts w:ascii="Times New Roman" w:hAnsi="Times New Roman" w:cs="Times New Roman"/>
                <w:bCs/>
                <w:sz w:val="24"/>
                <w:szCs w:val="24"/>
                <w:lang w:eastAsia="lt-LT"/>
              </w:rPr>
              <w:t xml:space="preserve"> seniūnija </w:t>
            </w:r>
          </w:p>
          <w:p w14:paraId="1E7A7111" w14:textId="77777777" w:rsidR="00F14910" w:rsidRPr="001A0DBE" w:rsidRDefault="00F14910" w:rsidP="00DF7AF3">
            <w:pPr>
              <w:spacing w:after="0" w:line="240" w:lineRule="auto"/>
              <w:rPr>
                <w:rFonts w:ascii="Times New Roman" w:hAnsi="Times New Roman" w:cs="Times New Roman"/>
                <w:sz w:val="24"/>
                <w:szCs w:val="24"/>
                <w:lang w:eastAsia="lt-LT"/>
              </w:rPr>
            </w:pPr>
          </w:p>
        </w:tc>
      </w:tr>
    </w:tbl>
    <w:p w14:paraId="56E6E556" w14:textId="77777777" w:rsidR="00F14910" w:rsidRPr="001A0DBE" w:rsidRDefault="00F14910" w:rsidP="00F14910">
      <w:pPr>
        <w:tabs>
          <w:tab w:val="center" w:pos="4986"/>
          <w:tab w:val="right" w:pos="9972"/>
        </w:tabs>
        <w:spacing w:after="0" w:line="240" w:lineRule="auto"/>
        <w:rPr>
          <w:rFonts w:ascii="Times New Roman" w:hAnsi="Times New Roman" w:cs="Times New Roman"/>
          <w:b/>
          <w:bCs/>
          <w:sz w:val="24"/>
          <w:szCs w:val="24"/>
          <w:lang w:eastAsia="lt-LT"/>
        </w:rPr>
      </w:pPr>
    </w:p>
    <w:p w14:paraId="72F9024F" w14:textId="77777777" w:rsidR="00F14910" w:rsidRPr="001A0DBE" w:rsidRDefault="00F14910" w:rsidP="00F14910">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55DA8A62"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W w:w="4946" w:type="pct"/>
        <w:tblInd w:w="108" w:type="dxa"/>
        <w:tblLook w:val="0000" w:firstRow="0" w:lastRow="0" w:firstColumn="0" w:lastColumn="0" w:noHBand="0" w:noVBand="0"/>
      </w:tblPr>
      <w:tblGrid>
        <w:gridCol w:w="1873"/>
        <w:gridCol w:w="6140"/>
        <w:gridCol w:w="831"/>
        <w:gridCol w:w="684"/>
      </w:tblGrid>
      <w:tr w:rsidR="001A0DBE" w:rsidRPr="001A0DBE" w14:paraId="645F01FF" w14:textId="77777777" w:rsidTr="003B32B4">
        <w:tc>
          <w:tcPr>
            <w:tcW w:w="983" w:type="pct"/>
            <w:tcBorders>
              <w:top w:val="single" w:sz="2" w:space="0" w:color="000000"/>
              <w:left w:val="single" w:sz="2" w:space="0" w:color="000000"/>
              <w:bottom w:val="single" w:sz="2" w:space="0" w:color="000000"/>
              <w:right w:val="nil"/>
            </w:tcBorders>
          </w:tcPr>
          <w:p w14:paraId="3BFBAAD7" w14:textId="77777777" w:rsidR="00F14910" w:rsidRPr="001A0DBE" w:rsidRDefault="00F14910"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222" w:type="pct"/>
            <w:tcBorders>
              <w:top w:val="single" w:sz="2" w:space="0" w:color="000000"/>
              <w:left w:val="single" w:sz="2" w:space="0" w:color="000000"/>
              <w:bottom w:val="single" w:sz="2" w:space="0" w:color="000000"/>
              <w:right w:val="nil"/>
            </w:tcBorders>
          </w:tcPr>
          <w:p w14:paraId="40D5E0C2" w14:textId="2E081CF2" w:rsidR="00F14910" w:rsidRPr="001A0DBE" w:rsidRDefault="00F14910" w:rsidP="00DF7AF3">
            <w:pPr>
              <w:suppressAutoHyphens/>
              <w:spacing w:after="0" w:line="240" w:lineRule="auto"/>
              <w:rPr>
                <w:rFonts w:ascii="Times New Roman" w:hAnsi="Times New Roman" w:cs="Times New Roman"/>
                <w:i/>
                <w:iCs/>
                <w:sz w:val="24"/>
                <w:szCs w:val="24"/>
                <w:lang w:eastAsia="ar-SA"/>
              </w:rPr>
            </w:pPr>
            <w:r w:rsidRPr="001A0DBE">
              <w:rPr>
                <w:rFonts w:ascii="Times New Roman" w:hAnsi="Times New Roman" w:cs="Times New Roman"/>
                <w:sz w:val="24"/>
                <w:szCs w:val="24"/>
                <w:lang w:eastAsia="ar-SA"/>
              </w:rPr>
              <w:t>Socialinės paramos ir sveikatos apsaugos paslaugų kokybės ir prieinamumo užtikrinim</w:t>
            </w:r>
            <w:r w:rsidR="00D47C3C" w:rsidRPr="001A0DBE">
              <w:rPr>
                <w:rFonts w:ascii="Times New Roman" w:hAnsi="Times New Roman" w:cs="Times New Roman"/>
                <w:sz w:val="24"/>
                <w:szCs w:val="24"/>
                <w:lang w:eastAsia="ar-SA"/>
              </w:rPr>
              <w:t>as</w:t>
            </w:r>
          </w:p>
        </w:tc>
        <w:tc>
          <w:tcPr>
            <w:tcW w:w="436" w:type="pct"/>
            <w:tcBorders>
              <w:top w:val="single" w:sz="2" w:space="0" w:color="000000"/>
              <w:left w:val="single" w:sz="2" w:space="0" w:color="000000"/>
              <w:bottom w:val="single" w:sz="2" w:space="0" w:color="000000"/>
              <w:right w:val="nil"/>
            </w:tcBorders>
          </w:tcPr>
          <w:p w14:paraId="681C4678" w14:textId="77777777" w:rsidR="00F14910" w:rsidRPr="001A0DBE" w:rsidRDefault="00F14910" w:rsidP="00F14910">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360" w:type="pct"/>
            <w:tcBorders>
              <w:top w:val="single" w:sz="2" w:space="0" w:color="000000"/>
              <w:left w:val="single" w:sz="2" w:space="0" w:color="000000"/>
              <w:bottom w:val="single" w:sz="2" w:space="0" w:color="000000"/>
              <w:right w:val="single" w:sz="2" w:space="0" w:color="000000"/>
            </w:tcBorders>
          </w:tcPr>
          <w:p w14:paraId="1FC85B30" w14:textId="77777777" w:rsidR="00F14910" w:rsidRPr="001A0DBE" w:rsidRDefault="00F14910"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p>
        </w:tc>
      </w:tr>
    </w:tbl>
    <w:p w14:paraId="2BDC915E" w14:textId="77777777" w:rsidR="00F14910" w:rsidRPr="001A0DBE" w:rsidRDefault="00F14910" w:rsidP="00F14910">
      <w:pPr>
        <w:suppressAutoHyphens/>
        <w:spacing w:after="0" w:line="240" w:lineRule="auto"/>
        <w:rPr>
          <w:rFonts w:ascii="Times New Roman" w:hAnsi="Times New Roman" w:cs="Times New Roman"/>
          <w:b/>
          <w:sz w:val="24"/>
          <w:szCs w:val="24"/>
          <w:lang w:eastAsia="ar-SA"/>
        </w:rPr>
      </w:pPr>
    </w:p>
    <w:tbl>
      <w:tblPr>
        <w:tblW w:w="5000" w:type="pct"/>
        <w:tblInd w:w="108" w:type="dxa"/>
        <w:tblLayout w:type="fixed"/>
        <w:tblLook w:val="0000" w:firstRow="0" w:lastRow="0" w:firstColumn="0" w:lastColumn="0" w:noHBand="0" w:noVBand="0"/>
      </w:tblPr>
      <w:tblGrid>
        <w:gridCol w:w="1979"/>
        <w:gridCol w:w="5563"/>
        <w:gridCol w:w="834"/>
        <w:gridCol w:w="1256"/>
      </w:tblGrid>
      <w:tr w:rsidR="001A0DBE" w:rsidRPr="001A0DBE" w14:paraId="6B468762" w14:textId="77777777" w:rsidTr="003B32B4">
        <w:tc>
          <w:tcPr>
            <w:tcW w:w="1027" w:type="pct"/>
            <w:tcBorders>
              <w:top w:val="single" w:sz="2" w:space="0" w:color="000000"/>
              <w:left w:val="single" w:sz="2" w:space="0" w:color="000000"/>
              <w:bottom w:val="single" w:sz="4" w:space="0" w:color="auto"/>
              <w:right w:val="nil"/>
            </w:tcBorders>
          </w:tcPr>
          <w:p w14:paraId="47C1950B" w14:textId="77777777" w:rsidR="00F14910" w:rsidRPr="001A0DBE" w:rsidRDefault="00F14910"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3973" w:type="pct"/>
            <w:gridSpan w:val="3"/>
            <w:tcBorders>
              <w:top w:val="single" w:sz="2" w:space="0" w:color="000000"/>
              <w:left w:val="single" w:sz="2" w:space="0" w:color="000000"/>
              <w:bottom w:val="single" w:sz="4" w:space="0" w:color="auto"/>
              <w:right w:val="single" w:sz="2" w:space="0" w:color="000000"/>
            </w:tcBorders>
          </w:tcPr>
          <w:p w14:paraId="687FB54A"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065AC01D" w14:textId="77777777" w:rsidR="00F14910" w:rsidRPr="001A0DBE" w:rsidRDefault="00F14910"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bei valstybinės (valstybės perduotos savivaldybėms) funkcijos. </w:t>
            </w:r>
          </w:p>
          <w:tbl>
            <w:tblPr>
              <w:tblStyle w:val="Lentelstinklelis"/>
              <w:tblW w:w="8116" w:type="dxa"/>
              <w:tblLayout w:type="fixed"/>
              <w:tblLook w:val="04A0" w:firstRow="1" w:lastRow="0" w:firstColumn="1" w:lastColumn="0" w:noHBand="0" w:noVBand="1"/>
            </w:tblPr>
            <w:tblGrid>
              <w:gridCol w:w="8116"/>
            </w:tblGrid>
            <w:tr w:rsidR="001A0DBE" w:rsidRPr="001A0DBE" w14:paraId="71826324" w14:textId="77777777" w:rsidTr="006672DA">
              <w:trPr>
                <w:trHeight w:val="677"/>
              </w:trPr>
              <w:tc>
                <w:tcPr>
                  <w:tcW w:w="8116" w:type="dxa"/>
                  <w:shd w:val="clear" w:color="auto" w:fill="auto"/>
                </w:tcPr>
                <w:p w14:paraId="6288BF0C" w14:textId="77777777" w:rsidR="00F14910" w:rsidRPr="001A0DBE" w:rsidRDefault="00F14910"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2025 m. programos prioritetas </w:t>
                  </w:r>
                </w:p>
                <w:p w14:paraId="704B1126" w14:textId="77777777" w:rsidR="00D2145E" w:rsidRPr="001A0DBE" w:rsidRDefault="00D2145E" w:rsidP="00D2145E">
                  <w:pPr>
                    <w:pStyle w:val="Sraopastraipa"/>
                    <w:tabs>
                      <w:tab w:val="left" w:pos="316"/>
                    </w:tabs>
                    <w:suppressAutoHyphens/>
                    <w:ind w:left="32"/>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Modernizuojant socialines paslaugas teikiančių įstaigų infrastruktūrą, gerinti </w:t>
                  </w:r>
                </w:p>
                <w:p w14:paraId="33161723" w14:textId="46DFDC4B" w:rsidR="00F14910" w:rsidRPr="001A0DBE" w:rsidRDefault="00D2145E" w:rsidP="00B6101A">
                  <w:pPr>
                    <w:pStyle w:val="Sraopastraipa"/>
                    <w:tabs>
                      <w:tab w:val="left" w:pos="316"/>
                    </w:tabs>
                    <w:suppressAutoHyphens/>
                    <w:ind w:left="32"/>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kokybiškų socialinių paslaugų prieinamumą</w:t>
                  </w:r>
                  <w:r w:rsidR="006672DA" w:rsidRPr="001A0DBE">
                    <w:rPr>
                      <w:rFonts w:ascii="Times New Roman" w:hAnsi="Times New Roman" w:cs="Times New Roman"/>
                      <w:sz w:val="24"/>
                      <w:szCs w:val="24"/>
                      <w:lang w:eastAsia="lt-LT"/>
                    </w:rPr>
                    <w:t>.</w:t>
                  </w:r>
                </w:p>
              </w:tc>
            </w:tr>
          </w:tbl>
          <w:p w14:paraId="32225C95" w14:textId="77777777" w:rsidR="00F14910" w:rsidRPr="001A0DBE" w:rsidRDefault="00F14910" w:rsidP="00DF7AF3">
            <w:pPr>
              <w:suppressAutoHyphens/>
              <w:spacing w:after="0" w:line="240" w:lineRule="auto"/>
              <w:ind w:left="34"/>
              <w:jc w:val="both"/>
              <w:rPr>
                <w:rFonts w:ascii="Times New Roman" w:hAnsi="Times New Roman" w:cs="Times New Roman"/>
                <w:sz w:val="24"/>
                <w:szCs w:val="24"/>
                <w:lang w:eastAsia="ar-SA"/>
              </w:rPr>
            </w:pPr>
          </w:p>
        </w:tc>
      </w:tr>
      <w:tr w:rsidR="001A0DBE" w:rsidRPr="001A0DBE" w14:paraId="660A0C1E" w14:textId="77777777" w:rsidTr="003B32B4">
        <w:trPr>
          <w:trHeight w:val="697"/>
        </w:trPr>
        <w:tc>
          <w:tcPr>
            <w:tcW w:w="1027" w:type="pct"/>
            <w:tcBorders>
              <w:top w:val="single" w:sz="4" w:space="0" w:color="auto"/>
              <w:left w:val="single" w:sz="2" w:space="0" w:color="000000"/>
              <w:bottom w:val="single" w:sz="4" w:space="0" w:color="auto"/>
              <w:right w:val="nil"/>
            </w:tcBorders>
          </w:tcPr>
          <w:p w14:paraId="0BC4B0D8"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2888" w:type="pct"/>
            <w:tcBorders>
              <w:top w:val="single" w:sz="4" w:space="0" w:color="auto"/>
              <w:left w:val="single" w:sz="2" w:space="0" w:color="000000"/>
              <w:bottom w:val="single" w:sz="4" w:space="0" w:color="auto"/>
              <w:right w:val="nil"/>
            </w:tcBorders>
          </w:tcPr>
          <w:p w14:paraId="13C0F3DC" w14:textId="77777777" w:rsidR="00F14910" w:rsidRPr="001A0DBE" w:rsidRDefault="00F14910"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33" w:type="pct"/>
            <w:vMerge w:val="restart"/>
            <w:tcBorders>
              <w:top w:val="single" w:sz="4" w:space="0" w:color="auto"/>
              <w:left w:val="single" w:sz="2" w:space="0" w:color="000000"/>
              <w:right w:val="nil"/>
            </w:tcBorders>
          </w:tcPr>
          <w:p w14:paraId="6C580AE6"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p w14:paraId="08A6FA71"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p w14:paraId="08E26F49"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p w14:paraId="71D3F9C4" w14:textId="77777777" w:rsidR="00F14910" w:rsidRPr="001A0DBE" w:rsidRDefault="00F14910" w:rsidP="00DF7AF3">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652" w:type="pct"/>
            <w:tcBorders>
              <w:top w:val="single" w:sz="4" w:space="0" w:color="auto"/>
              <w:left w:val="single" w:sz="2" w:space="0" w:color="000000"/>
              <w:bottom w:val="single" w:sz="4" w:space="0" w:color="auto"/>
              <w:right w:val="single" w:sz="2" w:space="0" w:color="000000"/>
            </w:tcBorders>
          </w:tcPr>
          <w:p w14:paraId="6C21C185"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1A0DBE" w:rsidRPr="001A0DBE" w14:paraId="1857454C" w14:textId="77777777" w:rsidTr="003B32B4">
        <w:tc>
          <w:tcPr>
            <w:tcW w:w="1027" w:type="pct"/>
            <w:tcBorders>
              <w:top w:val="single" w:sz="4" w:space="0" w:color="auto"/>
              <w:left w:val="single" w:sz="2" w:space="0" w:color="000000"/>
              <w:bottom w:val="single" w:sz="4" w:space="0" w:color="auto"/>
              <w:right w:val="nil"/>
            </w:tcBorders>
          </w:tcPr>
          <w:p w14:paraId="2A7FBE08"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2888" w:type="pct"/>
            <w:tcBorders>
              <w:top w:val="single" w:sz="4" w:space="0" w:color="auto"/>
              <w:left w:val="single" w:sz="2" w:space="0" w:color="000000"/>
              <w:bottom w:val="single" w:sz="4" w:space="0" w:color="auto"/>
              <w:right w:val="nil"/>
            </w:tcBorders>
          </w:tcPr>
          <w:p w14:paraId="01A9F84D" w14:textId="77777777" w:rsidR="00F14910" w:rsidRPr="001A0DBE" w:rsidRDefault="00F14910"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433" w:type="pct"/>
            <w:vMerge/>
            <w:tcBorders>
              <w:left w:val="single" w:sz="2" w:space="0" w:color="000000"/>
              <w:right w:val="nil"/>
            </w:tcBorders>
          </w:tcPr>
          <w:p w14:paraId="70A748B5"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5C9D446F"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1A0DBE" w:rsidRPr="001A0DBE" w14:paraId="14A41782" w14:textId="77777777" w:rsidTr="003B32B4">
        <w:tc>
          <w:tcPr>
            <w:tcW w:w="1027" w:type="pct"/>
            <w:tcBorders>
              <w:top w:val="single" w:sz="4" w:space="0" w:color="auto"/>
              <w:left w:val="single" w:sz="2" w:space="0" w:color="000000"/>
              <w:bottom w:val="single" w:sz="4" w:space="0" w:color="auto"/>
              <w:right w:val="nil"/>
            </w:tcBorders>
          </w:tcPr>
          <w:p w14:paraId="670A2875"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lastRenderedPageBreak/>
              <w:t xml:space="preserve">Uždavinys </w:t>
            </w:r>
          </w:p>
        </w:tc>
        <w:tc>
          <w:tcPr>
            <w:tcW w:w="2888" w:type="pct"/>
            <w:tcBorders>
              <w:top w:val="single" w:sz="4" w:space="0" w:color="auto"/>
              <w:left w:val="single" w:sz="2" w:space="0" w:color="000000"/>
              <w:bottom w:val="single" w:sz="4" w:space="0" w:color="auto"/>
              <w:right w:val="nil"/>
            </w:tcBorders>
          </w:tcPr>
          <w:p w14:paraId="0BBF0505" w14:textId="77777777" w:rsidR="00F14910" w:rsidRPr="001A0DBE" w:rsidRDefault="00F14910" w:rsidP="00DF7AF3">
            <w:pPr>
              <w:pStyle w:val="Tekstas"/>
              <w:spacing w:line="276" w:lineRule="auto"/>
              <w:ind w:firstLine="0"/>
            </w:pPr>
            <w:r w:rsidRPr="001A0DBE">
              <w:t>Užtikrinti socialinių paslaugų kokybę ir prieinamumą</w:t>
            </w:r>
          </w:p>
        </w:tc>
        <w:tc>
          <w:tcPr>
            <w:tcW w:w="433" w:type="pct"/>
            <w:vMerge/>
            <w:tcBorders>
              <w:left w:val="single" w:sz="2" w:space="0" w:color="000000"/>
              <w:right w:val="nil"/>
            </w:tcBorders>
          </w:tcPr>
          <w:p w14:paraId="3A30559A"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6B50C50B"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II.1.2.</w:t>
            </w:r>
          </w:p>
        </w:tc>
      </w:tr>
      <w:tr w:rsidR="001A0DBE" w:rsidRPr="001A0DBE" w14:paraId="452AC9BA" w14:textId="77777777" w:rsidTr="003B32B4">
        <w:tc>
          <w:tcPr>
            <w:tcW w:w="1027" w:type="pct"/>
            <w:tcBorders>
              <w:top w:val="single" w:sz="4" w:space="0" w:color="auto"/>
              <w:left w:val="single" w:sz="2" w:space="0" w:color="000000"/>
              <w:bottom w:val="single" w:sz="4" w:space="0" w:color="auto"/>
              <w:right w:val="nil"/>
            </w:tcBorders>
          </w:tcPr>
          <w:p w14:paraId="762687E7"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Uždavinys</w:t>
            </w:r>
          </w:p>
        </w:tc>
        <w:tc>
          <w:tcPr>
            <w:tcW w:w="2888" w:type="pct"/>
            <w:tcBorders>
              <w:top w:val="single" w:sz="4" w:space="0" w:color="auto"/>
              <w:left w:val="single" w:sz="2" w:space="0" w:color="000000"/>
              <w:bottom w:val="single" w:sz="4" w:space="0" w:color="auto"/>
              <w:right w:val="nil"/>
            </w:tcBorders>
          </w:tcPr>
          <w:p w14:paraId="3F38932B" w14:textId="77777777" w:rsidR="00F14910" w:rsidRPr="001A0DBE" w:rsidRDefault="00F14910" w:rsidP="00DF7AF3">
            <w:pPr>
              <w:pStyle w:val="Tekstas"/>
              <w:spacing w:line="240" w:lineRule="auto"/>
              <w:ind w:firstLine="0"/>
            </w:pPr>
            <w:r w:rsidRPr="001A0DBE">
              <w:rPr>
                <w:lang w:eastAsia="ar-SA"/>
              </w:rPr>
              <w:t>„Užtikrinti sveikatos priežiūros paslaugų kokybę ir prieinamumą“</w:t>
            </w:r>
          </w:p>
        </w:tc>
        <w:tc>
          <w:tcPr>
            <w:tcW w:w="433" w:type="pct"/>
            <w:vMerge/>
            <w:tcBorders>
              <w:left w:val="single" w:sz="2" w:space="0" w:color="000000"/>
              <w:right w:val="nil"/>
            </w:tcBorders>
          </w:tcPr>
          <w:p w14:paraId="7872A1F9"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60BCC6FD"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II.1.3.</w:t>
            </w:r>
          </w:p>
        </w:tc>
      </w:tr>
      <w:tr w:rsidR="001A0DBE" w:rsidRPr="001A0DBE" w14:paraId="50BF25D1" w14:textId="77777777" w:rsidTr="003B32B4">
        <w:tc>
          <w:tcPr>
            <w:tcW w:w="1027" w:type="pct"/>
            <w:tcBorders>
              <w:top w:val="single" w:sz="4" w:space="0" w:color="auto"/>
              <w:left w:val="single" w:sz="2" w:space="0" w:color="000000"/>
              <w:bottom w:val="single" w:sz="2" w:space="0" w:color="000000"/>
              <w:right w:val="nil"/>
            </w:tcBorders>
          </w:tcPr>
          <w:p w14:paraId="1589BB0A"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2888" w:type="pct"/>
            <w:tcBorders>
              <w:top w:val="single" w:sz="4" w:space="0" w:color="auto"/>
              <w:left w:val="single" w:sz="2" w:space="0" w:color="000000"/>
              <w:bottom w:val="single" w:sz="2" w:space="0" w:color="000000"/>
              <w:right w:val="nil"/>
            </w:tcBorders>
          </w:tcPr>
          <w:p w14:paraId="5FD939A2" w14:textId="77777777" w:rsidR="00F14910" w:rsidRPr="001A0DBE" w:rsidRDefault="00F14910" w:rsidP="00DF7AF3">
            <w:pPr>
              <w:pStyle w:val="Tekstas"/>
              <w:spacing w:line="276" w:lineRule="auto"/>
              <w:ind w:firstLine="0"/>
            </w:pPr>
            <w:r w:rsidRPr="001A0DBE">
              <w:t xml:space="preserve">Socialinės paramos skyriaus vedėja Rasa Noreikienė </w:t>
            </w:r>
          </w:p>
        </w:tc>
        <w:tc>
          <w:tcPr>
            <w:tcW w:w="433" w:type="pct"/>
            <w:tcBorders>
              <w:left w:val="single" w:sz="2" w:space="0" w:color="000000"/>
              <w:bottom w:val="single" w:sz="2" w:space="0" w:color="000000"/>
              <w:right w:val="nil"/>
            </w:tcBorders>
          </w:tcPr>
          <w:p w14:paraId="2B84F53D"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2" w:space="0" w:color="000000"/>
              <w:right w:val="single" w:sz="2" w:space="0" w:color="000000"/>
            </w:tcBorders>
          </w:tcPr>
          <w:p w14:paraId="26C0E287"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501A956C"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1A0DBE" w:rsidRPr="001A0DBE" w14:paraId="0C0EB4B5" w14:textId="77777777" w:rsidTr="00DF7AF3">
        <w:tc>
          <w:tcPr>
            <w:tcW w:w="9491" w:type="dxa"/>
          </w:tcPr>
          <w:p w14:paraId="26E3298D" w14:textId="77777777" w:rsidR="00F14910" w:rsidRPr="001A0DBE" w:rsidRDefault="00F14910" w:rsidP="00DF7AF3">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 xml:space="preserve">yventi ir dirbti Skuodo rajone bus patogu, kai rajono bendruomenei bus teikiamos kokybiškos socialinės paslaugos bei sveikatos priežiūros paslaugos, tos paslaugos bus visiems prieinamos, kai šioje srityje dirbs kvalifikuoti specialistai. Ne mažiau svarbu prevencinė veikla tiek sveikatos srityje, tiek socialinių grėsmių srityje. </w:t>
            </w:r>
          </w:p>
          <w:p w14:paraId="73BDCD7A" w14:textId="20E16025" w:rsidR="00F14910" w:rsidRPr="001A0DBE" w:rsidRDefault="00F14910" w:rsidP="00DF7AF3">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2025–2027 metų strateginio veiklos plano 2 programa „</w:t>
            </w:r>
            <w:r w:rsidRPr="001A0DBE">
              <w:rPr>
                <w:rFonts w:ascii="Times New Roman" w:hAnsi="Times New Roman" w:cs="Times New Roman"/>
                <w:sz w:val="24"/>
                <w:szCs w:val="24"/>
                <w:lang w:eastAsia="ar-SA"/>
              </w:rPr>
              <w:t>Socialinės paramos ir sveikatos apsaugos paslaugų kokybės ir prieinamumo užtikrinim</w:t>
            </w:r>
            <w:r w:rsidR="007F6AAA" w:rsidRPr="001A0DBE">
              <w:rPr>
                <w:rFonts w:ascii="Times New Roman" w:hAnsi="Times New Roman" w:cs="Times New Roman"/>
                <w:sz w:val="24"/>
                <w:szCs w:val="24"/>
                <w:lang w:eastAsia="ar-SA"/>
              </w:rPr>
              <w:t>as</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7F6AAA" w:rsidRPr="001A0DBE">
              <w:rPr>
                <w:rFonts w:ascii="Times New Roman" w:hAnsi="Times New Roman" w:cs="Times New Roman"/>
                <w:bCs/>
                <w:sz w:val="24"/>
                <w:szCs w:val="24"/>
              </w:rPr>
              <w:t xml:space="preserve">5 </w:t>
            </w:r>
            <w:r w:rsidRPr="001A0DBE">
              <w:rPr>
                <w:rFonts w:ascii="Times New Roman" w:hAnsi="Times New Roman" w:cs="Times New Roman"/>
                <w:bCs/>
                <w:sz w:val="24"/>
                <w:szCs w:val="24"/>
              </w:rPr>
              <w:t xml:space="preserve">pav. </w:t>
            </w:r>
          </w:p>
          <w:p w14:paraId="5380B78E" w14:textId="77777777" w:rsidR="00F14910" w:rsidRPr="001A0DBE" w:rsidRDefault="00F14910" w:rsidP="00DF7AF3">
            <w:pPr>
              <w:suppressAutoHyphens/>
              <w:rPr>
                <w:rFonts w:ascii="Times New Roman" w:hAnsi="Times New Roman" w:cs="Times New Roman"/>
                <w:sz w:val="24"/>
                <w:szCs w:val="24"/>
                <w:lang w:eastAsia="ar-SA"/>
              </w:rPr>
            </w:pPr>
          </w:p>
        </w:tc>
      </w:tr>
    </w:tbl>
    <w:p w14:paraId="2B37295F"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7E3ADC07" w14:textId="77777777" w:rsidR="00F14910" w:rsidRPr="001A0DBE" w:rsidRDefault="00F14910" w:rsidP="00F14910">
      <w:pPr>
        <w:tabs>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drawing>
          <wp:inline distT="0" distB="0" distL="0" distR="0" wp14:anchorId="6F455F57" wp14:editId="7E31383C">
            <wp:extent cx="6087035" cy="3998259"/>
            <wp:effectExtent l="0" t="0" r="0" b="40640"/>
            <wp:docPr id="1690065200"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3317F36D" w14:textId="7FD5B32A" w:rsidR="00F14910" w:rsidRPr="001A0DBE" w:rsidRDefault="007F6AAA" w:rsidP="006672DA">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hAnsi="Times New Roman" w:cs="Times New Roman"/>
          <w:sz w:val="24"/>
          <w:szCs w:val="24"/>
          <w:lang w:eastAsia="ar-SA"/>
        </w:rPr>
        <w:t>5 p</w:t>
      </w:r>
      <w:r w:rsidR="00F14910" w:rsidRPr="001A0DBE">
        <w:rPr>
          <w:rFonts w:ascii="Times New Roman" w:hAnsi="Times New Roman" w:cs="Times New Roman"/>
          <w:sz w:val="24"/>
          <w:szCs w:val="24"/>
          <w:lang w:eastAsia="ar-SA"/>
        </w:rPr>
        <w:t xml:space="preserve">av. </w:t>
      </w:r>
      <w:r w:rsidRPr="001A0DBE">
        <w:rPr>
          <w:rFonts w:ascii="Times New Roman" w:hAnsi="Times New Roman" w:cs="Times New Roman"/>
          <w:sz w:val="24"/>
          <w:szCs w:val="24"/>
          <w:lang w:eastAsia="ar-SA"/>
        </w:rPr>
        <w:t xml:space="preserve">Programos </w:t>
      </w:r>
      <w:r w:rsidR="006672DA" w:rsidRPr="001A0DBE">
        <w:rPr>
          <w:rFonts w:ascii="Times New Roman" w:hAnsi="Times New Roman" w:cs="Times New Roman"/>
          <w:sz w:val="24"/>
          <w:szCs w:val="24"/>
          <w:lang w:eastAsia="ar-SA"/>
        </w:rPr>
        <w:t>„</w:t>
      </w:r>
      <w:r w:rsidR="006672DA" w:rsidRPr="001A0DBE">
        <w:rPr>
          <w:rFonts w:ascii="Times New Roman" w:eastAsia="Times New Roman" w:hAnsi="Times New Roman" w:cs="Times New Roman"/>
          <w:iCs/>
          <w:sz w:val="24"/>
          <w:szCs w:val="24"/>
        </w:rPr>
        <w:t>Socialinės paramos ir sveikatos apsaugos paslaugų kokybės ir prieinamumo užtikrinimas</w:t>
      </w:r>
      <w:r w:rsidR="006672DA" w:rsidRPr="001A0DBE">
        <w:rPr>
          <w:rFonts w:ascii="Times New Roman" w:eastAsia="Times New Roman" w:hAnsi="Times New Roman" w:cs="Times New Roman"/>
          <w:b/>
          <w:bCs/>
          <w:iCs/>
          <w:sz w:val="24"/>
          <w:szCs w:val="24"/>
        </w:rPr>
        <w:t xml:space="preserve">“ </w:t>
      </w:r>
      <w:r w:rsidRPr="001A0DBE">
        <w:rPr>
          <w:rFonts w:ascii="Times New Roman" w:hAnsi="Times New Roman" w:cs="Times New Roman"/>
          <w:sz w:val="24"/>
          <w:szCs w:val="24"/>
          <w:lang w:eastAsia="ar-SA"/>
        </w:rPr>
        <w:t xml:space="preserve"> uždaviniai</w:t>
      </w:r>
    </w:p>
    <w:p w14:paraId="38E2723E"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62457F9A" w14:textId="617CB546" w:rsidR="00F14910" w:rsidRPr="001A0DBE" w:rsidRDefault="00B6101A" w:rsidP="007F6AAA">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7</w:t>
      </w:r>
      <w:r w:rsidR="00F14910" w:rsidRPr="001A0DBE">
        <w:rPr>
          <w:rFonts w:ascii="Times New Roman" w:hAnsi="Times New Roman" w:cs="Times New Roman"/>
          <w:sz w:val="24"/>
          <w:szCs w:val="24"/>
          <w:lang w:eastAsia="ar-SA"/>
        </w:rPr>
        <w:t xml:space="preserve"> lentelė. </w:t>
      </w:r>
      <w:r w:rsidR="007F6AAA" w:rsidRPr="001A0DBE">
        <w:rPr>
          <w:rFonts w:ascii="Times New Roman" w:hAnsi="Times New Roman" w:cs="Times New Roman"/>
          <w:sz w:val="24"/>
          <w:szCs w:val="24"/>
          <w:lang w:eastAsia="ar-SA"/>
        </w:rPr>
        <w:t xml:space="preserve">Programos  </w:t>
      </w:r>
      <w:r w:rsidR="006672DA" w:rsidRPr="001A0DBE">
        <w:rPr>
          <w:rFonts w:ascii="Times New Roman" w:hAnsi="Times New Roman" w:cs="Times New Roman"/>
          <w:sz w:val="24"/>
          <w:szCs w:val="24"/>
          <w:lang w:eastAsia="ar-SA"/>
        </w:rPr>
        <w:t>„</w:t>
      </w:r>
      <w:r w:rsidR="006672DA" w:rsidRPr="001A0DBE">
        <w:rPr>
          <w:rFonts w:ascii="Times New Roman" w:eastAsia="Times New Roman" w:hAnsi="Times New Roman" w:cs="Times New Roman"/>
          <w:iCs/>
          <w:sz w:val="24"/>
          <w:szCs w:val="24"/>
        </w:rPr>
        <w:t>Socialinės paramos ir sveikatos apsaugos paslaugų kokybės ir prieinamumo užtikrinimas“</w:t>
      </w:r>
      <w:r w:rsidR="006672DA" w:rsidRPr="001A0DBE">
        <w:rPr>
          <w:rFonts w:ascii="Times New Roman" w:eastAsia="Times New Roman" w:hAnsi="Times New Roman" w:cs="Times New Roman"/>
          <w:b/>
          <w:bCs/>
          <w:iCs/>
          <w:sz w:val="24"/>
          <w:szCs w:val="24"/>
        </w:rPr>
        <w:t xml:space="preserve"> </w:t>
      </w:r>
      <w:r w:rsidR="006672DA" w:rsidRPr="001A0DBE">
        <w:rPr>
          <w:rFonts w:ascii="Times New Roman" w:hAnsi="Times New Roman" w:cs="Times New Roman"/>
          <w:sz w:val="24"/>
          <w:szCs w:val="24"/>
          <w:lang w:eastAsia="ar-SA"/>
        </w:rPr>
        <w:t xml:space="preserve"> </w:t>
      </w:r>
      <w:r w:rsidR="00F14910" w:rsidRPr="001A0DBE">
        <w:rPr>
          <w:rFonts w:ascii="Times New Roman" w:hAnsi="Times New Roman" w:cs="Times New Roman"/>
          <w:sz w:val="24"/>
          <w:szCs w:val="24"/>
          <w:lang w:eastAsia="ar-SA"/>
        </w:rPr>
        <w:t>uždaviniai ir priemonės</w:t>
      </w:r>
    </w:p>
    <w:p w14:paraId="1F3D10F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pPr w:leftFromText="180" w:rightFromText="180" w:vertAnchor="text" w:tblpY="1"/>
        <w:tblOverlap w:val="never"/>
        <w:tblW w:w="9498" w:type="dxa"/>
        <w:tblLayout w:type="fixed"/>
        <w:tblLook w:val="04A0" w:firstRow="1" w:lastRow="0" w:firstColumn="1" w:lastColumn="0" w:noHBand="0" w:noVBand="1"/>
      </w:tblPr>
      <w:tblGrid>
        <w:gridCol w:w="1696"/>
        <w:gridCol w:w="7802"/>
      </w:tblGrid>
      <w:tr w:rsidR="001A0DBE" w:rsidRPr="001A0DBE" w14:paraId="6FBF37EE" w14:textId="77777777" w:rsidTr="006672DA">
        <w:trPr>
          <w:trHeight w:val="300"/>
        </w:trPr>
        <w:tc>
          <w:tcPr>
            <w:tcW w:w="1696" w:type="dxa"/>
            <w:tcBorders>
              <w:top w:val="single" w:sz="4" w:space="0" w:color="549E39" w:themeColor="accent1"/>
              <w:left w:val="single" w:sz="4" w:space="0" w:color="auto"/>
              <w:bottom w:val="single" w:sz="4" w:space="0" w:color="auto"/>
              <w:right w:val="single" w:sz="4" w:space="0" w:color="auto"/>
            </w:tcBorders>
            <w:shd w:val="clear" w:color="auto" w:fill="auto"/>
          </w:tcPr>
          <w:p w14:paraId="04BF8070" w14:textId="77777777" w:rsidR="00F14910" w:rsidRPr="001A0DBE" w:rsidRDefault="00F14910"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7802" w:type="dxa"/>
            <w:tcBorders>
              <w:top w:val="single" w:sz="4" w:space="0" w:color="549E39" w:themeColor="accent1"/>
              <w:left w:val="single" w:sz="4" w:space="0" w:color="auto"/>
              <w:bottom w:val="single" w:sz="4" w:space="0" w:color="auto"/>
              <w:right w:val="single" w:sz="4" w:space="0" w:color="auto"/>
            </w:tcBorders>
            <w:shd w:val="clear" w:color="auto" w:fill="auto"/>
          </w:tcPr>
          <w:p w14:paraId="725A42E4" w14:textId="77777777" w:rsidR="00F14910" w:rsidRPr="001A0DBE" w:rsidRDefault="00F14910"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41AEF379" w14:textId="77777777" w:rsidR="007F6AAA" w:rsidRPr="001A0DBE" w:rsidRDefault="007F6AAA" w:rsidP="00DF7AF3">
            <w:pPr>
              <w:spacing w:after="0" w:line="240" w:lineRule="auto"/>
              <w:jc w:val="center"/>
              <w:rPr>
                <w:rFonts w:ascii="Times New Roman" w:eastAsia="Times New Roman" w:hAnsi="Times New Roman" w:cs="Times New Roman"/>
                <w:sz w:val="24"/>
                <w:szCs w:val="24"/>
                <w:lang w:eastAsia="lt-LT"/>
              </w:rPr>
            </w:pPr>
          </w:p>
        </w:tc>
      </w:tr>
      <w:tr w:rsidR="001A0DBE" w:rsidRPr="001A0DBE" w14:paraId="31065C0E"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15D19089" w14:textId="5E43C8C0" w:rsidR="00F14910" w:rsidRPr="001A0DBE" w:rsidRDefault="00F14910" w:rsidP="006672DA">
            <w:pPr>
              <w:pStyle w:val="Sraopastraipa"/>
              <w:numPr>
                <w:ilvl w:val="2"/>
                <w:numId w:val="70"/>
              </w:numPr>
              <w:tabs>
                <w:tab w:val="left" w:pos="0"/>
                <w:tab w:val="left" w:pos="452"/>
              </w:tabs>
              <w:spacing w:after="0" w:line="240" w:lineRule="auto"/>
              <w:ind w:right="456" w:hanging="835"/>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w:t>
            </w:r>
            <w:r w:rsidR="006672DA" w:rsidRPr="001A0DBE">
              <w:rPr>
                <w:rFonts w:ascii="Times New Roman" w:eastAsia="Times New Roman" w:hAnsi="Times New Roman" w:cs="Times New Roman"/>
                <w:sz w:val="24"/>
                <w:szCs w:val="24"/>
                <w:lang w:eastAsia="lt-LT"/>
              </w:rPr>
              <w:t>T</w:t>
            </w:r>
            <w:r w:rsidRPr="001A0DBE">
              <w:rPr>
                <w:rFonts w:ascii="Times New Roman" w:eastAsia="Times New Roman" w:hAnsi="Times New Roman" w:cs="Times New Roman"/>
                <w:sz w:val="24"/>
                <w:szCs w:val="24"/>
                <w:lang w:eastAsia="lt-LT"/>
              </w:rPr>
              <w: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23A2A0FA" w14:textId="5E6718B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socialines paslaugas teikiančių įstaigų veiklą</w:t>
            </w:r>
            <w:r w:rsidR="00931302" w:rsidRPr="001A0DBE">
              <w:rPr>
                <w:rFonts w:ascii="Times New Roman" w:eastAsia="Times New Roman" w:hAnsi="Times New Roman" w:cs="Times New Roman"/>
                <w:sz w:val="24"/>
                <w:szCs w:val="24"/>
                <w:lang w:eastAsia="lt-LT"/>
              </w:rPr>
              <w:t>.</w:t>
            </w:r>
          </w:p>
        </w:tc>
      </w:tr>
      <w:tr w:rsidR="001A0DBE" w:rsidRPr="001A0DBE" w14:paraId="0FA24F25"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5C0658A1"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A8306A1" w14:textId="342B0B4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socialinių paslaugų šeimai centro veiklos organizavimo užtikrinimas</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31155E10" w14:textId="77777777" w:rsidTr="003B32B4">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0C2ED45" w14:textId="725B84F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socialinių paslaugų šeimai centras teikia 20 rūšių paslaugas. Išsami informacija pateikiama </w:t>
            </w:r>
            <w:r w:rsidR="007F6AAA" w:rsidRPr="001A0DBE">
              <w:rPr>
                <w:rFonts w:ascii="Times New Roman" w:eastAsia="Times New Roman" w:hAnsi="Times New Roman" w:cs="Times New Roman"/>
                <w:sz w:val="24"/>
                <w:szCs w:val="24"/>
                <w:lang w:eastAsia="lt-LT"/>
              </w:rPr>
              <w:t xml:space="preserve">čia: </w:t>
            </w:r>
            <w:hyperlink r:id="rId23" w:history="1">
              <w:r w:rsidRPr="001A0DBE">
                <w:rPr>
                  <w:rStyle w:val="Hipersaitas"/>
                  <w:rFonts w:ascii="Times New Roman" w:eastAsia="Times New Roman" w:hAnsi="Times New Roman" w:cs="Times New Roman"/>
                  <w:color w:val="auto"/>
                  <w:sz w:val="24"/>
                  <w:szCs w:val="24"/>
                  <w:lang w:eastAsia="lt-LT"/>
                </w:rPr>
                <w:t>Paslaugos – Skuodo socialinių paslaugų šeimai centras</w:t>
              </w:r>
            </w:hyperlink>
            <w:r w:rsidR="00931302" w:rsidRPr="001A0DBE">
              <w:rPr>
                <w:rFonts w:ascii="Times New Roman" w:hAnsi="Times New Roman" w:cs="Times New Roman"/>
                <w:sz w:val="24"/>
                <w:szCs w:val="24"/>
              </w:rPr>
              <w:t>.</w:t>
            </w:r>
          </w:p>
        </w:tc>
      </w:tr>
      <w:tr w:rsidR="001A0DBE" w:rsidRPr="001A0DBE" w14:paraId="2EBD33AD" w14:textId="77777777" w:rsidTr="003B32B4">
        <w:trPr>
          <w:trHeight w:val="396"/>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BC6582B" w14:textId="77777777" w:rsidR="00F14910" w:rsidRPr="001A0DBE" w:rsidRDefault="00F14910" w:rsidP="00F14910">
            <w:pPr>
              <w:pStyle w:val="Sraopastraipa"/>
              <w:numPr>
                <w:ilvl w:val="2"/>
                <w:numId w:val="70"/>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331209F" w14:textId="3C09EFF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gyventojams socialinę paramą pinigais</w:t>
            </w:r>
            <w:r w:rsidR="00931302" w:rsidRPr="001A0DBE">
              <w:rPr>
                <w:rFonts w:ascii="Times New Roman" w:eastAsia="Times New Roman" w:hAnsi="Times New Roman" w:cs="Times New Roman"/>
                <w:sz w:val="24"/>
                <w:szCs w:val="24"/>
                <w:lang w:eastAsia="lt-LT"/>
              </w:rPr>
              <w:t>.</w:t>
            </w:r>
          </w:p>
        </w:tc>
      </w:tr>
      <w:tr w:rsidR="001A0DBE" w:rsidRPr="001A0DBE" w14:paraId="5D49A973"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2B744B5E" w14:textId="77777777" w:rsidR="00F14910" w:rsidRPr="001A0DBE" w:rsidRDefault="00F14910" w:rsidP="00DF7AF3">
            <w:pPr>
              <w:pStyle w:val="Sraopastraipa"/>
              <w:spacing w:after="0" w:line="240" w:lineRule="auto"/>
              <w:ind w:hanging="72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2.1.2.6.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77C0E9F" w14:textId="6446F18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Socialinių išmokų skyrimas ir mokėjimas</w:t>
            </w:r>
            <w:r w:rsidR="00931302" w:rsidRPr="001A0DBE">
              <w:rPr>
                <w:rFonts w:ascii="Times New Roman" w:eastAsia="Times New Roman" w:hAnsi="Times New Roman" w:cs="Times New Roman"/>
                <w:sz w:val="24"/>
                <w:szCs w:val="24"/>
                <w:lang w:eastAsia="lt-LT"/>
              </w:rPr>
              <w:t>.</w:t>
            </w:r>
          </w:p>
        </w:tc>
      </w:tr>
      <w:tr w:rsidR="001A0DBE" w:rsidRPr="001A0DBE" w14:paraId="260F76F3"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DF689C0" w14:textId="7638DE8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piniginės socialinės paramos nepasiturintiems gyventojams įstatymu</w:t>
            </w:r>
            <w:r w:rsidR="00931302" w:rsidRPr="001A0DBE">
              <w:rPr>
                <w:rFonts w:ascii="Times New Roman" w:eastAsia="Times New Roman" w:hAnsi="Times New Roman" w:cs="Times New Roman"/>
                <w:sz w:val="24"/>
                <w:szCs w:val="24"/>
                <w:lang w:eastAsia="lt-LT"/>
              </w:rPr>
              <w:t>.</w:t>
            </w:r>
          </w:p>
        </w:tc>
      </w:tr>
      <w:tr w:rsidR="001A0DBE" w:rsidRPr="001A0DBE" w14:paraId="3F8DEC3A"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3A5306D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2.1.2.7.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E3A59A6" w14:textId="10ABAC7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Būsto šildymo išlaidų, geriamojo vandens išlaidų ir karšto vandens išlaidų kompensavimas</w:t>
            </w:r>
            <w:r w:rsidR="00931302" w:rsidRPr="001A0DBE">
              <w:rPr>
                <w:rFonts w:ascii="Times New Roman" w:eastAsia="Times New Roman" w:hAnsi="Times New Roman" w:cs="Times New Roman"/>
                <w:sz w:val="24"/>
                <w:szCs w:val="24"/>
                <w:lang w:eastAsia="lt-LT"/>
              </w:rPr>
              <w:t>.</w:t>
            </w:r>
          </w:p>
        </w:tc>
      </w:tr>
      <w:tr w:rsidR="001A0DBE" w:rsidRPr="001A0DBE" w14:paraId="66FB00E0"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2AC4C61" w14:textId="7EBE1CE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piniginės socialinės paramos nepasiturintiems gyventojams įstatymu</w:t>
            </w:r>
            <w:r w:rsidR="00931302" w:rsidRPr="001A0DBE">
              <w:rPr>
                <w:rFonts w:ascii="Times New Roman" w:eastAsia="Times New Roman" w:hAnsi="Times New Roman" w:cs="Times New Roman"/>
                <w:sz w:val="24"/>
                <w:szCs w:val="24"/>
                <w:lang w:eastAsia="lt-LT"/>
              </w:rPr>
              <w:t>.</w:t>
            </w:r>
          </w:p>
        </w:tc>
      </w:tr>
      <w:tr w:rsidR="001A0DBE" w:rsidRPr="001A0DBE" w14:paraId="1B73CAE2" w14:textId="77777777" w:rsidTr="006672DA">
        <w:trPr>
          <w:trHeight w:val="479"/>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09BE84F5" w14:textId="5C04ECF4"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2.1.2.8.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6CFF5BDB" w14:textId="2505345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Laidojimo pašalpos mokėjimas</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8EF14C7" w14:textId="77777777" w:rsidTr="00DF7AF3">
        <w:trPr>
          <w:trHeight w:val="479"/>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43B105A" w14:textId="440330B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įgyvendinama vadovaujantis </w:t>
            </w:r>
            <w:r w:rsidRPr="001A0DBE">
              <w:rPr>
                <w:rFonts w:ascii="Times New Roman" w:hAnsi="Times New Roman" w:cs="Times New Roman"/>
                <w:sz w:val="24"/>
                <w:szCs w:val="24"/>
                <w:shd w:val="clear" w:color="auto" w:fill="FFFFFF"/>
              </w:rPr>
              <w:t>Lietuvos Respublikos paramos mirties atveju įstatymu</w:t>
            </w:r>
            <w:r w:rsidR="00931302" w:rsidRPr="001A0DBE">
              <w:rPr>
                <w:rFonts w:ascii="Times New Roman" w:hAnsi="Times New Roman" w:cs="Times New Roman"/>
                <w:sz w:val="24"/>
                <w:szCs w:val="24"/>
                <w:shd w:val="clear" w:color="auto" w:fill="FFFFFF"/>
              </w:rPr>
              <w:t>.</w:t>
            </w:r>
          </w:p>
        </w:tc>
      </w:tr>
      <w:tr w:rsidR="001A0DBE" w:rsidRPr="001A0DBE" w14:paraId="1A38C439"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76FCE617" w14:textId="77777777" w:rsidR="00F14910" w:rsidRPr="001A0DBE" w:rsidRDefault="00F14910" w:rsidP="00F14910">
            <w:pPr>
              <w:pStyle w:val="Sraopastraipa"/>
              <w:numPr>
                <w:ilvl w:val="3"/>
                <w:numId w:val="71"/>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F13EB5A" w14:textId="4971DCA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 parama mokinio reikmėms įsigyti</w:t>
            </w:r>
            <w:r w:rsidR="00931302" w:rsidRPr="001A0DBE">
              <w:rPr>
                <w:rFonts w:ascii="Times New Roman" w:eastAsia="Times New Roman" w:hAnsi="Times New Roman" w:cs="Times New Roman"/>
                <w:sz w:val="24"/>
                <w:szCs w:val="24"/>
                <w:lang w:eastAsia="lt-LT"/>
              </w:rPr>
              <w:t>.</w:t>
            </w:r>
          </w:p>
        </w:tc>
      </w:tr>
      <w:tr w:rsidR="001A0DBE" w:rsidRPr="001A0DBE" w14:paraId="56814D02"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ECC8119" w14:textId="302A3D78"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socialinės paramos mokiniams įstatymu</w:t>
            </w:r>
            <w:r w:rsidR="00931302" w:rsidRPr="001A0DBE">
              <w:rPr>
                <w:rFonts w:ascii="Times New Roman" w:eastAsia="Times New Roman" w:hAnsi="Times New Roman" w:cs="Times New Roman"/>
                <w:sz w:val="24"/>
                <w:szCs w:val="24"/>
                <w:lang w:eastAsia="lt-LT"/>
              </w:rPr>
              <w:t>.</w:t>
            </w:r>
          </w:p>
        </w:tc>
      </w:tr>
      <w:tr w:rsidR="001A0DBE" w:rsidRPr="001A0DBE" w14:paraId="6395DA7F"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39743705"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2.1.2.10.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A6F86DF" w14:textId="42652D3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Įsigytų maisto produktų išlaidų apmokėjimas</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E1CBD93"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6EC30E7" w14:textId="77777777" w:rsidR="00F14910" w:rsidRPr="001A0DBE" w:rsidRDefault="00F14910" w:rsidP="00DF7AF3">
            <w:pPr>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Šios priemonės lėšomis apmokamos išlaidos, patiriamos gaminant maistą mokiniams, kuriems skiriamas nemokamas maitinimas.</w:t>
            </w:r>
          </w:p>
        </w:tc>
      </w:tr>
      <w:tr w:rsidR="001A0DBE" w:rsidRPr="001A0DBE" w14:paraId="2DDEF03C"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1FA177F6"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083DDC1" w14:textId="3E83CDC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Išmokos vaikams</w:t>
            </w:r>
            <w:r w:rsidR="00931302" w:rsidRPr="001A0DBE">
              <w:rPr>
                <w:rFonts w:ascii="Times New Roman" w:eastAsia="Times New Roman" w:hAnsi="Times New Roman" w:cs="Times New Roman"/>
                <w:sz w:val="24"/>
                <w:szCs w:val="24"/>
                <w:lang w:eastAsia="lt-LT"/>
              </w:rPr>
              <w:t>.</w:t>
            </w:r>
          </w:p>
        </w:tc>
      </w:tr>
      <w:tr w:rsidR="001A0DBE" w:rsidRPr="001A0DBE" w14:paraId="7A1AB33A"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5CB2ED56"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747D747" w14:textId="617A135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Išmokoms vaikams administruoti</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4DE8D554"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D5AC29C" w14:textId="234619AD" w:rsidR="00F14910" w:rsidRPr="001A0DBE" w:rsidRDefault="00F14910" w:rsidP="00DF7AF3">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išmokų vaikams įstatymu</w:t>
            </w:r>
            <w:r w:rsidR="00931302" w:rsidRPr="001A0DBE">
              <w:rPr>
                <w:rFonts w:ascii="Times New Roman" w:eastAsia="Times New Roman" w:hAnsi="Times New Roman" w:cs="Times New Roman"/>
                <w:sz w:val="24"/>
                <w:szCs w:val="24"/>
                <w:lang w:eastAsia="lt-LT"/>
              </w:rPr>
              <w:t>.</w:t>
            </w:r>
          </w:p>
        </w:tc>
      </w:tr>
      <w:tr w:rsidR="001A0DBE" w:rsidRPr="001A0DBE" w14:paraId="278FBCDD"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84CDEB0" w14:textId="3817929C" w:rsidR="00F14910" w:rsidRPr="001A0DBE" w:rsidRDefault="006672DA" w:rsidP="006672DA">
            <w:pPr>
              <w:pStyle w:val="Sraopastraipa"/>
              <w:numPr>
                <w:ilvl w:val="3"/>
                <w:numId w:val="72"/>
              </w:numPr>
              <w:tabs>
                <w:tab w:val="left" w:pos="1018"/>
              </w:tabs>
              <w:spacing w:after="0" w:line="240" w:lineRule="auto"/>
              <w:ind w:left="0" w:right="57" w:firstLine="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r w:rsidR="00F14910" w:rsidRPr="001A0DBE">
              <w:rPr>
                <w:rFonts w:ascii="Times New Roman" w:eastAsia="Times New Roman" w:hAnsi="Times New Roman" w:cs="Times New Roman"/>
                <w:sz w:val="24"/>
                <w:szCs w:val="24"/>
                <w:lang w:eastAsia="lt-LT"/>
              </w:rPr>
              <w: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38080AB6" w14:textId="684BDB8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Individualios pagalbos teikimo išlaidų kompensacijų administravimas</w:t>
            </w:r>
            <w:r w:rsidR="00931302" w:rsidRPr="001A0DBE">
              <w:rPr>
                <w:rFonts w:ascii="Times New Roman" w:eastAsia="Times New Roman" w:hAnsi="Times New Roman" w:cs="Times New Roman"/>
                <w:sz w:val="24"/>
                <w:szCs w:val="24"/>
                <w:lang w:eastAsia="lt-LT"/>
              </w:rPr>
              <w:t>.</w:t>
            </w:r>
          </w:p>
        </w:tc>
      </w:tr>
      <w:tr w:rsidR="001A0DBE" w:rsidRPr="001A0DBE" w14:paraId="642D1F98"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504D2E7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BFC96AC" w14:textId="4131170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Individualios pagalbos teikimo išlaidų kompensavimas</w:t>
            </w:r>
            <w:r w:rsidR="00931302" w:rsidRPr="001A0DBE">
              <w:rPr>
                <w:rFonts w:ascii="Times New Roman" w:eastAsia="Times New Roman" w:hAnsi="Times New Roman" w:cs="Times New Roman"/>
                <w:sz w:val="24"/>
                <w:szCs w:val="24"/>
                <w:lang w:eastAsia="lt-LT"/>
              </w:rPr>
              <w:t>.</w:t>
            </w:r>
          </w:p>
        </w:tc>
      </w:tr>
      <w:tr w:rsidR="001A0DBE" w:rsidRPr="001A0DBE" w14:paraId="5E3EAB2E"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22205A0" w14:textId="134CD9E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tikslinių kompensacijų įstatymu</w:t>
            </w:r>
            <w:r w:rsidR="00931302" w:rsidRPr="001A0DBE">
              <w:rPr>
                <w:rFonts w:ascii="Times New Roman" w:eastAsia="Times New Roman" w:hAnsi="Times New Roman" w:cs="Times New Roman"/>
                <w:sz w:val="24"/>
                <w:szCs w:val="24"/>
                <w:lang w:eastAsia="lt-LT"/>
              </w:rPr>
              <w:t>.</w:t>
            </w:r>
          </w:p>
        </w:tc>
      </w:tr>
      <w:tr w:rsidR="001A0DBE" w:rsidRPr="001A0DBE" w14:paraId="3B9A6D41"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2539FEAC" w14:textId="77777777" w:rsidR="00F14910" w:rsidRPr="001A0DBE" w:rsidRDefault="00F14910" w:rsidP="00F14910">
            <w:pPr>
              <w:pStyle w:val="Sraopastraipa"/>
              <w:numPr>
                <w:ilvl w:val="3"/>
                <w:numId w:val="73"/>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7802" w:type="dxa"/>
            <w:tcBorders>
              <w:top w:val="nil"/>
              <w:left w:val="nil"/>
              <w:bottom w:val="single" w:sz="4" w:space="0" w:color="auto"/>
              <w:right w:val="single" w:sz="4" w:space="0" w:color="auto"/>
            </w:tcBorders>
            <w:shd w:val="clear" w:color="auto" w:fill="FFFFFF" w:themeFill="background1"/>
          </w:tcPr>
          <w:p w14:paraId="3CEBC2BC" w14:textId="065070E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Kompensacija tarybinėje armijoje sužalotiems asmenims</w:t>
            </w:r>
            <w:r w:rsidR="00931302" w:rsidRPr="001A0DBE">
              <w:rPr>
                <w:rFonts w:ascii="Times New Roman" w:eastAsia="Times New Roman" w:hAnsi="Times New Roman" w:cs="Times New Roman"/>
                <w:sz w:val="24"/>
                <w:szCs w:val="24"/>
                <w:lang w:eastAsia="lt-LT"/>
              </w:rPr>
              <w:t>.</w:t>
            </w:r>
          </w:p>
        </w:tc>
      </w:tr>
      <w:tr w:rsidR="001A0DBE" w:rsidRPr="001A0DBE" w14:paraId="6E89C2E8"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2E5E30FA" w14:textId="570701D0" w:rsidR="00F14910" w:rsidRPr="001A0DBE" w:rsidRDefault="00F14910"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Priemonė įgyvendinama vadovaujantis socialinės paramos asmenims, sužalotiems atliekant būtinąją karinę tarnybą sovietinėje armijoje, ir šioje armijoje žuvusiųjų šeimoms (1945-07-22 – 1991-12-31) įstatymu</w:t>
            </w:r>
            <w:r w:rsidR="00931302" w:rsidRPr="001A0DBE">
              <w:rPr>
                <w:rFonts w:ascii="Times New Roman" w:hAnsi="Times New Roman" w:cs="Times New Roman"/>
                <w:sz w:val="24"/>
                <w:szCs w:val="24"/>
              </w:rPr>
              <w:t>.</w:t>
            </w:r>
          </w:p>
        </w:tc>
      </w:tr>
      <w:tr w:rsidR="001A0DBE" w:rsidRPr="001A0DBE" w14:paraId="379E6CFC"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36072130"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4A90FF49" w14:textId="434B4D1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socialines paslaugas gyventojams</w:t>
            </w:r>
            <w:r w:rsidR="00931302" w:rsidRPr="001A0DBE">
              <w:rPr>
                <w:rFonts w:ascii="Times New Roman" w:eastAsia="Times New Roman" w:hAnsi="Times New Roman" w:cs="Times New Roman"/>
                <w:sz w:val="24"/>
                <w:szCs w:val="24"/>
                <w:lang w:eastAsia="lt-LT"/>
              </w:rPr>
              <w:t>.</w:t>
            </w:r>
          </w:p>
        </w:tc>
      </w:tr>
      <w:tr w:rsidR="001A0DBE" w:rsidRPr="001A0DBE" w14:paraId="343944A8"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53C7D4BD" w14:textId="38EE004A" w:rsidR="00F14910" w:rsidRPr="001A0DBE" w:rsidRDefault="00F14910" w:rsidP="00DF7AF3">
            <w:pPr>
              <w:jc w:val="both"/>
              <w:rPr>
                <w:rFonts w:ascii="Times New Roman" w:hAnsi="Times New Roman" w:cs="Times New Roman"/>
                <w:sz w:val="24"/>
                <w:szCs w:val="24"/>
              </w:rPr>
            </w:pPr>
            <w:r w:rsidRPr="001A0DBE">
              <w:rPr>
                <w:rFonts w:ascii="Times New Roman" w:hAnsi="Times New Roman" w:cs="Times New Roman"/>
                <w:sz w:val="24"/>
                <w:szCs w:val="24"/>
              </w:rPr>
              <w:t xml:space="preserve">Nuo 2025 m. sausio 1 d. įsigalioja LR </w:t>
            </w:r>
            <w:r w:rsidR="00D57E47" w:rsidRPr="001A0DBE">
              <w:rPr>
                <w:rFonts w:ascii="Times New Roman" w:hAnsi="Times New Roman" w:cs="Times New Roman"/>
                <w:sz w:val="24"/>
                <w:szCs w:val="24"/>
              </w:rPr>
              <w:t>s</w:t>
            </w:r>
            <w:r w:rsidRPr="001A0DBE">
              <w:rPr>
                <w:rFonts w:ascii="Times New Roman" w:hAnsi="Times New Roman" w:cs="Times New Roman"/>
                <w:sz w:val="24"/>
                <w:szCs w:val="24"/>
              </w:rPr>
              <w:t>ocialinių paslaugų įstatymo pakeitimas.</w:t>
            </w:r>
            <w:r w:rsidRPr="001A0DBE">
              <w:rPr>
                <w:rFonts w:ascii="Times New Roman" w:hAnsi="Times New Roman" w:cs="Times New Roman"/>
                <w:b/>
                <w:bCs/>
                <w:sz w:val="24"/>
                <w:szCs w:val="24"/>
              </w:rPr>
              <w:t xml:space="preserve"> </w:t>
            </w:r>
            <w:r w:rsidRPr="001A0DBE">
              <w:rPr>
                <w:rFonts w:ascii="Times New Roman" w:hAnsi="Times New Roman" w:cs="Times New Roman"/>
                <w:sz w:val="24"/>
                <w:szCs w:val="24"/>
              </w:rPr>
              <w:t xml:space="preserve"> Įstatymo 14 straipsnio 2 dalies 1 punkte numatyta, kad savivaldybės taryba tvirtina </w:t>
            </w:r>
            <w:bookmarkStart w:id="6" w:name="_Hlk181258297"/>
            <w:r w:rsidRPr="001A0DBE">
              <w:rPr>
                <w:rFonts w:ascii="Times New Roman" w:hAnsi="Times New Roman" w:cs="Times New Roman"/>
                <w:sz w:val="24"/>
                <w:szCs w:val="24"/>
              </w:rPr>
              <w:t>savivaldybės strateginio planavimo dokumentus, nustatančius socialinių paslaugų rūšis pagal gyventojų poreikius, jų teikimo mastą ir finansavimą</w:t>
            </w:r>
            <w:bookmarkEnd w:id="6"/>
            <w:r w:rsidRPr="001A0DBE">
              <w:rPr>
                <w:rFonts w:ascii="Times New Roman" w:hAnsi="Times New Roman" w:cs="Times New Roman"/>
                <w:sz w:val="24"/>
                <w:szCs w:val="24"/>
              </w:rPr>
              <w:t xml:space="preserve">. Skuodo rajono savivaldybės mero 2024 m. gruodžio 31 d. potvarkiu </w:t>
            </w:r>
            <w:bookmarkStart w:id="7" w:name="SHOWS"/>
            <w:r w:rsidRPr="001A0DBE">
              <w:rPr>
                <w:rFonts w:ascii="Times New Roman" w:hAnsi="Times New Roman" w:cs="Times New Roman"/>
                <w:sz w:val="24"/>
                <w:szCs w:val="24"/>
              </w:rPr>
              <w:t xml:space="preserve">Nr. </w:t>
            </w:r>
            <w:bookmarkEnd w:id="7"/>
            <w:r w:rsidRPr="001A0DBE">
              <w:rPr>
                <w:rFonts w:ascii="Times New Roman" w:hAnsi="Times New Roman" w:cs="Times New Roman"/>
                <w:sz w:val="24"/>
                <w:szCs w:val="24"/>
              </w:rPr>
              <w:t xml:space="preserve">M2-515 patvirtinti </w:t>
            </w:r>
            <w:r w:rsidRPr="001A0DBE">
              <w:rPr>
                <w:rFonts w:ascii="Times New Roman" w:hAnsi="Times New Roman" w:cs="Times New Roman"/>
                <w:b/>
                <w:bCs/>
                <w:sz w:val="24"/>
                <w:szCs w:val="24"/>
              </w:rPr>
              <w:t xml:space="preserve"> </w:t>
            </w:r>
            <w:r w:rsidRPr="001A0DBE">
              <w:rPr>
                <w:rFonts w:ascii="Times New Roman" w:hAnsi="Times New Roman" w:cs="Times New Roman"/>
                <w:sz w:val="24"/>
                <w:szCs w:val="24"/>
              </w:rPr>
              <w:t>Skuodo rajono savivaldybės 2025 metų socialinių paslaugų rūšių pagal gyventojų poreikius ir jų teikimo masto prognozavimo rodikliai.</w:t>
            </w:r>
            <w:r w:rsidRPr="001A0DBE">
              <w:rPr>
                <w:rFonts w:ascii="Times New Roman" w:hAnsi="Times New Roman" w:cs="Times New Roman"/>
                <w:b/>
                <w:bCs/>
                <w:sz w:val="24"/>
                <w:szCs w:val="24"/>
              </w:rPr>
              <w:t xml:space="preserve"> </w:t>
            </w:r>
            <w:r w:rsidRPr="001A0DBE">
              <w:rPr>
                <w:rFonts w:ascii="Times New Roman" w:hAnsi="Times New Roman" w:cs="Times New Roman"/>
                <w:sz w:val="24"/>
                <w:szCs w:val="24"/>
              </w:rPr>
              <w:t xml:space="preserve">Atsižvelgiant į šiuos rodiklius, planuojamas socialinių paslaugų teikimo mastas (žr. </w:t>
            </w:r>
            <w:r w:rsidR="006672DA" w:rsidRPr="001A0DBE">
              <w:rPr>
                <w:rFonts w:ascii="Times New Roman" w:hAnsi="Times New Roman" w:cs="Times New Roman"/>
                <w:sz w:val="24"/>
                <w:szCs w:val="24"/>
              </w:rPr>
              <w:t>7</w:t>
            </w:r>
            <w:r w:rsidRPr="001A0DBE">
              <w:rPr>
                <w:rFonts w:ascii="Times New Roman" w:hAnsi="Times New Roman" w:cs="Times New Roman"/>
                <w:sz w:val="24"/>
                <w:szCs w:val="24"/>
              </w:rPr>
              <w:t xml:space="preserve"> lentelė). </w:t>
            </w:r>
          </w:p>
        </w:tc>
      </w:tr>
      <w:tr w:rsidR="001A0DBE" w:rsidRPr="001A0DBE" w14:paraId="79DF74A4"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140BAD63"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F0765F7" w14:textId="499BD22D"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Būsto ir aplinkos pritaikymas asmenims su negalia</w:t>
            </w:r>
            <w:r w:rsidR="00D93F9E" w:rsidRPr="001A0DBE">
              <w:rPr>
                <w:rFonts w:ascii="Times New Roman" w:eastAsia="Times New Roman" w:hAnsi="Times New Roman" w:cs="Times New Roman"/>
                <w:sz w:val="24"/>
                <w:szCs w:val="24"/>
                <w:lang w:eastAsia="lt-LT"/>
              </w:rPr>
              <w:t>.</w:t>
            </w:r>
          </w:p>
        </w:tc>
      </w:tr>
      <w:tr w:rsidR="001A0DBE" w:rsidRPr="001A0DBE" w14:paraId="40602956"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C8AB576" w14:textId="77777777" w:rsidR="00F14910" w:rsidRPr="001A0DBE" w:rsidRDefault="00F14910" w:rsidP="00DF7AF3">
            <w:pPr>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Priemonė įgyvendinama vadovaujantis Lietuvos Respublikos asmens su negalia teisių apsaugos pagrindų įstatymu. </w:t>
            </w:r>
            <w:r w:rsidRPr="001A0DBE">
              <w:rPr>
                <w:rFonts w:ascii="Times New Roman" w:hAnsi="Times New Roman" w:cs="Times New Roman"/>
                <w:sz w:val="24"/>
                <w:szCs w:val="24"/>
              </w:rPr>
              <w:t xml:space="preserve">Lietuvos Respublikos socialinės apsaugos ir darbo ministro patvirtintu Būsto pritaikymo asmeniui su negalia poreikio nustatymo, būsto pritaikymo ir finansavimo tvarkos aprašu. Būsto ir (ar) jo aplinkos pertvarkymas, </w:t>
            </w:r>
            <w:r w:rsidRPr="001A0DBE">
              <w:rPr>
                <w:rFonts w:ascii="Times New Roman" w:hAnsi="Times New Roman" w:cs="Times New Roman"/>
                <w:iCs/>
                <w:sz w:val="24"/>
                <w:szCs w:val="24"/>
              </w:rPr>
              <w:t>kai patalpos arba jų dalys keičiamos sumontuojant (panaudojant) specialią įrangą ir (ar) atliekant remontą</w:t>
            </w:r>
            <w:r w:rsidRPr="001A0DBE">
              <w:rPr>
                <w:rFonts w:ascii="Times New Roman" w:hAnsi="Times New Roman" w:cs="Times New Roman"/>
                <w:sz w:val="24"/>
                <w:szCs w:val="24"/>
              </w:rPr>
              <w:t xml:space="preserve"> </w:t>
            </w:r>
            <w:r w:rsidRPr="001A0DBE">
              <w:rPr>
                <w:rFonts w:ascii="Times New Roman" w:hAnsi="Times New Roman" w:cs="Times New Roman"/>
                <w:iCs/>
                <w:sz w:val="24"/>
                <w:szCs w:val="24"/>
              </w:rPr>
              <w:t>pagal individualiuosius asmens su negalia poreikius.</w:t>
            </w:r>
            <w:r w:rsidRPr="001A0DBE">
              <w:rPr>
                <w:rFonts w:ascii="Times New Roman" w:hAnsi="Times New Roman" w:cs="Times New Roman"/>
                <w:bCs/>
                <w:iCs/>
                <w:sz w:val="24"/>
                <w:szCs w:val="24"/>
              </w:rPr>
              <w:t xml:space="preserve"> </w:t>
            </w:r>
          </w:p>
        </w:tc>
      </w:tr>
      <w:tr w:rsidR="001A0DBE" w:rsidRPr="001A0DBE" w14:paraId="7D0BBC89"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441EAE4B"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8115C38" w14:textId="5DB0F6C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globos paslaugų iš globos įstaigų pirkimas</w:t>
            </w:r>
            <w:r w:rsidR="00D93F9E" w:rsidRPr="001A0DBE">
              <w:rPr>
                <w:rFonts w:ascii="Times New Roman" w:eastAsia="Times New Roman" w:hAnsi="Times New Roman" w:cs="Times New Roman"/>
                <w:sz w:val="24"/>
                <w:szCs w:val="24"/>
                <w:lang w:eastAsia="lt-LT"/>
              </w:rPr>
              <w:t>.</w:t>
            </w:r>
          </w:p>
        </w:tc>
      </w:tr>
      <w:tr w:rsidR="001A0DBE" w:rsidRPr="001A0DBE" w14:paraId="0E163611"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64CDF10" w14:textId="1D8DFC5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Socialinės paslaugos teikiamos vadovaujantis Lietuvos Respublikos </w:t>
            </w:r>
            <w:r w:rsidR="00D57E47"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ocialinių paslaugų įstatymu, Skuodo rajono savivaldybės mero potvarkiu patvirtintu Asmens (šeimos) socialinių paslaugų poreikio nustatymo, skyrimo ir organizavimo tvarkos aprašu bei Skuodo rajono savivaldybės tarybos patvirtintu Gyventojų mokėjimo už socialines paslaugas tvarkos aprašu. Paslaugos yra finansuojamos iš Skuodo rajono savivaldybės biudžeto.</w:t>
            </w:r>
          </w:p>
        </w:tc>
      </w:tr>
      <w:tr w:rsidR="001A0DBE" w:rsidRPr="001A0DBE" w14:paraId="0C24940D"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0524E812"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2.1.3.3. (T)</w:t>
            </w:r>
          </w:p>
          <w:p w14:paraId="73E7AF5C"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A3F5ECD" w14:textId="68F7D94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„Materialinio nepritekliaus mažinimas Lietuvoje“ įgyvendinimas</w:t>
            </w:r>
            <w:r w:rsidR="00D93F9E" w:rsidRPr="001A0DBE">
              <w:rPr>
                <w:rFonts w:ascii="Times New Roman" w:eastAsia="Times New Roman" w:hAnsi="Times New Roman" w:cs="Times New Roman"/>
                <w:sz w:val="24"/>
                <w:szCs w:val="24"/>
                <w:lang w:eastAsia="lt-LT"/>
              </w:rPr>
              <w:t>.</w:t>
            </w:r>
          </w:p>
        </w:tc>
      </w:tr>
      <w:tr w:rsidR="001A0DBE" w:rsidRPr="001A0DBE" w14:paraId="114C209C"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72506553" w14:textId="6B1646D5" w:rsidR="00F14910" w:rsidRPr="001A0DBE" w:rsidRDefault="00F14910" w:rsidP="00DF7AF3">
            <w:pPr>
              <w:spacing w:after="0"/>
              <w:jc w:val="both"/>
              <w:rPr>
                <w:rFonts w:ascii="Times New Roman" w:eastAsia="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Priemonė įgyvendinama vadovaujantis 2021–2027 metų materialinio nepritekliaus mažinimo programos </w:t>
            </w:r>
            <w:r w:rsidR="00D93F9E" w:rsidRPr="001A0DBE">
              <w:rPr>
                <w:rFonts w:ascii="Times New Roman" w:hAnsi="Times New Roman" w:cs="Times New Roman"/>
                <w:bCs/>
                <w:sz w:val="24"/>
                <w:szCs w:val="24"/>
                <w:lang w:eastAsia="lt-LT"/>
              </w:rPr>
              <w:t xml:space="preserve">(toliau – MNM) </w:t>
            </w:r>
            <w:r w:rsidRPr="001A0DBE">
              <w:rPr>
                <w:rFonts w:ascii="Times New Roman" w:hAnsi="Times New Roman" w:cs="Times New Roman"/>
                <w:bCs/>
                <w:sz w:val="24"/>
                <w:szCs w:val="24"/>
                <w:lang w:eastAsia="lt-LT"/>
              </w:rPr>
              <w:t xml:space="preserve">Lietuvoje </w:t>
            </w:r>
            <w:r w:rsidRPr="001A0DBE">
              <w:rPr>
                <w:rFonts w:ascii="Times New Roman" w:hAnsi="Times New Roman" w:cs="Times New Roman"/>
                <w:bCs/>
                <w:sz w:val="24"/>
                <w:szCs w:val="24"/>
              </w:rPr>
              <w:t xml:space="preserve">projektų finansavimo sąlygų ir administravimo taisyklėmis bei Skuodo rajono savivaldybės mero potvarkiu patvirtintu </w:t>
            </w:r>
            <w:r w:rsidR="00AD2B77" w:rsidRPr="001A0DBE">
              <w:rPr>
                <w:rFonts w:ascii="Times New Roman" w:hAnsi="Times New Roman" w:cs="Times New Roman"/>
                <w:bCs/>
                <w:sz w:val="24"/>
                <w:szCs w:val="24"/>
              </w:rPr>
              <w:t>M</w:t>
            </w:r>
            <w:r w:rsidRPr="001A0DBE">
              <w:rPr>
                <w:rFonts w:ascii="Times New Roman" w:hAnsi="Times New Roman" w:cs="Times New Roman"/>
                <w:bCs/>
                <w:sz w:val="24"/>
                <w:szCs w:val="24"/>
              </w:rPr>
              <w:t xml:space="preserve">aterialinio nepritekliaus mažinimo programos Skuodo rajono savivaldybėje tvarkos aprašu. Šią paramą gali gauti gyventojai, kurių </w:t>
            </w:r>
            <w:r w:rsidRPr="001A0DBE">
              <w:rPr>
                <w:rFonts w:ascii="Times New Roman" w:hAnsi="Times New Roman" w:cs="Times New Roman"/>
                <w:bCs/>
                <w:sz w:val="24"/>
                <w:szCs w:val="24"/>
                <w:lang w:eastAsia="lt-LT"/>
              </w:rPr>
              <w:t xml:space="preserve">vidutinės mėnesinės pajamos neviršija 1,5 Lietuvos Respublikos Vyriausybės patvirtintų valstybės remiamų pajamų (toliau – VRP) dydžio per mėnesį. MNM programos parama gali būti skiriama išimties atvejais, kai gyvenančio asmens ir (ar) bendrai gyvenančio (-ių) asmens (-ų) pajamos vienam nariui neviršija 2,5 VRP dydžio per mėnesį: kai vienas iš tėvų augina vaiką (vaikus), kai bendrai gyvenantys asmenys augina tris ar daugiau vaikų, </w:t>
            </w:r>
            <w:r w:rsidRPr="001A0DBE">
              <w:rPr>
                <w:rFonts w:ascii="Times New Roman" w:eastAsia="Calibri" w:hAnsi="Times New Roman" w:cs="Times New Roman"/>
                <w:bCs/>
                <w:sz w:val="24"/>
                <w:szCs w:val="24"/>
                <w:lang w:eastAsia="lt-LT"/>
              </w:rPr>
              <w:t xml:space="preserve">kai vienam gyvenančiam asmeniui arba bent vienam iš bendrai gyvenančių asmenų (taip pat vaikui) yra nustatyta negalia, </w:t>
            </w:r>
            <w:r w:rsidRPr="001A0DBE">
              <w:rPr>
                <w:rFonts w:ascii="Times New Roman" w:eastAsia="Courier New" w:hAnsi="Times New Roman" w:cs="Times New Roman"/>
                <w:bCs/>
                <w:sz w:val="24"/>
                <w:szCs w:val="24"/>
              </w:rPr>
              <w:t xml:space="preserve">kai vienam gyvenančiam asmeniui arba bent vienam iš bendrai gyvenančių asmenų yra mokama senatvės pensija (nedirbančiam), </w:t>
            </w:r>
            <w:r w:rsidRPr="001A0DBE">
              <w:rPr>
                <w:rFonts w:ascii="Times New Roman" w:hAnsi="Times New Roman" w:cs="Times New Roman"/>
                <w:bCs/>
                <w:sz w:val="24"/>
                <w:szCs w:val="24"/>
                <w:lang w:eastAsia="lt-LT"/>
              </w:rPr>
              <w:t>kai paskirtas nemokamas maitinimas ar parama mokinio reikmenims įsigyti pagal Lietuvos Respublikos socialinės paramos mokiniams įstatymą (išimties atveju), kai skyrybų proceso metu (kai skyrybų byla nagrinėjama / perduota į  teismą), turint duomenų, kad sutuoktiniai daug metų faktiškai negyvena kartu.</w:t>
            </w:r>
          </w:p>
        </w:tc>
      </w:tr>
      <w:tr w:rsidR="001A0DBE" w:rsidRPr="001A0DBE" w14:paraId="3605423E"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308BB31A"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A62A949" w14:textId="1FC9BFC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Asmenų su sunkia negalia socialinės globos organizavimas</w:t>
            </w:r>
            <w:r w:rsidR="00D93F9E" w:rsidRPr="001A0DBE">
              <w:rPr>
                <w:rFonts w:ascii="Times New Roman" w:eastAsia="Times New Roman" w:hAnsi="Times New Roman" w:cs="Times New Roman"/>
                <w:sz w:val="24"/>
                <w:szCs w:val="24"/>
                <w:lang w:eastAsia="lt-LT"/>
              </w:rPr>
              <w:t>.</w:t>
            </w:r>
          </w:p>
        </w:tc>
      </w:tr>
      <w:tr w:rsidR="001A0DBE" w:rsidRPr="001A0DBE" w14:paraId="42D4C46D"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2CB0D95" w14:textId="50A8402E" w:rsidR="00F14910" w:rsidRPr="001A0DBE" w:rsidRDefault="00F14910" w:rsidP="00DF7AF3">
            <w:pPr>
              <w:spacing w:after="0" w:line="240" w:lineRule="auto"/>
              <w:jc w:val="both"/>
              <w:rPr>
                <w:rFonts w:ascii="Times New Roman" w:hAnsi="Times New Roman" w:cs="Times New Roman"/>
                <w:iCs/>
                <w:sz w:val="24"/>
                <w:szCs w:val="24"/>
              </w:rPr>
            </w:pPr>
            <w:r w:rsidRPr="001A0DBE">
              <w:rPr>
                <w:rFonts w:ascii="Times New Roman" w:eastAsia="Times New Roman" w:hAnsi="Times New Roman" w:cs="Times New Roman"/>
                <w:sz w:val="24"/>
                <w:szCs w:val="24"/>
                <w:lang w:eastAsia="lt-LT"/>
              </w:rPr>
              <w:t xml:space="preserve">Socialinės paslaugos teikiamos vadovaujantis Lietuvos Respublikos </w:t>
            </w:r>
            <w:r w:rsidR="00AD2B77"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ocialinių paslaugų įstatymu, Skuodo rajono savivaldybės mero potvarkiu patvirtintu Asmens (šeimos) socialinių paslaugų poreikio nustatymo, skyrimo ir organizavimo tvarkos aprašu bei Skuodo rajono savivaldybės tarybos patvirtintu Gyventojų mokėjimo už socialines paslaugas tvarkos aprašu. Paslaugos asmenims su sunkia negalia finansuojamos iš valstybės biudžeto lėšų.</w:t>
            </w:r>
          </w:p>
        </w:tc>
      </w:tr>
      <w:tr w:rsidR="001A0DBE" w:rsidRPr="001A0DBE" w14:paraId="0A358958"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7806562"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2.1.3.5.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13BE6501" w14:textId="19CEE87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Akredituotos socialinės reabilitacijos bendruomenėje organizavimas ir teikimas</w:t>
            </w:r>
            <w:r w:rsidR="00D93F9E" w:rsidRPr="001A0DBE">
              <w:rPr>
                <w:rFonts w:ascii="Times New Roman" w:eastAsia="Times New Roman" w:hAnsi="Times New Roman" w:cs="Times New Roman"/>
                <w:sz w:val="24"/>
                <w:szCs w:val="24"/>
                <w:lang w:eastAsia="lt-LT"/>
              </w:rPr>
              <w:t>.</w:t>
            </w:r>
          </w:p>
        </w:tc>
      </w:tr>
      <w:tr w:rsidR="001A0DBE" w:rsidRPr="001A0DBE" w14:paraId="0D4804DF"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2E2AE5D"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 xml:space="preserve">Socialinė reabilitacija neįgaliesiems bendruomenėje – kompleksiškai pagal negalios pobūdį, sunkumą ir specifiką teikiamos socialinių, savarankiško gyvenimo, mokymosi, darbinių įgūdžių ugdymo, palaikymo ar atkūrimo paslaugos, kuriomis siekiama įgalinti asmenis su negalia savarankiškai gyventi bendruomenėje, ugdytis ir dalyvauti darbo rinkoje ar užimtumo veikloje. </w:t>
            </w:r>
          </w:p>
        </w:tc>
      </w:tr>
      <w:tr w:rsidR="001A0DBE" w:rsidRPr="001A0DBE" w14:paraId="03F04428"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1EEFA5BF"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2.1.3.9.  (T)</w:t>
            </w:r>
          </w:p>
          <w:p w14:paraId="6AB655D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700827EB" w14:textId="61B306A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Tėvų globos netekusių vaikų laikinosios globos (rūpybos) šeimoje ir globėjų veiklos organizavimas</w:t>
            </w:r>
            <w:r w:rsidR="00D93F9E" w:rsidRPr="001A0DBE">
              <w:rPr>
                <w:rFonts w:ascii="Times New Roman" w:eastAsia="Times New Roman" w:hAnsi="Times New Roman" w:cs="Times New Roman"/>
                <w:sz w:val="24"/>
                <w:szCs w:val="24"/>
                <w:lang w:eastAsia="lt-LT"/>
              </w:rPr>
              <w:t>.</w:t>
            </w:r>
          </w:p>
        </w:tc>
      </w:tr>
      <w:tr w:rsidR="001A0DBE" w:rsidRPr="001A0DBE" w14:paraId="6D5C698D"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37367A8" w14:textId="77777777" w:rsidR="00F14910" w:rsidRPr="001A0DBE" w:rsidRDefault="00F14910" w:rsidP="00DF7AF3">
            <w:pPr>
              <w:pStyle w:val="Betarp"/>
              <w:jc w:val="both"/>
              <w:rPr>
                <w:rFonts w:ascii="Times New Roman" w:hAnsi="Times New Roman" w:cs="Times New Roman"/>
                <w:sz w:val="24"/>
                <w:szCs w:val="24"/>
              </w:rPr>
            </w:pPr>
            <w:bookmarkStart w:id="8" w:name="_Hlk175754705"/>
            <w:r w:rsidRPr="001A0DBE">
              <w:rPr>
                <w:rFonts w:ascii="Times New Roman" w:hAnsi="Times New Roman" w:cs="Times New Roman"/>
                <w:sz w:val="24"/>
                <w:szCs w:val="24"/>
                <w:lang w:eastAsia="lt-LT"/>
              </w:rPr>
              <w:t xml:space="preserve">Savivaldybė budinčiam ir nuolatiniam globotojui </w:t>
            </w:r>
            <w:bookmarkEnd w:id="8"/>
            <w:r w:rsidRPr="001A0DBE">
              <w:rPr>
                <w:rFonts w:ascii="Times New Roman" w:hAnsi="Times New Roman" w:cs="Times New Roman"/>
                <w:sz w:val="24"/>
                <w:szCs w:val="24"/>
                <w:lang w:eastAsia="lt-LT"/>
              </w:rPr>
              <w:t xml:space="preserve">per Globos centrą, taip pat globėjui (rūpintojui) ar šeimynai tiesiogiai moka 3 BSI </w:t>
            </w:r>
            <w:r w:rsidRPr="001A0DBE">
              <w:rPr>
                <w:rFonts w:ascii="Times New Roman" w:hAnsi="Times New Roman" w:cs="Times New Roman"/>
                <w:sz w:val="24"/>
                <w:szCs w:val="24"/>
              </w:rPr>
              <w:t xml:space="preserve">dydžio vienkartinę išmoką kiekvieno </w:t>
            </w:r>
            <w:bookmarkStart w:id="9" w:name="_Hlk175236017"/>
            <w:r w:rsidRPr="001A0DBE">
              <w:rPr>
                <w:rFonts w:ascii="Times New Roman" w:hAnsi="Times New Roman" w:cs="Times New Roman"/>
                <w:sz w:val="24"/>
                <w:szCs w:val="24"/>
              </w:rPr>
              <w:t>vaiko apgyvendinimo vietai įkurti</w:t>
            </w:r>
            <w:bookmarkEnd w:id="9"/>
            <w:r w:rsidRPr="001A0DBE">
              <w:rPr>
                <w:rFonts w:ascii="Times New Roman" w:hAnsi="Times New Roman" w:cs="Times New Roman"/>
                <w:sz w:val="24"/>
                <w:szCs w:val="24"/>
              </w:rPr>
              <w:t>. Išmoka naudojama vaiko gyvenimo sąlygoms pritaikyti, įsigyti būtiniausiems daiktams, taip pat kitoms išlaidoms, susijusioms su vaiko poreikių tenkinimu.  Savivaldybė budinčiam ir nuolatiniam globotojui per Globos centrą, taip pat globėjui (rūpintojui) ar šeimynai tiesiogiai, už vaikų priežiūrą ar globą (rūpybą) paslaugų teikimo laikotarpiu kas mėnesį skiria ir moka pagalbos pinigus už kiekvieną globojamą (rūpinamą) vaiką.</w:t>
            </w:r>
            <w:r w:rsidRPr="001A0DBE">
              <w:rPr>
                <w:rFonts w:ascii="Times New Roman" w:hAnsi="Times New Roman" w:cs="Times New Roman"/>
                <w:sz w:val="24"/>
                <w:szCs w:val="24"/>
                <w:lang w:eastAsia="lt-LT"/>
              </w:rPr>
              <w:t xml:space="preserve"> Skiriamų pagalbos pinigų suma diferencijuojama atsižvelgiant į vaikų skaičių ir amžių.</w:t>
            </w:r>
          </w:p>
        </w:tc>
      </w:tr>
      <w:tr w:rsidR="001A0DBE" w:rsidRPr="001A0DBE" w14:paraId="12AAC653"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0D4A380B"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2.1.3.10.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354AE2C" w14:textId="260418FD"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Vaikų dienos centrų veiklos užtikrinimas</w:t>
            </w:r>
            <w:r w:rsidR="00D93F9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31E31C9"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C8706D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Vaikų dienos centrų paslaugas teikia Skuodo socialinių paslaugų šeimai centras, Skuodo krašto bendruomenė, Šauklių kaimo bendruomenė ir Lenkimų seniūnijos bendruomenė.</w:t>
            </w:r>
          </w:p>
        </w:tc>
      </w:tr>
      <w:tr w:rsidR="001A0DBE" w:rsidRPr="001A0DBE" w14:paraId="44D85501"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5868B10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435C3E8C" w14:textId="4A843D0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Asmeninės pagalbos asmenims su negalia teikimas</w:t>
            </w:r>
            <w:r w:rsidR="00D93F9E" w:rsidRPr="001A0DBE">
              <w:rPr>
                <w:rFonts w:ascii="Times New Roman" w:eastAsia="Times New Roman" w:hAnsi="Times New Roman" w:cs="Times New Roman"/>
                <w:sz w:val="24"/>
                <w:szCs w:val="24"/>
                <w:lang w:eastAsia="lt-LT"/>
              </w:rPr>
              <w:t>.</w:t>
            </w:r>
          </w:p>
        </w:tc>
      </w:tr>
      <w:tr w:rsidR="001A0DBE" w:rsidRPr="001A0DBE" w14:paraId="0C4F7ABB"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A41E08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 xml:space="preserve">Asmuo su negalia gali pasinaudoti asmeninio asistento pagalba. Asmeninis asistentas gali suteikti pagalbą namuose ar viešojoje erdvėje. Pavyzdžiui, toks asistentas gali padėti pasirūpinti asmens </w:t>
            </w:r>
            <w:r w:rsidRPr="001A0DBE">
              <w:rPr>
                <w:rFonts w:ascii="Times New Roman" w:hAnsi="Times New Roman" w:cs="Times New Roman"/>
                <w:sz w:val="24"/>
                <w:szCs w:val="24"/>
                <w:shd w:val="clear" w:color="auto" w:fill="FFFFFF"/>
              </w:rPr>
              <w:lastRenderedPageBreak/>
              <w:t>higiena, maistu, padėti nuvykti į reikiamą vietą, pagelbėti bendrauti, tvarkyti finansinius išteklius, orientuotis aplinkoje, organizuoti laisvalaikį ir poilsį, palydėti ir padėti nuvykti į darbo pokalbį, surasti tinkamą transporto priemonę, padėti judėti ten, kur nėra pritaikyta aplinka. Svarbiausias asmeninio asistento uždavinys – ne atlikti veiksmus už asmenį su negalia, o atlikti kartu su juo. </w:t>
            </w:r>
          </w:p>
        </w:tc>
      </w:tr>
      <w:tr w:rsidR="001A0DBE" w:rsidRPr="001A0DBE" w14:paraId="169183D5"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602409AF" w14:textId="12B4E928" w:rsidR="00F14910" w:rsidRPr="001A0DBE" w:rsidRDefault="00D93F9E"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2.1.3.13.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1946FCA" w14:textId="198E30D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Asmenų su negalia reikalų koordinavimas</w:t>
            </w:r>
            <w:r w:rsidR="00AD2B77" w:rsidRPr="001A0DBE">
              <w:rPr>
                <w:rFonts w:ascii="Times New Roman" w:eastAsia="Times New Roman" w:hAnsi="Times New Roman" w:cs="Times New Roman"/>
                <w:sz w:val="24"/>
                <w:szCs w:val="24"/>
                <w:lang w:eastAsia="lt-LT"/>
              </w:rPr>
              <w:t>.</w:t>
            </w:r>
          </w:p>
        </w:tc>
      </w:tr>
      <w:tr w:rsidR="001A0DBE" w:rsidRPr="001A0DBE" w14:paraId="40499E5D"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77B47FC" w14:textId="77777777" w:rsidR="00F14910" w:rsidRPr="001A0DBE" w:rsidRDefault="00F14910" w:rsidP="00DF7AF3">
            <w:pPr>
              <w:pStyle w:val="prastasiniatinklio"/>
              <w:shd w:val="clear" w:color="auto" w:fill="FFFFFF"/>
              <w:spacing w:before="0" w:beforeAutospacing="0" w:after="0" w:afterAutospacing="0"/>
              <w:jc w:val="both"/>
              <w:rPr>
                <w:lang w:val="lt-LT"/>
              </w:rPr>
            </w:pPr>
            <w:r w:rsidRPr="001A0DBE">
              <w:rPr>
                <w:bdr w:val="none" w:sz="0" w:space="0" w:color="auto" w:frame="1"/>
                <w:lang w:val="lt-LT"/>
              </w:rPr>
              <w:t>Įgyvendinant Lietuvos Respublikos asmens su negalia teisių apsaugos pagrindų įstatymo 16 straipsnio 2 dalies nuostatas, nuo 2024 m. sausio 1 d. savivaldybės administracijos atlieka asmenų su negalia reikalų koordinavimo funkciją.</w:t>
            </w:r>
          </w:p>
          <w:p w14:paraId="7F8584EE" w14:textId="77777777" w:rsidR="00F14910" w:rsidRPr="001A0DBE" w:rsidRDefault="00F14910" w:rsidP="00DF7AF3">
            <w:pPr>
              <w:pStyle w:val="prastasiniatinklio"/>
              <w:shd w:val="clear" w:color="auto" w:fill="FFFFFF"/>
              <w:spacing w:before="0" w:beforeAutospacing="0" w:after="0" w:afterAutospacing="0"/>
              <w:jc w:val="both"/>
              <w:rPr>
                <w:lang w:val="lt-LT" w:eastAsia="lt-LT"/>
              </w:rPr>
            </w:pPr>
            <w:r w:rsidRPr="001A0DBE">
              <w:rPr>
                <w:bdr w:val="none" w:sz="0" w:space="0" w:color="auto" w:frame="1"/>
                <w:lang w:val="lt-LT"/>
              </w:rPr>
              <w:t>Šios funkcijos tikslas – koordinuoti asmenų su negalia socialinės integracijos politikos ir asmenų su negalia teisių, nustatytų tarptautiniuose dokumentuose, kuriuos Lietuvos Respublika yra ratifikavusi ar kitaip prie jų prisijungusi, Europos Sąjungos ir Lietuvos Respublikos teisės aktuose, įgyvendinimą savivaldybės teritorijoje ir stiprinti valstybės ir savivaldybės institucijų bei įstaigų, dirbančių asmenų su negalia socialinės integracijos politikos srityje, bendradarbiavimą.</w:t>
            </w:r>
          </w:p>
        </w:tc>
      </w:tr>
      <w:tr w:rsidR="001A0DBE" w:rsidRPr="001A0DBE" w14:paraId="3AC54E00"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634D3205"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384DAA9" w14:textId="13AAB83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Laikino atokvėpio paslaugų teikimas</w:t>
            </w:r>
            <w:r w:rsidR="00D93F9E" w:rsidRPr="001A0DBE">
              <w:rPr>
                <w:rFonts w:ascii="Times New Roman" w:eastAsia="Times New Roman" w:hAnsi="Times New Roman" w:cs="Times New Roman"/>
                <w:sz w:val="24"/>
                <w:szCs w:val="24"/>
                <w:lang w:eastAsia="lt-LT"/>
              </w:rPr>
              <w:t>.</w:t>
            </w:r>
          </w:p>
        </w:tc>
      </w:tr>
      <w:tr w:rsidR="001A0DBE" w:rsidRPr="001A0DBE" w14:paraId="589C7C21"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E4E303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Laikino atokvėpio paslauga teikiama, siekiant sudaryti sąlygas asmenims, kurie namuose augina, prižiūri, globoja (rūpina) ir (ar) slaugo kartu gyvenančius asmenis su negalia. Laikino atokvėpio paslauga leidžia derinti asmeninį gyvenimą ir asmens su negalia priežiūrą, globą (rūpinimą) ir (ar) slaugą, suteikiant jiems galimybę kompensuoti šeimos interesus ir poreikius, pailsėti nuo nuolatinės namuose auginamo, prižiūrimo ir (ar) globojamo (rūpinamo) kartu gyvenančio asmens su negalia priežiūros ir (ar) slaugos.</w:t>
            </w:r>
          </w:p>
        </w:tc>
      </w:tr>
      <w:tr w:rsidR="001A0DBE" w:rsidRPr="001A0DBE" w14:paraId="22ED1312"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0652E924"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2.1.3.15.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5C6B3D0" w14:textId="1768C4E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Intelekto ir (ar) psichikos negalią turinčių asmenų atvejo vadybos paslaugos</w:t>
            </w:r>
            <w:r w:rsidR="00D93F9E" w:rsidRPr="001A0DBE">
              <w:rPr>
                <w:rFonts w:ascii="Times New Roman" w:eastAsia="Times New Roman" w:hAnsi="Times New Roman" w:cs="Times New Roman"/>
                <w:sz w:val="24"/>
                <w:szCs w:val="24"/>
                <w:lang w:eastAsia="lt-LT"/>
              </w:rPr>
              <w:t>.</w:t>
            </w:r>
          </w:p>
        </w:tc>
      </w:tr>
      <w:tr w:rsidR="001A0DBE" w:rsidRPr="001A0DBE" w14:paraId="5E6F2503"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7C017194" w14:textId="77777777" w:rsidR="00F14910" w:rsidRPr="001A0DBE" w:rsidRDefault="00F14910" w:rsidP="00DF7AF3">
            <w:pPr>
              <w:spacing w:after="0" w:line="276" w:lineRule="atLeast"/>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Atvejo vadybininkas, dirbdamas su individualių ir kompleksinių poreikių turinčiais asmenimis, vertina, planuoja, organizuoja ir koordinuoja paslaugų, reikalingų asmens poreikių tenkinimui, įgyvendinimą. Atvejo vadybininkas, atsižvelgiant į asmens individualius poreikius, teikia palydėjimo, informavimo, konsultavimo ir atstovavimo paslaugas asmeniui gaunant skirtingų sektorių paslaugas. Atvejo vadybininkas savo veikloje bendradarbiauja su socialiniais darbuotojais, užimtumo sistemos darbuotojais, kitų sistemų specialistais, kurių organizuojamos ir teikiamos paslaugos reikalingos asmens poreikių užtikrinimui.</w:t>
            </w:r>
          </w:p>
        </w:tc>
      </w:tr>
      <w:tr w:rsidR="001A0DBE" w:rsidRPr="001A0DBE" w14:paraId="65082AD0"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68EBD3CE"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3A297F5F" w14:textId="2957C0D8"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socialinės atskirties mažinimo programas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397DE306"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055F5C76"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66AC7C0" w14:textId="2C9341D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 rinkos politikos rengimas ir įgyvendinimas</w:t>
            </w:r>
            <w:r w:rsidR="00D93F9E" w:rsidRPr="001A0DBE">
              <w:rPr>
                <w:rFonts w:ascii="Times New Roman" w:eastAsia="Times New Roman" w:hAnsi="Times New Roman" w:cs="Times New Roman"/>
                <w:sz w:val="24"/>
                <w:szCs w:val="24"/>
                <w:lang w:eastAsia="lt-LT"/>
              </w:rPr>
              <w:t>.</w:t>
            </w:r>
          </w:p>
        </w:tc>
      </w:tr>
      <w:tr w:rsidR="001A0DBE" w:rsidRPr="001A0DBE" w14:paraId="67C47179"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2D7B219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Savivaldybės administracija įdarbina asmenis organizuodama laikino pobūdžio pagalbinius darbus seniūnijose, taip didinamos darbo ieškančių darbingo amžiaus asmenų užimtumo galimybės.</w:t>
            </w:r>
          </w:p>
        </w:tc>
      </w:tr>
      <w:tr w:rsidR="001A0DBE" w:rsidRPr="001A0DBE" w14:paraId="487EA166"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6422411"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626E9CB4" w14:textId="2852B43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Socialinio būsto ir savivaldybės būstų fondų plėtros programos įgyvendinimas</w:t>
            </w:r>
            <w:r w:rsidR="00D93F9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6869F58"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D029122"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Priemonę įgyvendina seniūnijos – socialinių būstų priežiūra ir remontas. </w:t>
            </w:r>
          </w:p>
        </w:tc>
      </w:tr>
      <w:tr w:rsidR="001A0DBE" w:rsidRPr="001A0DBE" w14:paraId="4B283FF6"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59BAC3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2.1.4.4.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102A8B22" w14:textId="07D8A8A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Išmokos už komunalines paslaugas nedirbantiems asmenims su negalia vaikus auginantiems asmenims</w:t>
            </w:r>
            <w:r w:rsidR="00D93F9E" w:rsidRPr="001A0DBE">
              <w:rPr>
                <w:rFonts w:ascii="Times New Roman" w:eastAsia="Times New Roman" w:hAnsi="Times New Roman" w:cs="Times New Roman"/>
                <w:sz w:val="24"/>
                <w:szCs w:val="24"/>
                <w:lang w:eastAsia="lt-LT"/>
              </w:rPr>
              <w:t>.</w:t>
            </w:r>
          </w:p>
        </w:tc>
      </w:tr>
      <w:tr w:rsidR="001A0DBE" w:rsidRPr="001A0DBE" w14:paraId="19FFD72F"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2AAB70" w14:textId="2C12AAE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Išmoka mokama auginantiems vaikus iki 18 metų (besimokančius bendrojo lavinimo mokykloje, profesinėje, aukštesniojoje mokykloje ar aukštojoje mokykloje dienine forma – iki 24 metų)</w:t>
            </w:r>
            <w:r w:rsidR="00AD2B77" w:rsidRPr="001A0DBE">
              <w:rPr>
                <w:rFonts w:ascii="Times New Roman" w:hAnsi="Times New Roman" w:cs="Times New Roman"/>
                <w:sz w:val="24"/>
                <w:szCs w:val="24"/>
                <w:shd w:val="clear" w:color="auto" w:fill="FFFFFF"/>
              </w:rPr>
              <w:t>,</w:t>
            </w:r>
            <w:r w:rsidRPr="001A0DBE">
              <w:rPr>
                <w:rFonts w:ascii="Times New Roman" w:hAnsi="Times New Roman" w:cs="Times New Roman"/>
                <w:sz w:val="24"/>
                <w:szCs w:val="24"/>
                <w:shd w:val="clear" w:color="auto" w:fill="FFFFFF"/>
              </w:rPr>
              <w:t xml:space="preserve"> nedirbantiems asmenims su negalia, kuriems nustatytas nuo 0</w:t>
            </w:r>
            <w:r w:rsidR="00AD2B77" w:rsidRPr="001A0DBE">
              <w:rPr>
                <w:rFonts w:ascii="Times New Roman" w:hAnsi="Times New Roman" w:cs="Times New Roman"/>
                <w:sz w:val="24"/>
                <w:szCs w:val="24"/>
                <w:shd w:val="clear" w:color="auto" w:fill="FFFFFF"/>
              </w:rPr>
              <w:t>–</w:t>
            </w:r>
            <w:r w:rsidRPr="001A0DBE">
              <w:rPr>
                <w:rFonts w:ascii="Times New Roman" w:hAnsi="Times New Roman" w:cs="Times New Roman"/>
                <w:sz w:val="24"/>
                <w:szCs w:val="24"/>
                <w:shd w:val="clear" w:color="auto" w:fill="FFFFFF"/>
              </w:rPr>
              <w:t>25 proc. dalyvumo lygis (iki 2023 m. gruodžio 31 d. darbingumo lygis) ir kurių šeimose nėra darbingų asmenų.</w:t>
            </w:r>
          </w:p>
        </w:tc>
      </w:tr>
      <w:tr w:rsidR="001A0DBE" w:rsidRPr="001A0DBE" w14:paraId="36C905D6"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06EEE45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2.1.4.5.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5BAB546" w14:textId="1DC9EBA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socialinės srities projektų  įgyvendinimas</w:t>
            </w:r>
            <w:r w:rsidR="00D93F9E" w:rsidRPr="001A0DBE">
              <w:rPr>
                <w:rFonts w:ascii="Times New Roman" w:eastAsia="Times New Roman" w:hAnsi="Times New Roman" w:cs="Times New Roman"/>
                <w:sz w:val="24"/>
                <w:szCs w:val="24"/>
                <w:lang w:eastAsia="lt-LT"/>
              </w:rPr>
              <w:t>.</w:t>
            </w:r>
          </w:p>
        </w:tc>
      </w:tr>
      <w:tr w:rsidR="001A0DBE" w:rsidRPr="001A0DBE" w14:paraId="34FBCDE6"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8F1C08D"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 vykdo šiuos projektus:</w:t>
            </w:r>
          </w:p>
          <w:p w14:paraId="4D74CAF2" w14:textId="63F33240" w:rsidR="00F14910" w:rsidRPr="001A0DBE" w:rsidRDefault="00F14910" w:rsidP="00F14910">
            <w:pPr>
              <w:pStyle w:val="Sraopastraipa"/>
              <w:numPr>
                <w:ilvl w:val="0"/>
                <w:numId w:val="74"/>
              </w:numPr>
              <w:tabs>
                <w:tab w:val="left" w:pos="318"/>
              </w:tabs>
              <w:spacing w:after="0"/>
              <w:ind w:left="0" w:firstLine="34"/>
              <w:jc w:val="both"/>
              <w:rPr>
                <w:rFonts w:ascii="Times New Roman" w:hAnsi="Times New Roman" w:cs="Times New Roman"/>
                <w:iCs/>
                <w:sz w:val="24"/>
                <w:szCs w:val="24"/>
              </w:rPr>
            </w:pPr>
            <w:r w:rsidRPr="001A0DBE">
              <w:rPr>
                <w:rFonts w:ascii="Times New Roman" w:hAnsi="Times New Roman" w:cs="Times New Roman"/>
                <w:sz w:val="24"/>
                <w:szCs w:val="24"/>
              </w:rPr>
              <w:t xml:space="preserve">Pastato renovavimas ir pritaikymas intensyvių krizių įveikimo su apgyvendinimu paslaugoms teikti Skuodo rajono savivaldybėje. </w:t>
            </w:r>
            <w:r w:rsidRPr="001A0DBE">
              <w:rPr>
                <w:rFonts w:ascii="Times New Roman" w:hAnsi="Times New Roman" w:cs="Times New Roman"/>
                <w:iCs/>
                <w:sz w:val="24"/>
                <w:szCs w:val="24"/>
              </w:rPr>
              <w:t xml:space="preserve"> Projekto tikslas – praplėsti Skuodo socialinių paslaugų šeimai centro teikiamas paslaugas apgyvendinimo paslaugomis Krizių centre krizinėje situacijoje atsidūrusiems asmenims. </w:t>
            </w:r>
          </w:p>
          <w:p w14:paraId="149A8B12" w14:textId="03DBB6AB" w:rsidR="00F14910" w:rsidRPr="001A0DBE" w:rsidRDefault="00F14910" w:rsidP="00F14910">
            <w:pPr>
              <w:pStyle w:val="Sraopastraipa"/>
              <w:numPr>
                <w:ilvl w:val="0"/>
                <w:numId w:val="74"/>
              </w:numPr>
              <w:tabs>
                <w:tab w:val="left" w:pos="318"/>
              </w:tabs>
              <w:spacing w:after="0" w:line="240" w:lineRule="auto"/>
              <w:ind w:left="0" w:firstLine="0"/>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Apsaugoto būsto įsigijimas Skuodo rajono savivaldybėje. </w:t>
            </w:r>
            <w:r w:rsidRPr="001A0DBE">
              <w:rPr>
                <w:rFonts w:ascii="Times New Roman" w:hAnsi="Times New Roman" w:cs="Times New Roman"/>
                <w:sz w:val="24"/>
                <w:szCs w:val="24"/>
              </w:rPr>
              <w:t xml:space="preserve"> Projekto tikslas </w:t>
            </w:r>
            <w:r w:rsidR="00AD2B77" w:rsidRPr="001A0DBE">
              <w:rPr>
                <w:rFonts w:ascii="Times New Roman" w:hAnsi="Times New Roman" w:cs="Times New Roman"/>
                <w:sz w:val="24"/>
                <w:szCs w:val="24"/>
              </w:rPr>
              <w:t>–</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asmens (šeimos) apgyvendinimas ir pagalbos suteikimas namų aplinkoje, reikalingų paslaugų organizavimas bendruomenėje, siekiant kompensuoti, atkurti, ugdyti, palaikyti ir plėtoti asmens (šeimos) socialinius ir savarankiško gyvenimo įgūdžius. Bus nupirkti keturi dviejų kambarių butai, paslaugos teikiamos 8 asmenims.</w:t>
            </w:r>
          </w:p>
          <w:p w14:paraId="07D5ED43" w14:textId="1EFB637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3. Socialinio būsto plėtra Skuodo rajono savivaldybėje. Projekto tikslas </w:t>
            </w:r>
            <w:r w:rsidR="00AD2B7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padidinti Skuodo rajono savivaldybės socialinio būsto fondą ir patenkinti neįgalių asmenų ir daugiavaikių šeimų, turinčių teisę į paramą būstui Skuodo rajono savivaldybėje, poreikį į socialinio būsto nuomą. Bus nupirkti 2 vieno kambario butai ir 2 trijų kambarių butai Skuodo mieste.  Vieno kambario butus, skirtus gyventi asmenims su fizine negalia, planuojama pirkti pirmame aukšte.</w:t>
            </w:r>
          </w:p>
        </w:tc>
      </w:tr>
      <w:tr w:rsidR="001A0DBE" w:rsidRPr="001A0DBE" w14:paraId="70B56D8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B16D0F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2.1.5.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55C4AFB" w14:textId="6661295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Perduoti socialinių paslaugų teikimą nevyriausybiniam sektoriui</w:t>
            </w:r>
            <w:r w:rsidR="00D93F9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552DCA1C"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B38A97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47CB1692" w14:textId="387D0FF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Tikslinių grupių gyventojų socialinių įgūdžių ugdymas, palaikymas ir atkūrimas</w:t>
            </w:r>
            <w:r w:rsidR="00D93F9E" w:rsidRPr="001A0DBE">
              <w:rPr>
                <w:rFonts w:ascii="Times New Roman" w:eastAsia="Times New Roman" w:hAnsi="Times New Roman" w:cs="Times New Roman"/>
                <w:sz w:val="24"/>
                <w:szCs w:val="24"/>
                <w:lang w:eastAsia="lt-LT"/>
              </w:rPr>
              <w:t>.</w:t>
            </w:r>
          </w:p>
        </w:tc>
      </w:tr>
      <w:tr w:rsidR="001A0DBE" w:rsidRPr="001A0DBE" w14:paraId="605AF563"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8AF83AA" w14:textId="3735CAB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dotacijos</w:t>
            </w:r>
            <w:r w:rsidR="00D93F9E" w:rsidRPr="001A0DBE">
              <w:rPr>
                <w:rFonts w:ascii="Times New Roman" w:eastAsia="Times New Roman" w:hAnsi="Times New Roman" w:cs="Times New Roman"/>
                <w:sz w:val="24"/>
                <w:szCs w:val="24"/>
                <w:lang w:eastAsia="lt-LT"/>
              </w:rPr>
              <w:t xml:space="preserve"> nevyriausybinėms organizacijoms</w:t>
            </w:r>
            <w:r w:rsidRPr="001A0DBE">
              <w:rPr>
                <w:rFonts w:ascii="Times New Roman" w:eastAsia="Times New Roman" w:hAnsi="Times New Roman" w:cs="Times New Roman"/>
                <w:sz w:val="24"/>
                <w:szCs w:val="24"/>
                <w:lang w:eastAsia="lt-LT"/>
              </w:rPr>
              <w:t>, teikiančioms paslaugas tikslinių grupių gyventojams.</w:t>
            </w:r>
          </w:p>
        </w:tc>
      </w:tr>
      <w:tr w:rsidR="001A0DBE" w:rsidRPr="001A0DBE" w14:paraId="224375C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C84AEA2"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92C4443" w14:textId="25AEF00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socialinę paramą kitų savivaldybių ar valstybių gyventojams</w:t>
            </w:r>
            <w:r w:rsidR="00D93F9E" w:rsidRPr="001A0DBE">
              <w:rPr>
                <w:rFonts w:ascii="Times New Roman" w:eastAsia="Times New Roman" w:hAnsi="Times New Roman" w:cs="Times New Roman"/>
                <w:sz w:val="24"/>
                <w:szCs w:val="24"/>
                <w:lang w:eastAsia="lt-LT"/>
              </w:rPr>
              <w:t>.</w:t>
            </w:r>
          </w:p>
        </w:tc>
      </w:tr>
      <w:tr w:rsidR="001A0DBE" w:rsidRPr="001A0DBE" w14:paraId="7C79576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10A89BF"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C53232D" w14:textId="4AA3189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Socialinės paramos priemonių įgyvendinimas</w:t>
            </w:r>
            <w:r w:rsidR="00D93F9E" w:rsidRPr="001A0DBE">
              <w:rPr>
                <w:rFonts w:ascii="Times New Roman" w:eastAsia="Times New Roman" w:hAnsi="Times New Roman" w:cs="Times New Roman"/>
                <w:sz w:val="24"/>
                <w:szCs w:val="24"/>
                <w:lang w:eastAsia="lt-LT"/>
              </w:rPr>
              <w:t>.</w:t>
            </w:r>
          </w:p>
        </w:tc>
      </w:tr>
      <w:tr w:rsidR="001A0DBE" w:rsidRPr="001A0DBE" w14:paraId="079BA98A"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61BE7E2" w14:textId="6DF4673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Parama Ukrainos gyventojams, laikinai gyvenantiems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4E62443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9C3BDD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556CF79" w14:textId="5429D3C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socialines grėsmes mažinančias prevencines programas</w:t>
            </w:r>
            <w:r w:rsidR="00D93F9E" w:rsidRPr="001A0DBE">
              <w:rPr>
                <w:rFonts w:ascii="Times New Roman" w:eastAsia="Times New Roman" w:hAnsi="Times New Roman" w:cs="Times New Roman"/>
                <w:sz w:val="24"/>
                <w:szCs w:val="24"/>
                <w:lang w:eastAsia="lt-LT"/>
              </w:rPr>
              <w:t>.</w:t>
            </w:r>
          </w:p>
        </w:tc>
      </w:tr>
      <w:tr w:rsidR="001A0DBE" w:rsidRPr="001A0DBE" w14:paraId="640D1F93"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AE034CC"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65633C6" w14:textId="63AE1E6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Prevencinių programų įgyvendinimo koordinavimas</w:t>
            </w:r>
            <w:r w:rsidR="00D93F9E" w:rsidRPr="001A0DBE">
              <w:rPr>
                <w:rFonts w:ascii="Times New Roman" w:eastAsia="Times New Roman" w:hAnsi="Times New Roman" w:cs="Times New Roman"/>
                <w:sz w:val="24"/>
                <w:szCs w:val="24"/>
                <w:lang w:eastAsia="lt-LT"/>
              </w:rPr>
              <w:t>.</w:t>
            </w:r>
          </w:p>
        </w:tc>
      </w:tr>
      <w:tr w:rsidR="001A0DBE" w:rsidRPr="001A0DBE" w14:paraId="058B96DA"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68132ED" w14:textId="29D06C1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Parama Ukrainos gyventojams, laikinai gyvenantiems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4F3CBBA3"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726DA1F"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88AC88F" w14:textId="3BCEB98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Remti sveikatos priežiūros, sveikatinimo ir kitas paslaugas, teikiamas rajono gyventojams</w:t>
            </w:r>
            <w:r w:rsidR="00D93F9E" w:rsidRPr="001A0DBE">
              <w:rPr>
                <w:rFonts w:ascii="Times New Roman" w:eastAsia="Times New Roman" w:hAnsi="Times New Roman" w:cs="Times New Roman"/>
                <w:sz w:val="24"/>
                <w:szCs w:val="24"/>
                <w:lang w:eastAsia="lt-LT"/>
              </w:rPr>
              <w:t>.</w:t>
            </w:r>
          </w:p>
        </w:tc>
      </w:tr>
      <w:tr w:rsidR="001A0DBE" w:rsidRPr="001A0DBE" w14:paraId="21B7AD6C"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7F74410"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3FB1094" w14:textId="04B0DC8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Dotacija UAB „Skuodo vandenys“ higienos ir sveikatingumo centro veiklos nuostoliams padengti</w:t>
            </w:r>
            <w:r w:rsidR="00D93F9E" w:rsidRPr="001A0DBE">
              <w:rPr>
                <w:rFonts w:ascii="Times New Roman" w:eastAsia="Times New Roman" w:hAnsi="Times New Roman" w:cs="Times New Roman"/>
                <w:sz w:val="24"/>
                <w:szCs w:val="24"/>
                <w:lang w:eastAsia="lt-LT"/>
              </w:rPr>
              <w:t>.</w:t>
            </w:r>
          </w:p>
        </w:tc>
      </w:tr>
      <w:tr w:rsidR="001A0DBE" w:rsidRPr="001A0DBE" w14:paraId="68246421"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84CFCB"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 xml:space="preserve">Skuodo higienos ir sveikatingumo centras teikia gyventojams pirties, baseino paslaugas, sudaro galimybes pradinių klasių mokinimas nemokamai mokytis plaukti, todėl šios paslaugos yra dotuojamos Skuodo rajono savivaldybės biudžeto lėšomis – dengiami nuostoliai. </w:t>
            </w:r>
          </w:p>
        </w:tc>
      </w:tr>
      <w:tr w:rsidR="001A0DBE" w:rsidRPr="001A0DBE" w14:paraId="44593F2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722277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4510C7F" w14:textId="100897B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Mirusiųjų asmenų pervežimas medicininės patologinės anatomijos tyrimams atlikti</w:t>
            </w:r>
            <w:r w:rsidR="00D93F9E" w:rsidRPr="001A0DBE">
              <w:rPr>
                <w:rFonts w:ascii="Times New Roman" w:eastAsia="Times New Roman" w:hAnsi="Times New Roman" w:cs="Times New Roman"/>
                <w:sz w:val="24"/>
                <w:szCs w:val="24"/>
                <w:lang w:eastAsia="lt-LT"/>
              </w:rPr>
              <w:t>.</w:t>
            </w:r>
          </w:p>
        </w:tc>
      </w:tr>
      <w:tr w:rsidR="001A0DBE" w:rsidRPr="001A0DBE" w14:paraId="6629C4B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ED96F6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6946669" w14:textId="34AFE55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Medicinos paslaugų prieinamumo didinimas</w:t>
            </w:r>
            <w:r w:rsidR="00D93F9E" w:rsidRPr="001A0DBE">
              <w:rPr>
                <w:rFonts w:ascii="Times New Roman" w:eastAsia="Times New Roman" w:hAnsi="Times New Roman" w:cs="Times New Roman"/>
                <w:sz w:val="24"/>
                <w:szCs w:val="24"/>
                <w:lang w:eastAsia="lt-LT"/>
              </w:rPr>
              <w:t>.</w:t>
            </w:r>
          </w:p>
        </w:tc>
      </w:tr>
      <w:tr w:rsidR="001A0DBE" w:rsidRPr="001A0DBE" w14:paraId="4DCE1BF4"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6CF3B3" w14:textId="204985A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suplanuotos lėšos priemokoms gydytojams, atvykstantiems dirbti į </w:t>
            </w:r>
            <w:r w:rsidR="00057B57" w:rsidRPr="001A0DBE">
              <w:rPr>
                <w:rFonts w:ascii="Times New Roman" w:eastAsia="Times New Roman" w:hAnsi="Times New Roman" w:cs="Times New Roman"/>
                <w:sz w:val="24"/>
                <w:szCs w:val="24"/>
                <w:lang w:eastAsia="lt-LT"/>
              </w:rPr>
              <w:t xml:space="preserve">Respublikinę </w:t>
            </w:r>
            <w:r w:rsidRPr="001A0DBE">
              <w:rPr>
                <w:rFonts w:ascii="Times New Roman" w:eastAsia="Times New Roman" w:hAnsi="Times New Roman" w:cs="Times New Roman"/>
                <w:sz w:val="24"/>
                <w:szCs w:val="24"/>
                <w:lang w:eastAsia="lt-LT"/>
              </w:rPr>
              <w:t>Klaipėdos ligoninę Skuode, Mosėdžio PSPC automobilių stovėjimo aikštelės techninio projekto parengimui ir skiepų nuo erkinio enc</w:t>
            </w:r>
            <w:r w:rsidR="00057B57" w:rsidRPr="001A0DBE">
              <w:rPr>
                <w:rFonts w:ascii="Times New Roman" w:eastAsia="Times New Roman" w:hAnsi="Times New Roman" w:cs="Times New Roman"/>
                <w:sz w:val="24"/>
                <w:szCs w:val="24"/>
                <w:lang w:eastAsia="lt-LT"/>
              </w:rPr>
              <w:t>e</w:t>
            </w:r>
            <w:r w:rsidRPr="001A0DBE">
              <w:rPr>
                <w:rFonts w:ascii="Times New Roman" w:eastAsia="Times New Roman" w:hAnsi="Times New Roman" w:cs="Times New Roman"/>
                <w:sz w:val="24"/>
                <w:szCs w:val="24"/>
                <w:lang w:eastAsia="lt-LT"/>
              </w:rPr>
              <w:t xml:space="preserve">falito įsigijimui. </w:t>
            </w:r>
          </w:p>
        </w:tc>
      </w:tr>
      <w:tr w:rsidR="001A0DBE" w:rsidRPr="001A0DBE" w14:paraId="6ABADF58"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713384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2.2.1.9.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762F76D" w14:textId="5AFE59D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Neveiksnių asmenų nustatymo komisijos darbo organizavimas</w:t>
            </w:r>
            <w:r w:rsidR="00D93F9E" w:rsidRPr="001A0DBE">
              <w:rPr>
                <w:rFonts w:ascii="Times New Roman" w:eastAsia="Times New Roman" w:hAnsi="Times New Roman" w:cs="Times New Roman"/>
                <w:sz w:val="24"/>
                <w:szCs w:val="24"/>
                <w:lang w:eastAsia="lt-LT"/>
              </w:rPr>
              <w:t>.</w:t>
            </w:r>
          </w:p>
        </w:tc>
      </w:tr>
      <w:tr w:rsidR="001A0DBE" w:rsidRPr="001A0DBE" w14:paraId="7A8616FD"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172F81"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Planuojamos lėšos neveiksnių asmenų nustatymo komisijos narių darbo užmokesčiui.</w:t>
            </w:r>
          </w:p>
        </w:tc>
      </w:tr>
      <w:tr w:rsidR="001A0DBE" w:rsidRPr="001A0DBE" w14:paraId="5D92908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052CF1C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2.2.1.11. (P) </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8444187" w14:textId="6AC8F35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„Mobilių komandų teikiamų paslaugų kokybės ir prieinamumo gerinimas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0C8DFFFA"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ABFD652" w14:textId="3F99C54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w:t>
            </w:r>
            <w:r w:rsidR="00057B5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gerinti mobilios komandos teikiamų paslaugų kokybę ir prieinamumą Skuodo rajono savivaldybėje, aprūpinant mobilias komandas darbui reikalinga įranga ir priemonėmis. </w:t>
            </w:r>
            <w:r w:rsidRPr="001A0DBE">
              <w:rPr>
                <w:rFonts w:ascii="Times New Roman" w:eastAsia="TimesNewRomanPSMT" w:hAnsi="Times New Roman" w:cs="Times New Roman"/>
                <w:sz w:val="24"/>
                <w:szCs w:val="24"/>
              </w:rPr>
              <w:t xml:space="preserve"> </w:t>
            </w:r>
            <w:r w:rsidRPr="001A0DBE">
              <w:rPr>
                <w:rFonts w:ascii="Times New Roman" w:eastAsia="Times New Roman" w:hAnsi="Times New Roman" w:cs="Times New Roman"/>
                <w:sz w:val="24"/>
                <w:szCs w:val="24"/>
                <w:lang w:eastAsia="lt-LT"/>
              </w:rPr>
              <w:t xml:space="preserve">Ambulatorinės slaugos paslaugomis namuose (toliau – ASPN) užtikrinamas savalaikis medicininių paslaugų teikimas, atitolinamas pacientų stacionarus gydymas, siekiama geresnio ir reguliaresnio medikamentinio gydymo, todėl Mosėdžio PSPC siekia plėsti ir efektyvinti  ASPN paslaugas. </w:t>
            </w:r>
          </w:p>
        </w:tc>
      </w:tr>
      <w:tr w:rsidR="001A0DBE" w:rsidRPr="001A0DBE" w14:paraId="28A64DDE"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EA1DAC9"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2531700" w14:textId="3A2BCB2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„Sveikatos specialistų rengimas, pritraukimas“ įgyvendinimas</w:t>
            </w:r>
            <w:r w:rsidR="00D93F9E" w:rsidRPr="001A0DBE">
              <w:rPr>
                <w:rFonts w:ascii="Times New Roman" w:eastAsia="Times New Roman" w:hAnsi="Times New Roman" w:cs="Times New Roman"/>
                <w:sz w:val="24"/>
                <w:szCs w:val="24"/>
                <w:lang w:eastAsia="lt-LT"/>
              </w:rPr>
              <w:t>.</w:t>
            </w:r>
          </w:p>
        </w:tc>
      </w:tr>
      <w:tr w:rsidR="001A0DBE" w:rsidRPr="001A0DBE" w14:paraId="749DEC29"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F060296"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didinti sveikatos priežiūros paslaugų prieinamumą Skuodo rajono savivaldybėje, pritraukiant trūkstamus specialistus. Bus rengiami ir pritraukiami jauni specialistai: šeimos gydytojai, bendrosios praktikos slaugytojai, odontologo padėjėjai, slaugytojai diabetologai.</w:t>
            </w:r>
          </w:p>
        </w:tc>
      </w:tr>
      <w:tr w:rsidR="001A0DBE" w:rsidRPr="001A0DBE" w14:paraId="049BCE8B"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979DF85"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2.2.1.13.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380F0A0" w14:textId="3D1CCDAA"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„Sveikatos centro sudėtyje teikiamų sveikatos priežiūros paslaugų infrastruktūros modernizavimas“ įgyvendinimas</w:t>
            </w:r>
            <w:r w:rsidR="00D93F9E" w:rsidRPr="001A0DBE">
              <w:rPr>
                <w:rFonts w:ascii="Times New Roman" w:eastAsia="Times New Roman" w:hAnsi="Times New Roman" w:cs="Times New Roman"/>
                <w:sz w:val="24"/>
                <w:szCs w:val="24"/>
                <w:lang w:eastAsia="lt-LT"/>
              </w:rPr>
              <w:t>.</w:t>
            </w:r>
          </w:p>
        </w:tc>
      </w:tr>
      <w:tr w:rsidR="001A0DBE" w:rsidRPr="001A0DBE" w14:paraId="795BE6D9"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4F689C"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gerinti sveikatos priežiūros paslaugų kokybę ir prieinamumą Skuodo rajono</w:t>
            </w:r>
          </w:p>
          <w:p w14:paraId="496D18C4" w14:textId="09319AD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savivaldybėje, įkuriant Sveikatos centrą funkcinio bendradarbiavimo būdu. </w:t>
            </w:r>
            <w:r w:rsidRPr="001A0DBE">
              <w:rPr>
                <w:rFonts w:ascii="Times New Roman" w:hAnsi="Times New Roman" w:cs="Times New Roman"/>
                <w:sz w:val="24"/>
                <w:szCs w:val="24"/>
              </w:rPr>
              <w:t>Įgyvendinant projektą bus modernizuojama įkurto Skuodo sveikatos centro sudėtyje esančių VšĮ Skuodo pirminės sveikatos priežiūros centro, VšĮ Mosėdžio pirminės sveikatos priežiūros centro ir VšĮ Respublikinės Klaipėdos ligoninės Skuodo filialo infrastruktūra, atliekant patalpų remontą ir įsigyjant naują medicininę įrangą.</w:t>
            </w:r>
          </w:p>
        </w:tc>
      </w:tr>
      <w:tr w:rsidR="001A0DBE" w:rsidRPr="001A0DBE" w14:paraId="78D5ACF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5B41641"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2.2.1.14. (P)</w:t>
            </w:r>
          </w:p>
        </w:tc>
        <w:tc>
          <w:tcPr>
            <w:tcW w:w="7802" w:type="dxa"/>
            <w:tcBorders>
              <w:top w:val="single" w:sz="4" w:space="0" w:color="auto"/>
              <w:left w:val="single" w:sz="4" w:space="0" w:color="auto"/>
              <w:bottom w:val="single" w:sz="4" w:space="0" w:color="auto"/>
              <w:right w:val="single" w:sz="4" w:space="0" w:color="auto"/>
            </w:tcBorders>
            <w:shd w:val="clear" w:color="auto" w:fill="FFFFFF" w:themeFill="background1"/>
          </w:tcPr>
          <w:p w14:paraId="78C6AC87" w14:textId="150AC55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„Skuodo rajono savivaldybės sveikatos centro veiklos modelio diegimas“ įgyvendinimas</w:t>
            </w:r>
            <w:r w:rsidR="00D93F9E" w:rsidRPr="001A0DBE">
              <w:rPr>
                <w:rFonts w:ascii="Times New Roman" w:eastAsia="Times New Roman" w:hAnsi="Times New Roman" w:cs="Times New Roman"/>
                <w:sz w:val="24"/>
                <w:szCs w:val="24"/>
                <w:lang w:eastAsia="lt-LT"/>
              </w:rPr>
              <w:t>.</w:t>
            </w:r>
          </w:p>
        </w:tc>
      </w:tr>
      <w:tr w:rsidR="001A0DBE" w:rsidRPr="001A0DBE" w14:paraId="6D430522"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59EF6D" w14:textId="1087CEAD"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užtikrinti efektyvų Skuodo rajono sveikatos centro veiklos įgyvendinimą ir paslaugų teikimą. Sveikatos centro funkcijoms užtikrinti sukurta Sveikatos koordinatoriaus pareigybė, bus sudaryta daugiadalykė komanda, komandos specialistų mokymai, įsigyjama nuotolinė sveikatos stebėjimo sistema.</w:t>
            </w:r>
          </w:p>
        </w:tc>
      </w:tr>
      <w:tr w:rsidR="001A0DBE" w:rsidRPr="001A0DBE" w14:paraId="0B74CED5"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F28CFB4"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BB50B07" w14:textId="756C5B5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Propaguoti prevencines sveikatos apsaugos programas ir kurti sveiką gyvenamąją aplinką</w:t>
            </w:r>
            <w:r w:rsidR="00B35873" w:rsidRPr="001A0DBE">
              <w:rPr>
                <w:rFonts w:ascii="Times New Roman" w:eastAsia="Times New Roman" w:hAnsi="Times New Roman" w:cs="Times New Roman"/>
                <w:sz w:val="24"/>
                <w:szCs w:val="24"/>
                <w:lang w:eastAsia="lt-LT"/>
              </w:rPr>
              <w:t>.</w:t>
            </w:r>
          </w:p>
        </w:tc>
      </w:tr>
      <w:tr w:rsidR="001A0DBE" w:rsidRPr="001A0DBE" w14:paraId="29B5F97C"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B2F7934"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7497FBC" w14:textId="58F9A9C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Visuomenės sveikatos priežiūros funkcijų vykdymas</w:t>
            </w:r>
            <w:r w:rsidR="00B35873" w:rsidRPr="001A0DBE">
              <w:rPr>
                <w:rFonts w:ascii="Times New Roman" w:eastAsia="Times New Roman" w:hAnsi="Times New Roman" w:cs="Times New Roman"/>
                <w:sz w:val="24"/>
                <w:szCs w:val="24"/>
                <w:lang w:eastAsia="lt-LT"/>
              </w:rPr>
              <w:t>.</w:t>
            </w:r>
          </w:p>
        </w:tc>
      </w:tr>
      <w:tr w:rsidR="001A0DBE" w:rsidRPr="001A0DBE" w14:paraId="7B679DE4"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30C7A3" w14:textId="77777777" w:rsidR="00F14910" w:rsidRPr="001A0DBE" w:rsidRDefault="00F14910" w:rsidP="00DF7AF3">
            <w:pPr>
              <w:shd w:val="clear" w:color="auto" w:fill="FFFFFF" w:themeFill="background1"/>
              <w:spacing w:after="0" w:line="240" w:lineRule="auto"/>
              <w:contextualSpacing/>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Paslaugas teikia Klaipėdos rajono visuomenės sveikatos biuras. Teikiamos paslaugos – mokinių visuomenės sveikatos priežiūra, visuomenės sveikatos stiprinimas ir stebėsena bei savižudybių prevencijos priemonių įgyvendinimas. </w:t>
            </w:r>
            <w:r w:rsidRPr="001A0DBE">
              <w:rPr>
                <w:rFonts w:ascii="Times New Roman" w:hAnsi="Times New Roman" w:cs="Times New Roman"/>
                <w:sz w:val="24"/>
                <w:szCs w:val="24"/>
              </w:rPr>
              <w:t>2008 m. birželio 11 d. bendradarbiavimo sutartis Nr. A3-387/R5-385 „Dėl pirminės visuomenės sveikatos priežiūros organizavimo ir vykdymo Skuodo rajono savivaldybės teritorijoje“.</w:t>
            </w:r>
          </w:p>
        </w:tc>
      </w:tr>
      <w:tr w:rsidR="001A0DBE" w:rsidRPr="001A0DBE" w14:paraId="3BF185E9"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1212053"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EE1EA96" w14:textId="7CF3B4C6"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Triukšmo prevencijos priemonių įgyvendinimas</w:t>
            </w:r>
            <w:r w:rsidR="00B35873" w:rsidRPr="001A0DBE">
              <w:rPr>
                <w:rFonts w:ascii="Times New Roman" w:eastAsia="Times New Roman" w:hAnsi="Times New Roman" w:cs="Times New Roman"/>
                <w:sz w:val="24"/>
                <w:szCs w:val="24"/>
                <w:lang w:eastAsia="lt-LT"/>
              </w:rPr>
              <w:t>.</w:t>
            </w:r>
          </w:p>
        </w:tc>
      </w:tr>
      <w:tr w:rsidR="001A0DBE" w:rsidRPr="001A0DBE" w14:paraId="2E277EED"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AB1A94" w14:textId="678752D0" w:rsidR="00F14910" w:rsidRPr="001A0DBE" w:rsidRDefault="00F14910" w:rsidP="00DF7AF3">
            <w:pPr>
              <w:shd w:val="clear" w:color="auto" w:fill="FFFFFF" w:themeFill="background1"/>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 </w:t>
            </w:r>
            <w:r w:rsidR="00957BC6" w:rsidRPr="001A0DBE">
              <w:rPr>
                <w:rFonts w:ascii="Times New Roman" w:hAnsi="Times New Roman" w:cs="Times New Roman"/>
                <w:sz w:val="24"/>
                <w:szCs w:val="24"/>
              </w:rPr>
              <w:t xml:space="preserve">Tai ne finansinė priemonė. </w:t>
            </w:r>
            <w:r w:rsidRPr="001A0DBE">
              <w:rPr>
                <w:rFonts w:ascii="Times New Roman" w:hAnsi="Times New Roman" w:cs="Times New Roman"/>
                <w:sz w:val="24"/>
                <w:szCs w:val="24"/>
              </w:rPr>
              <w:t xml:space="preserve">Skuodo rajono savivaldybės tarybos 2017 m. vasario 23 d. sprendimu Nr. T9-27 patvirtintos Triukšmo prevencijos Skuodo rajono savivaldybės viešosiose vietose taisyklės. Taisyklėmis siekiama reglamentuoti veiklos, kurią vykdant skleidžiamas triukšmas, valdymą, išvengti klausos sutrikimo, apsaugoti visuomenę ir aplinką nuo triukšmo poveikio. </w:t>
            </w:r>
          </w:p>
        </w:tc>
      </w:tr>
      <w:tr w:rsidR="001A0DBE" w:rsidRPr="001A0DBE" w14:paraId="7CDEF205"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C3D17C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EC6D4D0" w14:textId="2C6AFC9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Sveiko gyvenimo būdo propagavimas ir sąlygų kūrimas</w:t>
            </w:r>
            <w:r w:rsidR="00B35873" w:rsidRPr="001A0DBE">
              <w:rPr>
                <w:rFonts w:ascii="Times New Roman" w:eastAsia="Times New Roman" w:hAnsi="Times New Roman" w:cs="Times New Roman"/>
                <w:sz w:val="24"/>
                <w:szCs w:val="24"/>
                <w:lang w:eastAsia="lt-LT"/>
              </w:rPr>
              <w:t>.</w:t>
            </w:r>
          </w:p>
        </w:tc>
      </w:tr>
      <w:tr w:rsidR="001A0DBE" w:rsidRPr="001A0DBE" w14:paraId="2BEBEC02"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FF7AE71" w14:textId="1F687BE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skirta narkotinių ir psichoaktyvių medžiagų naudojimo prevencinių priemonių įsigijimui ir prevencinės veiklos vykdymui</w:t>
            </w:r>
            <w:r w:rsidR="00B35873" w:rsidRPr="001A0DBE">
              <w:rPr>
                <w:rFonts w:ascii="Times New Roman" w:eastAsia="Times New Roman" w:hAnsi="Times New Roman" w:cs="Times New Roman"/>
                <w:sz w:val="24"/>
                <w:szCs w:val="24"/>
                <w:lang w:eastAsia="lt-LT"/>
              </w:rPr>
              <w:t>.</w:t>
            </w:r>
          </w:p>
        </w:tc>
      </w:tr>
      <w:tr w:rsidR="001A0DBE" w:rsidRPr="001A0DBE" w14:paraId="17B862F5"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4C9E31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2.2.2.9.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019C572" w14:textId="06671BDA"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sveikatos srities projektų įgyvendinimas</w:t>
            </w:r>
            <w:r w:rsidR="00B35873" w:rsidRPr="001A0DBE">
              <w:rPr>
                <w:rFonts w:ascii="Times New Roman" w:eastAsia="Times New Roman" w:hAnsi="Times New Roman" w:cs="Times New Roman"/>
                <w:sz w:val="24"/>
                <w:szCs w:val="24"/>
                <w:lang w:eastAsia="lt-LT"/>
              </w:rPr>
              <w:t>.</w:t>
            </w:r>
          </w:p>
        </w:tc>
      </w:tr>
      <w:tr w:rsidR="001A0DBE" w:rsidRPr="001A0DBE" w14:paraId="345481A9"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7B921DB" w14:textId="1AA1A5DC"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lėšomis įgyvendinami du projektai: „Sveikos gyvensenos skatinimas Skuodo rajone</w:t>
            </w:r>
            <w:r w:rsidR="00057B5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ir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Psichoaktyvių medžiagų vartojimo prevencija Skuodo rajone – nulis priklausomybių“</w:t>
            </w:r>
            <w:r w:rsidR="00057B5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Projektą rengia ir įgyvendina  Klaipėdos rajono visuomenės sveikatos biuras.</w:t>
            </w:r>
          </w:p>
        </w:tc>
      </w:tr>
      <w:tr w:rsidR="001A0DBE" w:rsidRPr="001A0DBE" w14:paraId="6A583CC3"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8FF059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A86397C" w14:textId="3CA42B2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Įgyvendinti ES ir kitų fondų remiamus projektus</w:t>
            </w:r>
            <w:r w:rsidR="00B35873" w:rsidRPr="001A0DBE">
              <w:rPr>
                <w:rFonts w:ascii="Times New Roman" w:eastAsia="Times New Roman" w:hAnsi="Times New Roman" w:cs="Times New Roman"/>
                <w:sz w:val="24"/>
                <w:szCs w:val="24"/>
                <w:lang w:eastAsia="lt-LT"/>
              </w:rPr>
              <w:t>.</w:t>
            </w:r>
          </w:p>
        </w:tc>
      </w:tr>
      <w:tr w:rsidR="001A0DBE" w:rsidRPr="001A0DBE" w14:paraId="45004A5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61FE233"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035A4CF" w14:textId="0117358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B35873" w:rsidRPr="001A0DBE">
              <w:rPr>
                <w:rFonts w:ascii="Times New Roman" w:eastAsia="Times New Roman" w:hAnsi="Times New Roman" w:cs="Times New Roman"/>
                <w:sz w:val="24"/>
                <w:szCs w:val="24"/>
                <w:lang w:eastAsia="lt-LT"/>
              </w:rPr>
              <w:t>.</w:t>
            </w:r>
          </w:p>
        </w:tc>
      </w:tr>
      <w:tr w:rsidR="001A0DBE" w:rsidRPr="001A0DBE" w14:paraId="7738A718"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313E88"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planuojamos lėšos socialinės ir sveikatos sričių projektų bendrajam finansavimui. </w:t>
            </w:r>
          </w:p>
        </w:tc>
      </w:tr>
      <w:tr w:rsidR="001A0DBE" w:rsidRPr="001A0DBE" w14:paraId="3D28C2F0"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36F2CB1"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B126E92" w14:textId="726E54A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r w:rsidR="00B35873" w:rsidRPr="001A0DBE">
              <w:rPr>
                <w:rFonts w:ascii="Times New Roman" w:eastAsia="Times New Roman" w:hAnsi="Times New Roman" w:cs="Times New Roman"/>
                <w:sz w:val="24"/>
                <w:szCs w:val="24"/>
                <w:lang w:eastAsia="lt-LT"/>
              </w:rPr>
              <w:t>.</w:t>
            </w:r>
          </w:p>
        </w:tc>
      </w:tr>
      <w:tr w:rsidR="001A0DBE" w:rsidRPr="001A0DBE" w14:paraId="4272F8D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FCB3A3E"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2863A30" w14:textId="0DB1D91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Pastatų modernizavimas ir atnaujinimas</w:t>
            </w:r>
            <w:r w:rsidR="00B35873"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601FEDC2"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C1FD51" w14:textId="00994295" w:rsidR="00F14910" w:rsidRPr="001A0DBE" w:rsidRDefault="00B35873"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Šios priemonės įgyvendinimui i</w:t>
            </w:r>
            <w:r w:rsidR="00F14910" w:rsidRPr="001A0DBE">
              <w:rPr>
                <w:rFonts w:ascii="Times New Roman" w:eastAsia="Times New Roman" w:hAnsi="Times New Roman" w:cs="Times New Roman"/>
                <w:sz w:val="24"/>
                <w:szCs w:val="24"/>
                <w:lang w:eastAsia="lt-LT"/>
              </w:rPr>
              <w:t>eškoma finansavimo</w:t>
            </w:r>
            <w:r w:rsidRPr="001A0DBE">
              <w:rPr>
                <w:rFonts w:ascii="Times New Roman" w:eastAsia="Times New Roman" w:hAnsi="Times New Roman" w:cs="Times New Roman"/>
                <w:sz w:val="24"/>
                <w:szCs w:val="24"/>
                <w:lang w:eastAsia="lt-LT"/>
              </w:rPr>
              <w:t>.</w:t>
            </w:r>
            <w:r w:rsidR="00F14910" w:rsidRPr="001A0DBE">
              <w:rPr>
                <w:rFonts w:ascii="Times New Roman" w:eastAsia="Times New Roman" w:hAnsi="Times New Roman" w:cs="Times New Roman"/>
                <w:sz w:val="24"/>
                <w:szCs w:val="24"/>
                <w:lang w:eastAsia="lt-LT"/>
              </w:rPr>
              <w:t xml:space="preserve"> </w:t>
            </w:r>
          </w:p>
        </w:tc>
      </w:tr>
    </w:tbl>
    <w:p w14:paraId="43F10371"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01DE956" w14:textId="77777777" w:rsidR="00F14910" w:rsidRPr="001A0DBE" w:rsidRDefault="00F14910" w:rsidP="00F14910">
      <w:pPr>
        <w:suppressAutoHyphens/>
        <w:spacing w:after="0" w:line="240" w:lineRule="auto"/>
        <w:ind w:firstLine="1296"/>
        <w:jc w:val="both"/>
        <w:rPr>
          <w:rFonts w:ascii="Times New Roman" w:hAnsi="Times New Roman" w:cs="Times New Roman"/>
          <w:sz w:val="24"/>
          <w:szCs w:val="24"/>
        </w:rPr>
      </w:pPr>
      <w:r w:rsidRPr="001A0DBE">
        <w:rPr>
          <w:rFonts w:ascii="Times New Roman" w:hAnsi="Times New Roman" w:cs="Times New Roman"/>
          <w:sz w:val="24"/>
          <w:szCs w:val="24"/>
        </w:rPr>
        <w:t>Skuodo rajono savivaldybės mero 2024 m. gruodžio 31 d. potvarkiu Nr. M2-515 patvirtinti Skuodo rajono savivaldybės 2025 metų socialinių paslaugų rūšių pagal gyventojų poreikius ir jų teikimo masto prognozavimo rodikliai. Vadovaujantis šiais rodikliais yra suplanuotas 2025–2027 m. socialinių paslaugų pagal atskiras rūšis teikimo mastas (žr. 2 lentelė).</w:t>
      </w:r>
    </w:p>
    <w:p w14:paraId="668D2F34" w14:textId="77777777" w:rsidR="00F14910" w:rsidRPr="001A0DBE" w:rsidRDefault="00F14910" w:rsidP="00F14910">
      <w:pPr>
        <w:suppressAutoHyphens/>
        <w:spacing w:after="0" w:line="240" w:lineRule="auto"/>
        <w:ind w:firstLine="1296"/>
        <w:jc w:val="both"/>
        <w:rPr>
          <w:rFonts w:ascii="Times New Roman" w:hAnsi="Times New Roman" w:cs="Times New Roman"/>
          <w:sz w:val="24"/>
          <w:szCs w:val="24"/>
        </w:rPr>
      </w:pPr>
      <w:r w:rsidRPr="001A0DBE">
        <w:rPr>
          <w:rFonts w:ascii="Times New Roman" w:hAnsi="Times New Roman" w:cs="Times New Roman"/>
          <w:sz w:val="24"/>
          <w:szCs w:val="24"/>
        </w:rPr>
        <w:t xml:space="preserve"> </w:t>
      </w:r>
    </w:p>
    <w:p w14:paraId="165F232F" w14:textId="77777777" w:rsidR="00B6101A" w:rsidRPr="001A0DBE" w:rsidRDefault="00B6101A" w:rsidP="00F14910">
      <w:pPr>
        <w:suppressAutoHyphens/>
        <w:spacing w:after="0" w:line="240" w:lineRule="auto"/>
        <w:ind w:firstLine="1296"/>
        <w:jc w:val="both"/>
        <w:rPr>
          <w:rFonts w:ascii="Times New Roman" w:hAnsi="Times New Roman" w:cs="Times New Roman"/>
          <w:sz w:val="24"/>
          <w:szCs w:val="24"/>
        </w:rPr>
      </w:pPr>
    </w:p>
    <w:p w14:paraId="4936BD77" w14:textId="77777777" w:rsidR="00B6101A" w:rsidRPr="001A0DBE" w:rsidRDefault="00B6101A" w:rsidP="00F14910">
      <w:pPr>
        <w:suppressAutoHyphens/>
        <w:spacing w:after="0" w:line="240" w:lineRule="auto"/>
        <w:ind w:firstLine="1296"/>
        <w:jc w:val="both"/>
        <w:rPr>
          <w:rFonts w:ascii="Times New Roman" w:hAnsi="Times New Roman" w:cs="Times New Roman"/>
          <w:sz w:val="24"/>
          <w:szCs w:val="24"/>
        </w:rPr>
      </w:pPr>
    </w:p>
    <w:p w14:paraId="5158C91D" w14:textId="6B568059" w:rsidR="00F14910" w:rsidRPr="001A0DBE" w:rsidRDefault="00B6101A" w:rsidP="00CE6FED">
      <w:pPr>
        <w:suppressAutoHyphens/>
        <w:spacing w:after="0" w:line="240" w:lineRule="auto"/>
        <w:jc w:val="center"/>
        <w:rPr>
          <w:rFonts w:ascii="Times New Roman" w:hAnsi="Times New Roman" w:cs="Times New Roman"/>
          <w:sz w:val="24"/>
          <w:szCs w:val="24"/>
        </w:rPr>
      </w:pPr>
      <w:r w:rsidRPr="001A0DBE">
        <w:rPr>
          <w:rFonts w:ascii="Times New Roman" w:hAnsi="Times New Roman" w:cs="Times New Roman"/>
          <w:sz w:val="24"/>
          <w:szCs w:val="24"/>
        </w:rPr>
        <w:lastRenderedPageBreak/>
        <w:t>8</w:t>
      </w:r>
      <w:r w:rsidR="00F14910" w:rsidRPr="001A0DBE">
        <w:rPr>
          <w:rFonts w:ascii="Times New Roman" w:hAnsi="Times New Roman" w:cs="Times New Roman"/>
          <w:sz w:val="24"/>
          <w:szCs w:val="24"/>
        </w:rPr>
        <w:t xml:space="preserve"> lentelė. Socialinių paslaugų pagal atskiras rūšis teikimo mastas ir finansavimo šaltiniai</w:t>
      </w:r>
    </w:p>
    <w:p w14:paraId="5628349A"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
        <w:gridCol w:w="4296"/>
        <w:gridCol w:w="1134"/>
        <w:gridCol w:w="992"/>
        <w:gridCol w:w="1276"/>
        <w:gridCol w:w="1134"/>
      </w:tblGrid>
      <w:tr w:rsidR="001A0DBE" w:rsidRPr="001A0DBE" w14:paraId="2BE514CC" w14:textId="77777777" w:rsidTr="00B6101A">
        <w:trPr>
          <w:trHeight w:val="556"/>
        </w:trPr>
        <w:tc>
          <w:tcPr>
            <w:tcW w:w="944" w:type="dxa"/>
            <w:shd w:val="clear" w:color="auto" w:fill="auto"/>
            <w:vAlign w:val="center"/>
          </w:tcPr>
          <w:p w14:paraId="5F76D4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Eil.</w:t>
            </w:r>
          </w:p>
          <w:p w14:paraId="6CBC994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Nr.</w:t>
            </w:r>
          </w:p>
        </w:tc>
        <w:tc>
          <w:tcPr>
            <w:tcW w:w="4296" w:type="dxa"/>
            <w:shd w:val="clear" w:color="auto" w:fill="auto"/>
            <w:vAlign w:val="center"/>
          </w:tcPr>
          <w:p w14:paraId="1A51B8F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rPr>
              <w:t>Socialinės paslaugos pagal gavėjų grupes</w:t>
            </w:r>
          </w:p>
        </w:tc>
        <w:tc>
          <w:tcPr>
            <w:tcW w:w="3402" w:type="dxa"/>
            <w:gridSpan w:val="3"/>
            <w:shd w:val="clear" w:color="auto" w:fill="auto"/>
          </w:tcPr>
          <w:p w14:paraId="4C32037F" w14:textId="77777777" w:rsidR="00F14910" w:rsidRPr="001A0DBE" w:rsidRDefault="00F14910" w:rsidP="00DF7AF3">
            <w:pPr>
              <w:spacing w:after="0"/>
              <w:jc w:val="center"/>
              <w:rPr>
                <w:rFonts w:ascii="Times New Roman" w:hAnsi="Times New Roman" w:cs="Times New Roman"/>
              </w:rPr>
            </w:pPr>
            <w:r w:rsidRPr="001A0DBE">
              <w:rPr>
                <w:rFonts w:ascii="Times New Roman" w:hAnsi="Times New Roman" w:cs="Times New Roman"/>
              </w:rPr>
              <w:t>Planuojamos paslaugų apimtys, asmenys</w:t>
            </w:r>
          </w:p>
        </w:tc>
        <w:tc>
          <w:tcPr>
            <w:tcW w:w="1134" w:type="dxa"/>
            <w:vMerge w:val="restart"/>
            <w:shd w:val="clear" w:color="auto" w:fill="auto"/>
          </w:tcPr>
          <w:p w14:paraId="64910F0A" w14:textId="77777777" w:rsidR="006C4035" w:rsidRPr="001A0DBE" w:rsidRDefault="00F14910" w:rsidP="00DF7AF3">
            <w:pPr>
              <w:spacing w:after="0"/>
              <w:rPr>
                <w:rFonts w:ascii="Times New Roman" w:hAnsi="Times New Roman" w:cs="Times New Roman"/>
              </w:rPr>
            </w:pPr>
            <w:r w:rsidRPr="001A0DBE">
              <w:rPr>
                <w:rFonts w:ascii="Times New Roman" w:hAnsi="Times New Roman" w:cs="Times New Roman"/>
              </w:rPr>
              <w:t xml:space="preserve">Finansavimo šaltinis </w:t>
            </w:r>
          </w:p>
          <w:p w14:paraId="35BCED37" w14:textId="5E645727" w:rsidR="00F14910" w:rsidRPr="001A0DBE" w:rsidRDefault="00F14910" w:rsidP="00DF7AF3">
            <w:pPr>
              <w:spacing w:after="0"/>
              <w:rPr>
                <w:rFonts w:ascii="Times New Roman" w:hAnsi="Times New Roman" w:cs="Times New Roman"/>
              </w:rPr>
            </w:pPr>
          </w:p>
        </w:tc>
      </w:tr>
      <w:tr w:rsidR="001A0DBE" w:rsidRPr="001A0DBE" w14:paraId="167FFBCD" w14:textId="77777777" w:rsidTr="00B6101A">
        <w:trPr>
          <w:trHeight w:val="668"/>
        </w:trPr>
        <w:tc>
          <w:tcPr>
            <w:tcW w:w="944" w:type="dxa"/>
            <w:shd w:val="clear" w:color="auto" w:fill="auto"/>
            <w:vAlign w:val="center"/>
          </w:tcPr>
          <w:p w14:paraId="0E5BAA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1.</w:t>
            </w:r>
          </w:p>
        </w:tc>
        <w:tc>
          <w:tcPr>
            <w:tcW w:w="4296" w:type="dxa"/>
            <w:shd w:val="clear" w:color="auto" w:fill="auto"/>
            <w:vAlign w:val="center"/>
          </w:tcPr>
          <w:p w14:paraId="6DA238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Socialinės paslaugos senyvo amžiaus </w:t>
            </w:r>
            <w:r w:rsidRPr="001A0DBE">
              <w:rPr>
                <w:rFonts w:ascii="Times New Roman" w:eastAsia="Times New Roman" w:hAnsi="Times New Roman" w:cs="Times New Roman"/>
                <w:lang w:eastAsia="lt-LT"/>
              </w:rPr>
              <w:t xml:space="preserve">(65 metų) </w:t>
            </w:r>
            <w:r w:rsidRPr="001A0DBE">
              <w:rPr>
                <w:rFonts w:ascii="Times New Roman" w:hAnsi="Times New Roman" w:cs="Times New Roman"/>
                <w:lang w:eastAsia="lt-LT"/>
              </w:rPr>
              <w:t>asmenims</w:t>
            </w:r>
          </w:p>
        </w:tc>
        <w:tc>
          <w:tcPr>
            <w:tcW w:w="1134" w:type="dxa"/>
            <w:shd w:val="clear" w:color="auto" w:fill="auto"/>
          </w:tcPr>
          <w:p w14:paraId="036413DF" w14:textId="77777777" w:rsidR="00F14910" w:rsidRPr="001A0DBE" w:rsidRDefault="00F14910" w:rsidP="00DF7AF3">
            <w:pPr>
              <w:spacing w:after="0"/>
              <w:jc w:val="center"/>
              <w:rPr>
                <w:rFonts w:ascii="Times New Roman" w:eastAsia="Calibri" w:hAnsi="Times New Roman" w:cs="Times New Roman"/>
              </w:rPr>
            </w:pPr>
            <w:r w:rsidRPr="001A0DBE">
              <w:rPr>
                <w:rFonts w:ascii="Times New Roman" w:eastAsia="Calibri" w:hAnsi="Times New Roman" w:cs="Times New Roman"/>
              </w:rPr>
              <w:t xml:space="preserve">2025 m. </w:t>
            </w:r>
          </w:p>
        </w:tc>
        <w:tc>
          <w:tcPr>
            <w:tcW w:w="992" w:type="dxa"/>
            <w:shd w:val="clear" w:color="auto" w:fill="auto"/>
          </w:tcPr>
          <w:p w14:paraId="315B044A" w14:textId="77777777" w:rsidR="00F14910" w:rsidRPr="001A0DBE" w:rsidRDefault="00F14910" w:rsidP="00DF7AF3">
            <w:pPr>
              <w:spacing w:after="0"/>
              <w:jc w:val="center"/>
              <w:rPr>
                <w:rFonts w:ascii="Times New Roman" w:eastAsia="Calibri" w:hAnsi="Times New Roman" w:cs="Times New Roman"/>
              </w:rPr>
            </w:pPr>
            <w:r w:rsidRPr="001A0DBE">
              <w:rPr>
                <w:rFonts w:ascii="Times New Roman" w:eastAsia="Calibri" w:hAnsi="Times New Roman" w:cs="Times New Roman"/>
              </w:rPr>
              <w:t xml:space="preserve">2026 m. </w:t>
            </w:r>
          </w:p>
        </w:tc>
        <w:tc>
          <w:tcPr>
            <w:tcW w:w="1276" w:type="dxa"/>
            <w:shd w:val="clear" w:color="auto" w:fill="auto"/>
          </w:tcPr>
          <w:p w14:paraId="0BC06028" w14:textId="77777777" w:rsidR="00F14910" w:rsidRPr="001A0DBE" w:rsidRDefault="00F14910" w:rsidP="00DF7AF3">
            <w:pPr>
              <w:spacing w:after="0"/>
              <w:jc w:val="center"/>
              <w:rPr>
                <w:rFonts w:ascii="Times New Roman" w:eastAsia="Calibri" w:hAnsi="Times New Roman" w:cs="Times New Roman"/>
              </w:rPr>
            </w:pPr>
            <w:r w:rsidRPr="001A0DBE">
              <w:rPr>
                <w:rFonts w:ascii="Times New Roman" w:eastAsia="Calibri" w:hAnsi="Times New Roman" w:cs="Times New Roman"/>
              </w:rPr>
              <w:t xml:space="preserve">2027 m. </w:t>
            </w:r>
          </w:p>
        </w:tc>
        <w:tc>
          <w:tcPr>
            <w:tcW w:w="1134" w:type="dxa"/>
            <w:vMerge/>
            <w:shd w:val="clear" w:color="auto" w:fill="A6A6A6" w:themeFill="background1" w:themeFillShade="A6"/>
          </w:tcPr>
          <w:p w14:paraId="6E3586C4" w14:textId="77777777" w:rsidR="00F14910" w:rsidRPr="001A0DBE" w:rsidRDefault="00F14910" w:rsidP="00DF7AF3">
            <w:pPr>
              <w:spacing w:after="0"/>
              <w:jc w:val="center"/>
              <w:rPr>
                <w:rFonts w:ascii="Times New Roman" w:eastAsia="Calibri" w:hAnsi="Times New Roman" w:cs="Times New Roman"/>
              </w:rPr>
            </w:pPr>
          </w:p>
        </w:tc>
      </w:tr>
      <w:tr w:rsidR="001A0DBE" w:rsidRPr="001A0DBE" w14:paraId="2B30A202" w14:textId="77777777" w:rsidTr="00B6101A">
        <w:tc>
          <w:tcPr>
            <w:tcW w:w="944" w:type="dxa"/>
            <w:shd w:val="clear" w:color="auto" w:fill="auto"/>
          </w:tcPr>
          <w:p w14:paraId="46EB9ED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w:t>
            </w:r>
          </w:p>
        </w:tc>
        <w:tc>
          <w:tcPr>
            <w:tcW w:w="4296" w:type="dxa"/>
            <w:shd w:val="clear" w:color="auto" w:fill="auto"/>
          </w:tcPr>
          <w:p w14:paraId="5839A73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vAlign w:val="center"/>
          </w:tcPr>
          <w:p w14:paraId="36D11EF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300</w:t>
            </w:r>
          </w:p>
        </w:tc>
        <w:tc>
          <w:tcPr>
            <w:tcW w:w="992" w:type="dxa"/>
          </w:tcPr>
          <w:p w14:paraId="0F9E64E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300</w:t>
            </w:r>
          </w:p>
        </w:tc>
        <w:tc>
          <w:tcPr>
            <w:tcW w:w="1276" w:type="dxa"/>
          </w:tcPr>
          <w:p w14:paraId="4A91534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300</w:t>
            </w:r>
          </w:p>
        </w:tc>
        <w:tc>
          <w:tcPr>
            <w:tcW w:w="1134" w:type="dxa"/>
          </w:tcPr>
          <w:p w14:paraId="4434731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1ECA0FD6" w14:textId="77777777" w:rsidTr="00B6101A">
        <w:tc>
          <w:tcPr>
            <w:tcW w:w="944" w:type="dxa"/>
            <w:shd w:val="clear" w:color="auto" w:fill="auto"/>
          </w:tcPr>
          <w:p w14:paraId="03C4005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w:t>
            </w:r>
            <w:r w:rsidRPr="001A0DBE">
              <w:rPr>
                <w:rFonts w:ascii="Times New Roman" w:hAnsi="Times New Roman" w:cs="Times New Roman"/>
                <w:lang w:val="en-US" w:eastAsia="lt-LT"/>
              </w:rPr>
              <w:t>2</w:t>
            </w:r>
            <w:r w:rsidRPr="001A0DBE">
              <w:rPr>
                <w:rFonts w:ascii="Times New Roman" w:hAnsi="Times New Roman" w:cs="Times New Roman"/>
                <w:lang w:eastAsia="lt-LT"/>
              </w:rPr>
              <w:t>.</w:t>
            </w:r>
          </w:p>
        </w:tc>
        <w:tc>
          <w:tcPr>
            <w:tcW w:w="4296" w:type="dxa"/>
            <w:shd w:val="clear" w:color="auto" w:fill="auto"/>
          </w:tcPr>
          <w:p w14:paraId="114DEC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Pagalba į namus</w:t>
            </w:r>
          </w:p>
        </w:tc>
        <w:tc>
          <w:tcPr>
            <w:tcW w:w="1134" w:type="dxa"/>
            <w:vAlign w:val="center"/>
          </w:tcPr>
          <w:p w14:paraId="757FCE0C"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180</w:t>
            </w:r>
          </w:p>
        </w:tc>
        <w:tc>
          <w:tcPr>
            <w:tcW w:w="992" w:type="dxa"/>
          </w:tcPr>
          <w:p w14:paraId="431095D3"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190</w:t>
            </w:r>
          </w:p>
        </w:tc>
        <w:tc>
          <w:tcPr>
            <w:tcW w:w="1276" w:type="dxa"/>
          </w:tcPr>
          <w:p w14:paraId="6E50960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200</w:t>
            </w:r>
          </w:p>
        </w:tc>
        <w:tc>
          <w:tcPr>
            <w:tcW w:w="1134" w:type="dxa"/>
          </w:tcPr>
          <w:p w14:paraId="24990E6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2850A318" w14:textId="77777777" w:rsidTr="00B6101A">
        <w:tc>
          <w:tcPr>
            <w:tcW w:w="944" w:type="dxa"/>
            <w:shd w:val="clear" w:color="auto" w:fill="auto"/>
          </w:tcPr>
          <w:p w14:paraId="48CE41B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1.3.</w:t>
            </w:r>
          </w:p>
        </w:tc>
        <w:tc>
          <w:tcPr>
            <w:tcW w:w="4296" w:type="dxa"/>
            <w:shd w:val="clear" w:color="auto" w:fill="auto"/>
          </w:tcPr>
          <w:p w14:paraId="2BBC9D9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Socialinių įgūdžių ugdymas, palaikymas ir (ar) atkūrimas </w:t>
            </w:r>
          </w:p>
        </w:tc>
        <w:tc>
          <w:tcPr>
            <w:tcW w:w="1134" w:type="dxa"/>
            <w:vAlign w:val="center"/>
          </w:tcPr>
          <w:p w14:paraId="7DF690F4"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7723DE71"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3619945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0E5D31EA"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06D51D83" w14:textId="77777777" w:rsidTr="00B6101A">
        <w:tc>
          <w:tcPr>
            <w:tcW w:w="944" w:type="dxa"/>
            <w:shd w:val="clear" w:color="auto" w:fill="auto"/>
          </w:tcPr>
          <w:p w14:paraId="388D955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1.4.</w:t>
            </w:r>
          </w:p>
        </w:tc>
        <w:tc>
          <w:tcPr>
            <w:tcW w:w="4296" w:type="dxa"/>
            <w:shd w:val="clear" w:color="auto" w:fill="auto"/>
          </w:tcPr>
          <w:p w14:paraId="2AA687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vAlign w:val="center"/>
          </w:tcPr>
          <w:p w14:paraId="51AA92AC"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17C9ACA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2EF11FD1"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735E61A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3B9B773A" w14:textId="77777777" w:rsidTr="00B6101A">
        <w:tc>
          <w:tcPr>
            <w:tcW w:w="944" w:type="dxa"/>
            <w:shd w:val="clear" w:color="auto" w:fill="auto"/>
          </w:tcPr>
          <w:p w14:paraId="38D9D5F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1.5.</w:t>
            </w:r>
          </w:p>
        </w:tc>
        <w:tc>
          <w:tcPr>
            <w:tcW w:w="4296" w:type="dxa"/>
            <w:shd w:val="clear" w:color="auto" w:fill="auto"/>
          </w:tcPr>
          <w:p w14:paraId="17F291D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Laikinas apnakvindinimas</w:t>
            </w:r>
          </w:p>
        </w:tc>
        <w:tc>
          <w:tcPr>
            <w:tcW w:w="1134" w:type="dxa"/>
            <w:vAlign w:val="center"/>
          </w:tcPr>
          <w:p w14:paraId="4FD0C907"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15</w:t>
            </w:r>
          </w:p>
        </w:tc>
        <w:tc>
          <w:tcPr>
            <w:tcW w:w="992" w:type="dxa"/>
          </w:tcPr>
          <w:p w14:paraId="17BD040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276" w:type="dxa"/>
          </w:tcPr>
          <w:p w14:paraId="495095BA"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134" w:type="dxa"/>
          </w:tcPr>
          <w:p w14:paraId="338CCCD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24599F34" w14:textId="77777777" w:rsidTr="00B6101A">
        <w:tc>
          <w:tcPr>
            <w:tcW w:w="944" w:type="dxa"/>
            <w:shd w:val="clear" w:color="auto" w:fill="auto"/>
          </w:tcPr>
          <w:p w14:paraId="5639B01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1.6.</w:t>
            </w:r>
          </w:p>
        </w:tc>
        <w:tc>
          <w:tcPr>
            <w:tcW w:w="4296" w:type="dxa"/>
            <w:shd w:val="clear" w:color="auto" w:fill="auto"/>
          </w:tcPr>
          <w:p w14:paraId="7E25D2F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vAlign w:val="center"/>
          </w:tcPr>
          <w:p w14:paraId="0C1A97A3"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12</w:t>
            </w:r>
          </w:p>
        </w:tc>
        <w:tc>
          <w:tcPr>
            <w:tcW w:w="992" w:type="dxa"/>
          </w:tcPr>
          <w:p w14:paraId="7337F64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15</w:t>
            </w:r>
          </w:p>
        </w:tc>
        <w:tc>
          <w:tcPr>
            <w:tcW w:w="1276" w:type="dxa"/>
          </w:tcPr>
          <w:p w14:paraId="44F0904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134" w:type="dxa"/>
          </w:tcPr>
          <w:p w14:paraId="5BDC0FDE"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4E34C96" w14:textId="77777777" w:rsidTr="00B6101A">
        <w:tc>
          <w:tcPr>
            <w:tcW w:w="944" w:type="dxa"/>
            <w:shd w:val="clear" w:color="auto" w:fill="auto"/>
          </w:tcPr>
          <w:p w14:paraId="1D3D426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1.7.</w:t>
            </w:r>
          </w:p>
        </w:tc>
        <w:tc>
          <w:tcPr>
            <w:tcW w:w="4296" w:type="dxa"/>
            <w:shd w:val="clear" w:color="auto" w:fill="auto"/>
          </w:tcPr>
          <w:p w14:paraId="5229C30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Apgyvendinimas nakvynės namuose</w:t>
            </w:r>
          </w:p>
        </w:tc>
        <w:tc>
          <w:tcPr>
            <w:tcW w:w="1134" w:type="dxa"/>
            <w:vAlign w:val="center"/>
          </w:tcPr>
          <w:p w14:paraId="272B102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3A175547"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2C2F459C"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2C8E29B8" w14:textId="77777777" w:rsidR="00F14910" w:rsidRPr="001A0DBE" w:rsidRDefault="00F14910" w:rsidP="00DF7AF3">
            <w:pPr>
              <w:spacing w:after="0"/>
              <w:jc w:val="center"/>
              <w:rPr>
                <w:rFonts w:ascii="Times New Roman" w:hAnsi="Times New Roman" w:cs="Times New Roman"/>
                <w:lang w:eastAsia="lt-LT"/>
              </w:rPr>
            </w:pPr>
          </w:p>
        </w:tc>
      </w:tr>
      <w:tr w:rsidR="001A0DBE" w:rsidRPr="001A0DBE" w14:paraId="3F0E1A90" w14:textId="77777777" w:rsidTr="00B6101A">
        <w:tc>
          <w:tcPr>
            <w:tcW w:w="944" w:type="dxa"/>
            <w:shd w:val="clear" w:color="auto" w:fill="auto"/>
          </w:tcPr>
          <w:p w14:paraId="7EFE010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1.8.</w:t>
            </w:r>
          </w:p>
        </w:tc>
        <w:tc>
          <w:tcPr>
            <w:tcW w:w="4296" w:type="dxa"/>
            <w:shd w:val="clear" w:color="auto" w:fill="auto"/>
            <w:vAlign w:val="center"/>
          </w:tcPr>
          <w:p w14:paraId="717AC1B5" w14:textId="77777777" w:rsidR="00F14910" w:rsidRPr="001A0DBE" w:rsidRDefault="00F14910" w:rsidP="00DF7AF3">
            <w:pPr>
              <w:spacing w:after="0"/>
              <w:rPr>
                <w:rFonts w:ascii="Times New Roman" w:hAnsi="Times New Roman" w:cs="Times New Roman"/>
                <w:lang w:eastAsia="lt-LT"/>
              </w:rPr>
            </w:pPr>
            <w:r w:rsidRPr="001A0DBE">
              <w:rPr>
                <w:rFonts w:ascii="Times New Roman" w:hAnsi="Times New Roman" w:cs="Times New Roman"/>
                <w:lang w:eastAsia="lt-LT"/>
              </w:rPr>
              <w:t>Dienos socialinė globa:</w:t>
            </w:r>
          </w:p>
        </w:tc>
        <w:tc>
          <w:tcPr>
            <w:tcW w:w="1134" w:type="dxa"/>
            <w:shd w:val="clear" w:color="auto" w:fill="auto"/>
            <w:vAlign w:val="center"/>
          </w:tcPr>
          <w:p w14:paraId="0D663E4F" w14:textId="77777777" w:rsidR="00F14910" w:rsidRPr="001A0DBE" w:rsidRDefault="00F14910" w:rsidP="00DF7AF3">
            <w:pPr>
              <w:spacing w:after="0"/>
              <w:rPr>
                <w:rFonts w:ascii="Times New Roman" w:hAnsi="Times New Roman" w:cs="Times New Roman"/>
                <w:lang w:eastAsia="lt-LT"/>
              </w:rPr>
            </w:pPr>
          </w:p>
        </w:tc>
        <w:tc>
          <w:tcPr>
            <w:tcW w:w="992" w:type="dxa"/>
          </w:tcPr>
          <w:p w14:paraId="2671126D" w14:textId="77777777" w:rsidR="00F14910" w:rsidRPr="001A0DBE" w:rsidRDefault="00F14910" w:rsidP="00DF7AF3">
            <w:pPr>
              <w:spacing w:after="0"/>
              <w:rPr>
                <w:rFonts w:ascii="Times New Roman" w:hAnsi="Times New Roman" w:cs="Times New Roman"/>
                <w:lang w:eastAsia="lt-LT"/>
              </w:rPr>
            </w:pPr>
          </w:p>
        </w:tc>
        <w:tc>
          <w:tcPr>
            <w:tcW w:w="1276" w:type="dxa"/>
          </w:tcPr>
          <w:p w14:paraId="5ADC9C23" w14:textId="77777777" w:rsidR="00F14910" w:rsidRPr="001A0DBE" w:rsidRDefault="00F14910" w:rsidP="00DF7AF3">
            <w:pPr>
              <w:spacing w:after="0"/>
              <w:rPr>
                <w:rFonts w:ascii="Times New Roman" w:hAnsi="Times New Roman" w:cs="Times New Roman"/>
                <w:lang w:eastAsia="lt-LT"/>
              </w:rPr>
            </w:pPr>
          </w:p>
        </w:tc>
        <w:tc>
          <w:tcPr>
            <w:tcW w:w="1134" w:type="dxa"/>
          </w:tcPr>
          <w:p w14:paraId="5C5EE1ED" w14:textId="77777777" w:rsidR="00F14910" w:rsidRPr="001A0DBE" w:rsidRDefault="00F14910" w:rsidP="00DF7AF3">
            <w:pPr>
              <w:spacing w:after="0"/>
              <w:rPr>
                <w:rFonts w:ascii="Times New Roman" w:hAnsi="Times New Roman" w:cs="Times New Roman"/>
                <w:lang w:eastAsia="lt-LT"/>
              </w:rPr>
            </w:pPr>
          </w:p>
        </w:tc>
      </w:tr>
      <w:tr w:rsidR="001A0DBE" w:rsidRPr="001A0DBE" w14:paraId="2DA9C635" w14:textId="77777777" w:rsidTr="00B6101A">
        <w:tc>
          <w:tcPr>
            <w:tcW w:w="944" w:type="dxa"/>
            <w:shd w:val="clear" w:color="auto" w:fill="auto"/>
          </w:tcPr>
          <w:p w14:paraId="1B1DDB8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1.8.1.</w:t>
            </w:r>
          </w:p>
        </w:tc>
        <w:tc>
          <w:tcPr>
            <w:tcW w:w="4296" w:type="dxa"/>
            <w:shd w:val="clear" w:color="auto" w:fill="auto"/>
          </w:tcPr>
          <w:p w14:paraId="637AD1D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asmens namuose</w:t>
            </w:r>
          </w:p>
        </w:tc>
        <w:tc>
          <w:tcPr>
            <w:tcW w:w="1134" w:type="dxa"/>
            <w:vAlign w:val="center"/>
          </w:tcPr>
          <w:p w14:paraId="79D1B14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25</w:t>
            </w:r>
          </w:p>
        </w:tc>
        <w:tc>
          <w:tcPr>
            <w:tcW w:w="992" w:type="dxa"/>
          </w:tcPr>
          <w:p w14:paraId="7C8AA7C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w:t>
            </w:r>
          </w:p>
        </w:tc>
        <w:tc>
          <w:tcPr>
            <w:tcW w:w="1276" w:type="dxa"/>
          </w:tcPr>
          <w:p w14:paraId="6E53D6CF"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w:t>
            </w:r>
          </w:p>
        </w:tc>
        <w:tc>
          <w:tcPr>
            <w:tcW w:w="1134" w:type="dxa"/>
          </w:tcPr>
          <w:p w14:paraId="2164A8B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486A2565" w14:textId="77777777" w:rsidTr="00B6101A">
        <w:tc>
          <w:tcPr>
            <w:tcW w:w="944" w:type="dxa"/>
            <w:shd w:val="clear" w:color="auto" w:fill="auto"/>
          </w:tcPr>
          <w:p w14:paraId="6525A2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1.8.2.</w:t>
            </w:r>
          </w:p>
        </w:tc>
        <w:tc>
          <w:tcPr>
            <w:tcW w:w="4296" w:type="dxa"/>
            <w:shd w:val="clear" w:color="auto" w:fill="auto"/>
          </w:tcPr>
          <w:p w14:paraId="6FD9665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dienos socialinės globos centruose</w:t>
            </w:r>
          </w:p>
        </w:tc>
        <w:tc>
          <w:tcPr>
            <w:tcW w:w="1134" w:type="dxa"/>
            <w:vAlign w:val="center"/>
          </w:tcPr>
          <w:p w14:paraId="023717A2"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16924C0A"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057BD93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7B495C62" w14:textId="77777777" w:rsidR="00F14910" w:rsidRPr="001A0DBE" w:rsidRDefault="00F14910" w:rsidP="00DF7AF3">
            <w:pPr>
              <w:spacing w:after="0"/>
              <w:jc w:val="center"/>
              <w:rPr>
                <w:rFonts w:ascii="Times New Roman" w:hAnsi="Times New Roman" w:cs="Times New Roman"/>
                <w:lang w:eastAsia="lt-LT"/>
              </w:rPr>
            </w:pPr>
          </w:p>
        </w:tc>
      </w:tr>
      <w:tr w:rsidR="001A0DBE" w:rsidRPr="001A0DBE" w14:paraId="74708DD1" w14:textId="77777777" w:rsidTr="00B6101A">
        <w:tc>
          <w:tcPr>
            <w:tcW w:w="944" w:type="dxa"/>
            <w:shd w:val="clear" w:color="auto" w:fill="auto"/>
          </w:tcPr>
          <w:p w14:paraId="2B296F0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1.9.</w:t>
            </w:r>
          </w:p>
        </w:tc>
        <w:tc>
          <w:tcPr>
            <w:tcW w:w="4296" w:type="dxa"/>
            <w:shd w:val="clear" w:color="auto" w:fill="auto"/>
          </w:tcPr>
          <w:p w14:paraId="6F95497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Trumpalaikė socialinė globa </w:t>
            </w:r>
          </w:p>
        </w:tc>
        <w:tc>
          <w:tcPr>
            <w:tcW w:w="1134" w:type="dxa"/>
            <w:vAlign w:val="center"/>
          </w:tcPr>
          <w:p w14:paraId="4D313A78"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992" w:type="dxa"/>
          </w:tcPr>
          <w:p w14:paraId="749CE362"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7</w:t>
            </w:r>
          </w:p>
        </w:tc>
        <w:tc>
          <w:tcPr>
            <w:tcW w:w="1276" w:type="dxa"/>
          </w:tcPr>
          <w:p w14:paraId="41CC25F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134" w:type="dxa"/>
          </w:tcPr>
          <w:p w14:paraId="4FD9DFEE"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672BD0C1" w14:textId="77777777" w:rsidTr="00B6101A">
        <w:tc>
          <w:tcPr>
            <w:tcW w:w="944" w:type="dxa"/>
            <w:shd w:val="clear" w:color="auto" w:fill="auto"/>
          </w:tcPr>
          <w:p w14:paraId="1CFD7B6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1.10.</w:t>
            </w:r>
          </w:p>
        </w:tc>
        <w:tc>
          <w:tcPr>
            <w:tcW w:w="4296" w:type="dxa"/>
            <w:shd w:val="clear" w:color="auto" w:fill="auto"/>
            <w:vAlign w:val="center"/>
          </w:tcPr>
          <w:p w14:paraId="43739DE5" w14:textId="77777777" w:rsidR="00F14910" w:rsidRPr="001A0DBE" w:rsidRDefault="00F14910" w:rsidP="00DF7AF3">
            <w:pPr>
              <w:spacing w:after="0"/>
              <w:rPr>
                <w:rFonts w:ascii="Times New Roman" w:hAnsi="Times New Roman" w:cs="Times New Roman"/>
                <w:b/>
                <w:bCs/>
                <w:highlight w:val="yellow"/>
                <w:lang w:eastAsia="lt-LT"/>
              </w:rPr>
            </w:pPr>
            <w:r w:rsidRPr="001A0DBE">
              <w:rPr>
                <w:rFonts w:ascii="Times New Roman" w:hAnsi="Times New Roman" w:cs="Times New Roman"/>
                <w:lang w:eastAsia="lt-LT"/>
              </w:rPr>
              <w:t xml:space="preserve">Ilgalaikė socialinė globa: </w:t>
            </w:r>
          </w:p>
        </w:tc>
        <w:tc>
          <w:tcPr>
            <w:tcW w:w="1134" w:type="dxa"/>
            <w:shd w:val="clear" w:color="auto" w:fill="auto"/>
            <w:vAlign w:val="center"/>
          </w:tcPr>
          <w:p w14:paraId="457D299E" w14:textId="77777777" w:rsidR="00F14910" w:rsidRPr="001A0DBE" w:rsidRDefault="00F14910" w:rsidP="00DF7AF3">
            <w:pPr>
              <w:spacing w:after="0"/>
              <w:rPr>
                <w:rFonts w:ascii="Times New Roman" w:hAnsi="Times New Roman" w:cs="Times New Roman"/>
                <w:b/>
                <w:bCs/>
                <w:highlight w:val="yellow"/>
                <w:lang w:eastAsia="lt-LT"/>
              </w:rPr>
            </w:pPr>
          </w:p>
        </w:tc>
        <w:tc>
          <w:tcPr>
            <w:tcW w:w="992" w:type="dxa"/>
          </w:tcPr>
          <w:p w14:paraId="6DB25A8D" w14:textId="77777777" w:rsidR="00F14910" w:rsidRPr="001A0DBE" w:rsidRDefault="00F14910" w:rsidP="00DF7AF3">
            <w:pPr>
              <w:spacing w:after="0"/>
              <w:rPr>
                <w:rFonts w:ascii="Times New Roman" w:hAnsi="Times New Roman" w:cs="Times New Roman"/>
                <w:b/>
                <w:bCs/>
                <w:highlight w:val="yellow"/>
                <w:lang w:eastAsia="lt-LT"/>
              </w:rPr>
            </w:pPr>
          </w:p>
        </w:tc>
        <w:tc>
          <w:tcPr>
            <w:tcW w:w="1276" w:type="dxa"/>
          </w:tcPr>
          <w:p w14:paraId="6E48D05A" w14:textId="77777777" w:rsidR="00F14910" w:rsidRPr="001A0DBE" w:rsidRDefault="00F14910" w:rsidP="00DF7AF3">
            <w:pPr>
              <w:spacing w:after="0"/>
              <w:rPr>
                <w:rFonts w:ascii="Times New Roman" w:hAnsi="Times New Roman" w:cs="Times New Roman"/>
                <w:b/>
                <w:bCs/>
                <w:highlight w:val="yellow"/>
                <w:lang w:eastAsia="lt-LT"/>
              </w:rPr>
            </w:pPr>
          </w:p>
        </w:tc>
        <w:tc>
          <w:tcPr>
            <w:tcW w:w="1134" w:type="dxa"/>
          </w:tcPr>
          <w:p w14:paraId="7A6DF3B8" w14:textId="77777777" w:rsidR="00F14910" w:rsidRPr="001A0DBE" w:rsidRDefault="00F14910" w:rsidP="00DF7AF3">
            <w:pPr>
              <w:spacing w:after="0"/>
              <w:rPr>
                <w:rFonts w:ascii="Times New Roman" w:hAnsi="Times New Roman" w:cs="Times New Roman"/>
                <w:b/>
                <w:bCs/>
                <w:highlight w:val="yellow"/>
                <w:lang w:eastAsia="lt-LT"/>
              </w:rPr>
            </w:pPr>
          </w:p>
        </w:tc>
      </w:tr>
      <w:tr w:rsidR="001A0DBE" w:rsidRPr="001A0DBE" w14:paraId="6A4FC214" w14:textId="77777777" w:rsidTr="00B6101A">
        <w:tc>
          <w:tcPr>
            <w:tcW w:w="944" w:type="dxa"/>
            <w:shd w:val="clear" w:color="auto" w:fill="auto"/>
          </w:tcPr>
          <w:p w14:paraId="16F4602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1.10.1.</w:t>
            </w:r>
          </w:p>
        </w:tc>
        <w:tc>
          <w:tcPr>
            <w:tcW w:w="4296" w:type="dxa"/>
            <w:shd w:val="clear" w:color="auto" w:fill="auto"/>
          </w:tcPr>
          <w:p w14:paraId="381931B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socialinės globos namuose </w:t>
            </w:r>
          </w:p>
        </w:tc>
        <w:tc>
          <w:tcPr>
            <w:tcW w:w="1134" w:type="dxa"/>
            <w:vAlign w:val="center"/>
          </w:tcPr>
          <w:p w14:paraId="39956E9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87</w:t>
            </w:r>
          </w:p>
        </w:tc>
        <w:tc>
          <w:tcPr>
            <w:tcW w:w="992" w:type="dxa"/>
          </w:tcPr>
          <w:p w14:paraId="34C024F1"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90</w:t>
            </w:r>
          </w:p>
        </w:tc>
        <w:tc>
          <w:tcPr>
            <w:tcW w:w="1276" w:type="dxa"/>
          </w:tcPr>
          <w:p w14:paraId="4A56111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95</w:t>
            </w:r>
          </w:p>
        </w:tc>
        <w:tc>
          <w:tcPr>
            <w:tcW w:w="1134" w:type="dxa"/>
          </w:tcPr>
          <w:p w14:paraId="62DA432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70BB4278" w14:textId="77777777" w:rsidTr="00B6101A">
        <w:tc>
          <w:tcPr>
            <w:tcW w:w="944" w:type="dxa"/>
            <w:shd w:val="clear" w:color="auto" w:fill="auto"/>
          </w:tcPr>
          <w:p w14:paraId="10D563F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1.10.2.</w:t>
            </w:r>
          </w:p>
        </w:tc>
        <w:tc>
          <w:tcPr>
            <w:tcW w:w="4296" w:type="dxa"/>
            <w:shd w:val="clear" w:color="auto" w:fill="auto"/>
          </w:tcPr>
          <w:p w14:paraId="6568C7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stacionarinėse ilgalaikės priežiūros įstaigose</w:t>
            </w:r>
          </w:p>
        </w:tc>
        <w:tc>
          <w:tcPr>
            <w:tcW w:w="1134" w:type="dxa"/>
            <w:vAlign w:val="center"/>
          </w:tcPr>
          <w:p w14:paraId="7FB5CD78" w14:textId="77777777" w:rsidR="00F14910" w:rsidRPr="001A0DBE" w:rsidRDefault="00F14910" w:rsidP="00DF7AF3">
            <w:pPr>
              <w:spacing w:after="0"/>
              <w:jc w:val="center"/>
              <w:rPr>
                <w:rFonts w:ascii="Times New Roman" w:hAnsi="Times New Roman" w:cs="Times New Roman"/>
                <w:lang w:val="en-US" w:eastAsia="lt-LT"/>
              </w:rPr>
            </w:pPr>
            <w:r w:rsidRPr="001A0DBE">
              <w:rPr>
                <w:rFonts w:ascii="Times New Roman" w:hAnsi="Times New Roman" w:cs="Times New Roman"/>
                <w:lang w:val="en-US" w:eastAsia="lt-LT"/>
              </w:rPr>
              <w:t>0</w:t>
            </w:r>
          </w:p>
        </w:tc>
        <w:tc>
          <w:tcPr>
            <w:tcW w:w="992" w:type="dxa"/>
          </w:tcPr>
          <w:p w14:paraId="7C9870BF" w14:textId="77777777" w:rsidR="00F14910" w:rsidRPr="001A0DBE" w:rsidRDefault="00F14910" w:rsidP="00DF7AF3">
            <w:pPr>
              <w:spacing w:after="0"/>
              <w:jc w:val="center"/>
              <w:rPr>
                <w:rFonts w:ascii="Times New Roman" w:hAnsi="Times New Roman" w:cs="Times New Roman"/>
                <w:lang w:val="en-US" w:eastAsia="lt-LT"/>
              </w:rPr>
            </w:pPr>
            <w:r w:rsidRPr="001A0DBE">
              <w:rPr>
                <w:rFonts w:ascii="Times New Roman" w:hAnsi="Times New Roman" w:cs="Times New Roman"/>
                <w:lang w:val="en-US" w:eastAsia="lt-LT"/>
              </w:rPr>
              <w:t>0</w:t>
            </w:r>
          </w:p>
        </w:tc>
        <w:tc>
          <w:tcPr>
            <w:tcW w:w="1276" w:type="dxa"/>
          </w:tcPr>
          <w:p w14:paraId="7F2A4ED6" w14:textId="77777777" w:rsidR="00F14910" w:rsidRPr="001A0DBE" w:rsidRDefault="00F14910" w:rsidP="00DF7AF3">
            <w:pPr>
              <w:spacing w:after="0"/>
              <w:jc w:val="center"/>
              <w:rPr>
                <w:rFonts w:ascii="Times New Roman" w:hAnsi="Times New Roman" w:cs="Times New Roman"/>
                <w:lang w:val="en-US" w:eastAsia="lt-LT"/>
              </w:rPr>
            </w:pPr>
            <w:r w:rsidRPr="001A0DBE">
              <w:rPr>
                <w:rFonts w:ascii="Times New Roman" w:hAnsi="Times New Roman" w:cs="Times New Roman"/>
                <w:lang w:val="en-US" w:eastAsia="lt-LT"/>
              </w:rPr>
              <w:t>0</w:t>
            </w:r>
          </w:p>
        </w:tc>
        <w:tc>
          <w:tcPr>
            <w:tcW w:w="1134" w:type="dxa"/>
          </w:tcPr>
          <w:p w14:paraId="151F66E6" w14:textId="77777777" w:rsidR="00F14910" w:rsidRPr="001A0DBE" w:rsidRDefault="00F14910" w:rsidP="00DF7AF3">
            <w:pPr>
              <w:spacing w:after="0"/>
              <w:jc w:val="center"/>
              <w:rPr>
                <w:rFonts w:ascii="Times New Roman" w:hAnsi="Times New Roman" w:cs="Times New Roman"/>
                <w:lang w:val="en-US" w:eastAsia="lt-LT"/>
              </w:rPr>
            </w:pPr>
          </w:p>
        </w:tc>
      </w:tr>
      <w:tr w:rsidR="001A0DBE" w:rsidRPr="001A0DBE" w14:paraId="1D9C6F60" w14:textId="77777777" w:rsidTr="00B6101A">
        <w:tc>
          <w:tcPr>
            <w:tcW w:w="944" w:type="dxa"/>
            <w:shd w:val="clear" w:color="auto" w:fill="auto"/>
            <w:vAlign w:val="center"/>
          </w:tcPr>
          <w:p w14:paraId="5AF1E94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Cs/>
                <w:lang w:eastAsia="lt-LT"/>
              </w:rPr>
            </w:pPr>
            <w:r w:rsidRPr="001A0DBE">
              <w:rPr>
                <w:rFonts w:ascii="Times New Roman" w:hAnsi="Times New Roman" w:cs="Times New Roman"/>
                <w:bCs/>
                <w:lang w:eastAsia="lt-LT"/>
              </w:rPr>
              <w:t>2.</w:t>
            </w:r>
          </w:p>
        </w:tc>
        <w:tc>
          <w:tcPr>
            <w:tcW w:w="4296" w:type="dxa"/>
            <w:shd w:val="clear" w:color="auto" w:fill="auto"/>
            <w:vAlign w:val="center"/>
          </w:tcPr>
          <w:p w14:paraId="0D8F5A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Cs/>
                <w:lang w:eastAsia="lt-LT"/>
              </w:rPr>
            </w:pPr>
            <w:r w:rsidRPr="001A0DBE">
              <w:rPr>
                <w:rFonts w:ascii="Times New Roman" w:hAnsi="Times New Roman" w:cs="Times New Roman"/>
                <w:bCs/>
                <w:lang w:eastAsia="lt-LT"/>
              </w:rPr>
              <w:t>S</w:t>
            </w:r>
            <w:r w:rsidRPr="001A0DBE">
              <w:rPr>
                <w:rFonts w:ascii="Times New Roman" w:hAnsi="Times New Roman" w:cs="Times New Roman"/>
                <w:bCs/>
              </w:rPr>
              <w:t>ocialinės paslaugos darbingo amžiaus</w:t>
            </w:r>
            <w:r w:rsidRPr="001A0DBE">
              <w:rPr>
                <w:rFonts w:ascii="Times New Roman" w:hAnsi="Times New Roman" w:cs="Times New Roman"/>
                <w:bCs/>
                <w:lang w:eastAsia="lt-LT"/>
              </w:rPr>
              <w:t xml:space="preserve"> asmeni</w:t>
            </w:r>
            <w:r w:rsidRPr="001A0DBE">
              <w:rPr>
                <w:rFonts w:ascii="Times New Roman" w:hAnsi="Times New Roman" w:cs="Times New Roman"/>
                <w:bCs/>
              </w:rPr>
              <w:t>m</w:t>
            </w:r>
            <w:r w:rsidRPr="001A0DBE">
              <w:rPr>
                <w:rFonts w:ascii="Times New Roman" w:hAnsi="Times New Roman" w:cs="Times New Roman"/>
                <w:bCs/>
                <w:lang w:eastAsia="lt-LT"/>
              </w:rPr>
              <w:t>s su negalia (jų šeimoms)</w:t>
            </w:r>
          </w:p>
        </w:tc>
        <w:tc>
          <w:tcPr>
            <w:tcW w:w="1134" w:type="dxa"/>
            <w:shd w:val="clear" w:color="auto" w:fill="auto"/>
          </w:tcPr>
          <w:p w14:paraId="4F8B124E" w14:textId="77777777" w:rsidR="00F14910" w:rsidRPr="001A0DBE" w:rsidRDefault="00F14910" w:rsidP="00DF7AF3">
            <w:pPr>
              <w:spacing w:after="0"/>
              <w:jc w:val="center"/>
              <w:rPr>
                <w:rFonts w:ascii="Times New Roman" w:eastAsia="Calibri" w:hAnsi="Times New Roman" w:cs="Times New Roman"/>
                <w:b/>
                <w:bCs/>
                <w:lang w:eastAsia="lt-LT"/>
              </w:rPr>
            </w:pPr>
          </w:p>
        </w:tc>
        <w:tc>
          <w:tcPr>
            <w:tcW w:w="992" w:type="dxa"/>
            <w:shd w:val="clear" w:color="auto" w:fill="auto"/>
          </w:tcPr>
          <w:p w14:paraId="254A16B9" w14:textId="77777777" w:rsidR="00F14910" w:rsidRPr="001A0DBE" w:rsidRDefault="00F14910" w:rsidP="00DF7AF3">
            <w:pPr>
              <w:spacing w:after="0"/>
              <w:jc w:val="center"/>
              <w:rPr>
                <w:rFonts w:ascii="Times New Roman" w:eastAsia="Calibri" w:hAnsi="Times New Roman" w:cs="Times New Roman"/>
                <w:b/>
                <w:bCs/>
                <w:lang w:eastAsia="lt-LT"/>
              </w:rPr>
            </w:pPr>
          </w:p>
        </w:tc>
        <w:tc>
          <w:tcPr>
            <w:tcW w:w="1276" w:type="dxa"/>
            <w:shd w:val="clear" w:color="auto" w:fill="auto"/>
          </w:tcPr>
          <w:p w14:paraId="26568FA0" w14:textId="77777777" w:rsidR="00F14910" w:rsidRPr="001A0DBE" w:rsidRDefault="00F14910" w:rsidP="00DF7AF3">
            <w:pPr>
              <w:spacing w:after="0"/>
              <w:jc w:val="center"/>
              <w:rPr>
                <w:rFonts w:ascii="Times New Roman" w:eastAsia="Calibri" w:hAnsi="Times New Roman" w:cs="Times New Roman"/>
                <w:b/>
                <w:bCs/>
                <w:lang w:eastAsia="lt-LT"/>
              </w:rPr>
            </w:pPr>
          </w:p>
        </w:tc>
        <w:tc>
          <w:tcPr>
            <w:tcW w:w="1134" w:type="dxa"/>
            <w:shd w:val="clear" w:color="auto" w:fill="auto"/>
          </w:tcPr>
          <w:p w14:paraId="61D0AD7D" w14:textId="77777777" w:rsidR="00F14910" w:rsidRPr="001A0DBE" w:rsidRDefault="00F14910" w:rsidP="00DF7AF3">
            <w:pPr>
              <w:spacing w:after="0"/>
              <w:jc w:val="center"/>
              <w:rPr>
                <w:rFonts w:ascii="Times New Roman" w:eastAsia="Calibri" w:hAnsi="Times New Roman" w:cs="Times New Roman"/>
                <w:b/>
                <w:bCs/>
                <w:lang w:eastAsia="lt-LT"/>
              </w:rPr>
            </w:pPr>
          </w:p>
        </w:tc>
      </w:tr>
      <w:tr w:rsidR="001A0DBE" w:rsidRPr="001A0DBE" w14:paraId="53B61A80" w14:textId="77777777" w:rsidTr="00B6101A">
        <w:tc>
          <w:tcPr>
            <w:tcW w:w="944" w:type="dxa"/>
            <w:shd w:val="clear" w:color="auto" w:fill="auto"/>
          </w:tcPr>
          <w:p w14:paraId="15697CF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w:t>
            </w:r>
          </w:p>
        </w:tc>
        <w:tc>
          <w:tcPr>
            <w:tcW w:w="4296" w:type="dxa"/>
            <w:shd w:val="clear" w:color="auto" w:fill="auto"/>
          </w:tcPr>
          <w:p w14:paraId="0AEC917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vAlign w:val="center"/>
          </w:tcPr>
          <w:p w14:paraId="309615E5"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75</w:t>
            </w:r>
          </w:p>
        </w:tc>
        <w:tc>
          <w:tcPr>
            <w:tcW w:w="992" w:type="dxa"/>
          </w:tcPr>
          <w:p w14:paraId="08D2AF7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75</w:t>
            </w:r>
          </w:p>
        </w:tc>
        <w:tc>
          <w:tcPr>
            <w:tcW w:w="1276" w:type="dxa"/>
          </w:tcPr>
          <w:p w14:paraId="15A2F1DB"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75</w:t>
            </w:r>
          </w:p>
        </w:tc>
        <w:tc>
          <w:tcPr>
            <w:tcW w:w="1134" w:type="dxa"/>
          </w:tcPr>
          <w:p w14:paraId="27250ED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hAnsi="Times New Roman" w:cs="Times New Roman"/>
                <w:lang w:eastAsia="lt-LT"/>
              </w:rPr>
              <w:t>SB</w:t>
            </w:r>
          </w:p>
        </w:tc>
      </w:tr>
      <w:tr w:rsidR="001A0DBE" w:rsidRPr="001A0DBE" w14:paraId="19D0E725" w14:textId="77777777" w:rsidTr="00B6101A">
        <w:tc>
          <w:tcPr>
            <w:tcW w:w="944" w:type="dxa"/>
            <w:shd w:val="clear" w:color="auto" w:fill="auto"/>
          </w:tcPr>
          <w:p w14:paraId="0C2391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2.2.</w:t>
            </w:r>
          </w:p>
        </w:tc>
        <w:tc>
          <w:tcPr>
            <w:tcW w:w="4296" w:type="dxa"/>
            <w:shd w:val="clear" w:color="auto" w:fill="auto"/>
          </w:tcPr>
          <w:p w14:paraId="4B97250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Pagalba į namus</w:t>
            </w:r>
          </w:p>
        </w:tc>
        <w:tc>
          <w:tcPr>
            <w:tcW w:w="1134" w:type="dxa"/>
            <w:vAlign w:val="center"/>
          </w:tcPr>
          <w:p w14:paraId="00757A2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12</w:t>
            </w:r>
          </w:p>
        </w:tc>
        <w:tc>
          <w:tcPr>
            <w:tcW w:w="992" w:type="dxa"/>
          </w:tcPr>
          <w:p w14:paraId="35DD065C"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15</w:t>
            </w:r>
          </w:p>
        </w:tc>
        <w:tc>
          <w:tcPr>
            <w:tcW w:w="1276" w:type="dxa"/>
          </w:tcPr>
          <w:p w14:paraId="7B49D47B"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17</w:t>
            </w:r>
          </w:p>
        </w:tc>
        <w:tc>
          <w:tcPr>
            <w:tcW w:w="1134" w:type="dxa"/>
          </w:tcPr>
          <w:p w14:paraId="5A696EE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hAnsi="Times New Roman" w:cs="Times New Roman"/>
                <w:lang w:eastAsia="lt-LT"/>
              </w:rPr>
              <w:t>SB</w:t>
            </w:r>
          </w:p>
        </w:tc>
      </w:tr>
      <w:tr w:rsidR="001A0DBE" w:rsidRPr="001A0DBE" w14:paraId="46077B52" w14:textId="77777777" w:rsidTr="00B6101A">
        <w:tc>
          <w:tcPr>
            <w:tcW w:w="944" w:type="dxa"/>
            <w:shd w:val="clear" w:color="auto" w:fill="auto"/>
          </w:tcPr>
          <w:p w14:paraId="7E402BA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2.3.</w:t>
            </w:r>
          </w:p>
        </w:tc>
        <w:tc>
          <w:tcPr>
            <w:tcW w:w="4296" w:type="dxa"/>
            <w:shd w:val="clear" w:color="auto" w:fill="auto"/>
          </w:tcPr>
          <w:p w14:paraId="7ED70B1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Socialinių įgūdžių ugdymas, palaikymas ir (ar) atkūrimas </w:t>
            </w:r>
          </w:p>
        </w:tc>
        <w:tc>
          <w:tcPr>
            <w:tcW w:w="1134" w:type="dxa"/>
            <w:vAlign w:val="center"/>
          </w:tcPr>
          <w:p w14:paraId="1AD078F3"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4ABCB9C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4530B7C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7908148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4472A0D7" w14:textId="77777777" w:rsidTr="00B6101A">
        <w:tc>
          <w:tcPr>
            <w:tcW w:w="944" w:type="dxa"/>
            <w:shd w:val="clear" w:color="auto" w:fill="auto"/>
          </w:tcPr>
          <w:p w14:paraId="2812C65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2.4.</w:t>
            </w:r>
          </w:p>
        </w:tc>
        <w:tc>
          <w:tcPr>
            <w:tcW w:w="4296" w:type="dxa"/>
            <w:shd w:val="clear" w:color="auto" w:fill="auto"/>
          </w:tcPr>
          <w:p w14:paraId="734FD15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vAlign w:val="center"/>
          </w:tcPr>
          <w:p w14:paraId="581FF437"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5CE8BF9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6809F27E"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60A8BD4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2D1AEC26" w14:textId="77777777" w:rsidTr="00B6101A">
        <w:trPr>
          <w:trHeight w:val="329"/>
        </w:trPr>
        <w:tc>
          <w:tcPr>
            <w:tcW w:w="944" w:type="dxa"/>
            <w:shd w:val="clear" w:color="auto" w:fill="auto"/>
          </w:tcPr>
          <w:p w14:paraId="7C91339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2.5.</w:t>
            </w:r>
          </w:p>
        </w:tc>
        <w:tc>
          <w:tcPr>
            <w:tcW w:w="4296" w:type="dxa"/>
            <w:shd w:val="clear" w:color="auto" w:fill="auto"/>
          </w:tcPr>
          <w:p w14:paraId="69751F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 reabilitacija asmenims su negalia bendruomenėje</w:t>
            </w:r>
          </w:p>
        </w:tc>
        <w:tc>
          <w:tcPr>
            <w:tcW w:w="1134" w:type="dxa"/>
            <w:vAlign w:val="center"/>
          </w:tcPr>
          <w:p w14:paraId="4D4F877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32</w:t>
            </w:r>
          </w:p>
        </w:tc>
        <w:tc>
          <w:tcPr>
            <w:tcW w:w="992" w:type="dxa"/>
          </w:tcPr>
          <w:p w14:paraId="7F0D29C9"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32</w:t>
            </w:r>
          </w:p>
        </w:tc>
        <w:tc>
          <w:tcPr>
            <w:tcW w:w="1276" w:type="dxa"/>
          </w:tcPr>
          <w:p w14:paraId="3708F563"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32</w:t>
            </w:r>
          </w:p>
        </w:tc>
        <w:tc>
          <w:tcPr>
            <w:tcW w:w="1134" w:type="dxa"/>
          </w:tcPr>
          <w:p w14:paraId="6DBAAA0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hAnsi="Times New Roman" w:cs="Times New Roman"/>
                <w:lang w:eastAsia="lt-LT"/>
              </w:rPr>
              <w:t>VB, SB</w:t>
            </w:r>
          </w:p>
        </w:tc>
      </w:tr>
      <w:tr w:rsidR="001A0DBE" w:rsidRPr="001A0DBE" w14:paraId="5BD8AAE9" w14:textId="77777777" w:rsidTr="00B6101A">
        <w:tc>
          <w:tcPr>
            <w:tcW w:w="944" w:type="dxa"/>
            <w:shd w:val="clear" w:color="auto" w:fill="auto"/>
          </w:tcPr>
          <w:p w14:paraId="7CE23A7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2.6.</w:t>
            </w:r>
          </w:p>
        </w:tc>
        <w:tc>
          <w:tcPr>
            <w:tcW w:w="4296" w:type="dxa"/>
            <w:shd w:val="clear" w:color="auto" w:fill="auto"/>
          </w:tcPr>
          <w:p w14:paraId="0DE96D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vAlign w:val="center"/>
          </w:tcPr>
          <w:p w14:paraId="4F15D1D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13</w:t>
            </w:r>
          </w:p>
        </w:tc>
        <w:tc>
          <w:tcPr>
            <w:tcW w:w="992" w:type="dxa"/>
          </w:tcPr>
          <w:p w14:paraId="131F25E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15</w:t>
            </w:r>
          </w:p>
        </w:tc>
        <w:tc>
          <w:tcPr>
            <w:tcW w:w="1276" w:type="dxa"/>
          </w:tcPr>
          <w:p w14:paraId="2CFCF23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20</w:t>
            </w:r>
          </w:p>
        </w:tc>
        <w:tc>
          <w:tcPr>
            <w:tcW w:w="1134" w:type="dxa"/>
          </w:tcPr>
          <w:p w14:paraId="7EE615A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SB</w:t>
            </w:r>
          </w:p>
        </w:tc>
      </w:tr>
      <w:tr w:rsidR="001A0DBE" w:rsidRPr="001A0DBE" w14:paraId="4207D18D" w14:textId="77777777" w:rsidTr="00B6101A">
        <w:tc>
          <w:tcPr>
            <w:tcW w:w="944" w:type="dxa"/>
            <w:shd w:val="clear" w:color="auto" w:fill="auto"/>
          </w:tcPr>
          <w:p w14:paraId="22219C5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2.7.</w:t>
            </w:r>
          </w:p>
        </w:tc>
        <w:tc>
          <w:tcPr>
            <w:tcW w:w="4296" w:type="dxa"/>
            <w:shd w:val="clear" w:color="auto" w:fill="auto"/>
          </w:tcPr>
          <w:p w14:paraId="7E786EF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apsaugotame būste</w:t>
            </w:r>
          </w:p>
        </w:tc>
        <w:tc>
          <w:tcPr>
            <w:tcW w:w="1134" w:type="dxa"/>
            <w:vAlign w:val="center"/>
          </w:tcPr>
          <w:p w14:paraId="6D45784E"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w:t>
            </w:r>
          </w:p>
        </w:tc>
        <w:tc>
          <w:tcPr>
            <w:tcW w:w="992" w:type="dxa"/>
          </w:tcPr>
          <w:p w14:paraId="1D25374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4</w:t>
            </w:r>
          </w:p>
        </w:tc>
        <w:tc>
          <w:tcPr>
            <w:tcW w:w="1276" w:type="dxa"/>
          </w:tcPr>
          <w:p w14:paraId="37C785A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8</w:t>
            </w:r>
          </w:p>
        </w:tc>
        <w:tc>
          <w:tcPr>
            <w:tcW w:w="1134" w:type="dxa"/>
          </w:tcPr>
          <w:p w14:paraId="7C5E203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SB</w:t>
            </w:r>
          </w:p>
        </w:tc>
      </w:tr>
      <w:tr w:rsidR="001A0DBE" w:rsidRPr="001A0DBE" w14:paraId="53879EA8" w14:textId="77777777" w:rsidTr="00B6101A">
        <w:tc>
          <w:tcPr>
            <w:tcW w:w="944" w:type="dxa"/>
            <w:shd w:val="clear" w:color="auto" w:fill="auto"/>
          </w:tcPr>
          <w:p w14:paraId="40FEDEC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2.8.</w:t>
            </w:r>
          </w:p>
        </w:tc>
        <w:tc>
          <w:tcPr>
            <w:tcW w:w="4296" w:type="dxa"/>
            <w:shd w:val="clear" w:color="auto" w:fill="auto"/>
          </w:tcPr>
          <w:p w14:paraId="0CB50F8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Socialinių dirbtuvių paslauga</w:t>
            </w:r>
          </w:p>
        </w:tc>
        <w:tc>
          <w:tcPr>
            <w:tcW w:w="1134" w:type="dxa"/>
            <w:vAlign w:val="center"/>
          </w:tcPr>
          <w:p w14:paraId="192146F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2CAD6AC5"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13E5E202"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751C236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629E486A" w14:textId="77777777" w:rsidTr="00B6101A">
        <w:tc>
          <w:tcPr>
            <w:tcW w:w="944" w:type="dxa"/>
            <w:shd w:val="clear" w:color="auto" w:fill="auto"/>
          </w:tcPr>
          <w:p w14:paraId="14DE64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2.9.</w:t>
            </w:r>
          </w:p>
        </w:tc>
        <w:tc>
          <w:tcPr>
            <w:tcW w:w="4296" w:type="dxa"/>
            <w:shd w:val="clear" w:color="auto" w:fill="auto"/>
            <w:vAlign w:val="center"/>
          </w:tcPr>
          <w:p w14:paraId="32BBC76E"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r w:rsidRPr="001A0DBE">
              <w:rPr>
                <w:rFonts w:ascii="Times New Roman" w:hAnsi="Times New Roman" w:cs="Times New Roman"/>
                <w:lang w:eastAsia="lt-LT"/>
              </w:rPr>
              <w:t>Dienos socialinė globa:</w:t>
            </w:r>
          </w:p>
        </w:tc>
        <w:tc>
          <w:tcPr>
            <w:tcW w:w="1134" w:type="dxa"/>
            <w:shd w:val="clear" w:color="auto" w:fill="auto"/>
            <w:vAlign w:val="center"/>
          </w:tcPr>
          <w:p w14:paraId="68DE836D"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992" w:type="dxa"/>
          </w:tcPr>
          <w:p w14:paraId="3B64DCD7"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276" w:type="dxa"/>
          </w:tcPr>
          <w:p w14:paraId="277901B1"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134" w:type="dxa"/>
          </w:tcPr>
          <w:p w14:paraId="6842B81E"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r>
      <w:tr w:rsidR="001A0DBE" w:rsidRPr="001A0DBE" w14:paraId="136ECAFC" w14:textId="77777777" w:rsidTr="00B6101A">
        <w:tc>
          <w:tcPr>
            <w:tcW w:w="944" w:type="dxa"/>
            <w:shd w:val="clear" w:color="auto" w:fill="auto"/>
          </w:tcPr>
          <w:p w14:paraId="6D4CEB7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2.9.1.</w:t>
            </w:r>
          </w:p>
        </w:tc>
        <w:tc>
          <w:tcPr>
            <w:tcW w:w="4296" w:type="dxa"/>
            <w:shd w:val="clear" w:color="auto" w:fill="auto"/>
          </w:tcPr>
          <w:p w14:paraId="3AF20FB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asmens namuose</w:t>
            </w:r>
          </w:p>
        </w:tc>
        <w:tc>
          <w:tcPr>
            <w:tcW w:w="1134" w:type="dxa"/>
            <w:vAlign w:val="center"/>
          </w:tcPr>
          <w:p w14:paraId="7351D77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4</w:t>
            </w:r>
          </w:p>
        </w:tc>
        <w:tc>
          <w:tcPr>
            <w:tcW w:w="992" w:type="dxa"/>
          </w:tcPr>
          <w:p w14:paraId="25C2DC79"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5</w:t>
            </w:r>
          </w:p>
        </w:tc>
        <w:tc>
          <w:tcPr>
            <w:tcW w:w="1276" w:type="dxa"/>
          </w:tcPr>
          <w:p w14:paraId="3F90E04E"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1134" w:type="dxa"/>
          </w:tcPr>
          <w:p w14:paraId="33F9DBB7"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w:t>
            </w:r>
          </w:p>
        </w:tc>
      </w:tr>
      <w:tr w:rsidR="001A0DBE" w:rsidRPr="001A0DBE" w14:paraId="7A68C3BE" w14:textId="77777777" w:rsidTr="00B6101A">
        <w:tc>
          <w:tcPr>
            <w:tcW w:w="944" w:type="dxa"/>
            <w:shd w:val="clear" w:color="auto" w:fill="auto"/>
          </w:tcPr>
          <w:p w14:paraId="1C6DCE4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2.9.2.</w:t>
            </w:r>
          </w:p>
        </w:tc>
        <w:tc>
          <w:tcPr>
            <w:tcW w:w="4296" w:type="dxa"/>
            <w:shd w:val="clear" w:color="auto" w:fill="auto"/>
          </w:tcPr>
          <w:p w14:paraId="3B907F5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dienos socialinės globos centruose</w:t>
            </w:r>
          </w:p>
        </w:tc>
        <w:tc>
          <w:tcPr>
            <w:tcW w:w="1134" w:type="dxa"/>
            <w:vAlign w:val="center"/>
          </w:tcPr>
          <w:p w14:paraId="31723A39"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992" w:type="dxa"/>
          </w:tcPr>
          <w:p w14:paraId="06305BB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1276" w:type="dxa"/>
          </w:tcPr>
          <w:p w14:paraId="083B98D5"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1134" w:type="dxa"/>
          </w:tcPr>
          <w:p w14:paraId="7162E7F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 SB</w:t>
            </w:r>
          </w:p>
        </w:tc>
      </w:tr>
      <w:tr w:rsidR="001A0DBE" w:rsidRPr="001A0DBE" w14:paraId="4AEC1946" w14:textId="77777777" w:rsidTr="00B6101A">
        <w:tc>
          <w:tcPr>
            <w:tcW w:w="944" w:type="dxa"/>
            <w:shd w:val="clear" w:color="auto" w:fill="auto"/>
          </w:tcPr>
          <w:p w14:paraId="202A3D0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2.10.</w:t>
            </w:r>
          </w:p>
        </w:tc>
        <w:tc>
          <w:tcPr>
            <w:tcW w:w="4296" w:type="dxa"/>
            <w:shd w:val="clear" w:color="auto" w:fill="auto"/>
          </w:tcPr>
          <w:p w14:paraId="0F74B3E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Trumpalaikė socialinė globa</w:t>
            </w:r>
          </w:p>
        </w:tc>
        <w:tc>
          <w:tcPr>
            <w:tcW w:w="1134" w:type="dxa"/>
            <w:vAlign w:val="center"/>
          </w:tcPr>
          <w:p w14:paraId="0B275847"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w:t>
            </w:r>
          </w:p>
        </w:tc>
        <w:tc>
          <w:tcPr>
            <w:tcW w:w="992" w:type="dxa"/>
          </w:tcPr>
          <w:p w14:paraId="7F7252B6"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w:t>
            </w:r>
          </w:p>
        </w:tc>
        <w:tc>
          <w:tcPr>
            <w:tcW w:w="1276" w:type="dxa"/>
          </w:tcPr>
          <w:p w14:paraId="5FDC15C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w:t>
            </w:r>
          </w:p>
        </w:tc>
        <w:tc>
          <w:tcPr>
            <w:tcW w:w="1134" w:type="dxa"/>
          </w:tcPr>
          <w:p w14:paraId="193CC206"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w:t>
            </w:r>
          </w:p>
        </w:tc>
      </w:tr>
      <w:tr w:rsidR="001A0DBE" w:rsidRPr="001A0DBE" w14:paraId="12F64B6C" w14:textId="77777777" w:rsidTr="00B6101A">
        <w:tc>
          <w:tcPr>
            <w:tcW w:w="944" w:type="dxa"/>
            <w:shd w:val="clear" w:color="auto" w:fill="auto"/>
          </w:tcPr>
          <w:p w14:paraId="5E927C0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w:t>
            </w:r>
          </w:p>
        </w:tc>
        <w:tc>
          <w:tcPr>
            <w:tcW w:w="4296" w:type="dxa"/>
            <w:shd w:val="clear" w:color="auto" w:fill="auto"/>
            <w:vAlign w:val="center"/>
          </w:tcPr>
          <w:p w14:paraId="34AC0995"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r w:rsidRPr="001A0DBE">
              <w:rPr>
                <w:rFonts w:ascii="Times New Roman" w:hAnsi="Times New Roman" w:cs="Times New Roman"/>
                <w:lang w:eastAsia="lt-LT"/>
              </w:rPr>
              <w:t>Ilgalaikė socialinė globa:</w:t>
            </w:r>
          </w:p>
        </w:tc>
        <w:tc>
          <w:tcPr>
            <w:tcW w:w="1134" w:type="dxa"/>
            <w:shd w:val="clear" w:color="auto" w:fill="auto"/>
            <w:vAlign w:val="center"/>
          </w:tcPr>
          <w:p w14:paraId="46F85D17"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992" w:type="dxa"/>
          </w:tcPr>
          <w:p w14:paraId="41180B87"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276" w:type="dxa"/>
          </w:tcPr>
          <w:p w14:paraId="527F2185"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134" w:type="dxa"/>
          </w:tcPr>
          <w:p w14:paraId="7235BF3C"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r>
      <w:tr w:rsidR="001A0DBE" w:rsidRPr="001A0DBE" w14:paraId="7CD3A8E8" w14:textId="77777777" w:rsidTr="00B6101A">
        <w:tc>
          <w:tcPr>
            <w:tcW w:w="944" w:type="dxa"/>
            <w:shd w:val="clear" w:color="auto" w:fill="auto"/>
          </w:tcPr>
          <w:p w14:paraId="0DB833F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2.11.1.</w:t>
            </w:r>
          </w:p>
        </w:tc>
        <w:tc>
          <w:tcPr>
            <w:tcW w:w="4296" w:type="dxa"/>
            <w:shd w:val="clear" w:color="auto" w:fill="auto"/>
          </w:tcPr>
          <w:p w14:paraId="6EAF753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63"/>
              <w:textAlignment w:val="baseline"/>
              <w:rPr>
                <w:rFonts w:ascii="Times New Roman" w:hAnsi="Times New Roman" w:cs="Times New Roman"/>
                <w:lang w:eastAsia="lt-LT"/>
              </w:rPr>
            </w:pPr>
            <w:r w:rsidRPr="001A0DBE">
              <w:rPr>
                <w:rFonts w:ascii="Times New Roman" w:hAnsi="Times New Roman" w:cs="Times New Roman"/>
                <w:lang w:eastAsia="lt-LT"/>
              </w:rPr>
              <w:t>socialinės globos namuose</w:t>
            </w:r>
          </w:p>
        </w:tc>
        <w:tc>
          <w:tcPr>
            <w:tcW w:w="1134" w:type="dxa"/>
            <w:vAlign w:val="center"/>
          </w:tcPr>
          <w:p w14:paraId="5C315018"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19</w:t>
            </w:r>
          </w:p>
        </w:tc>
        <w:tc>
          <w:tcPr>
            <w:tcW w:w="992" w:type="dxa"/>
          </w:tcPr>
          <w:p w14:paraId="6ADA85B4"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20</w:t>
            </w:r>
          </w:p>
        </w:tc>
        <w:tc>
          <w:tcPr>
            <w:tcW w:w="1276" w:type="dxa"/>
          </w:tcPr>
          <w:p w14:paraId="5C48343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20</w:t>
            </w:r>
          </w:p>
        </w:tc>
        <w:tc>
          <w:tcPr>
            <w:tcW w:w="1134" w:type="dxa"/>
          </w:tcPr>
          <w:p w14:paraId="5907018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 SB</w:t>
            </w:r>
          </w:p>
        </w:tc>
      </w:tr>
      <w:tr w:rsidR="001A0DBE" w:rsidRPr="001A0DBE" w14:paraId="0EF13166" w14:textId="77777777" w:rsidTr="00B6101A">
        <w:tc>
          <w:tcPr>
            <w:tcW w:w="944" w:type="dxa"/>
            <w:shd w:val="clear" w:color="auto" w:fill="auto"/>
          </w:tcPr>
          <w:p w14:paraId="5F03C3F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2.11.2.</w:t>
            </w:r>
          </w:p>
        </w:tc>
        <w:tc>
          <w:tcPr>
            <w:tcW w:w="4296" w:type="dxa"/>
            <w:shd w:val="clear" w:color="auto" w:fill="auto"/>
          </w:tcPr>
          <w:p w14:paraId="2E80D1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63"/>
              <w:textAlignment w:val="baseline"/>
              <w:rPr>
                <w:rFonts w:ascii="Times New Roman" w:hAnsi="Times New Roman" w:cs="Times New Roman"/>
                <w:lang w:eastAsia="lt-LT"/>
              </w:rPr>
            </w:pPr>
            <w:r w:rsidRPr="001A0DBE">
              <w:rPr>
                <w:rFonts w:ascii="Times New Roman" w:hAnsi="Times New Roman" w:cs="Times New Roman"/>
                <w:lang w:eastAsia="lt-LT"/>
              </w:rPr>
              <w:t>stacionarinėse ilgalaikės priežiūros įstaigose</w:t>
            </w:r>
          </w:p>
        </w:tc>
        <w:tc>
          <w:tcPr>
            <w:tcW w:w="1134" w:type="dxa"/>
            <w:vAlign w:val="center"/>
          </w:tcPr>
          <w:p w14:paraId="1EF35E92"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797FCCCB"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36E08C12"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5F6A5FFC"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1B690847" w14:textId="77777777" w:rsidTr="00B6101A">
        <w:tc>
          <w:tcPr>
            <w:tcW w:w="944" w:type="dxa"/>
            <w:shd w:val="clear" w:color="auto" w:fill="auto"/>
          </w:tcPr>
          <w:p w14:paraId="5600CA4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2.11.3.</w:t>
            </w:r>
          </w:p>
        </w:tc>
        <w:tc>
          <w:tcPr>
            <w:tcW w:w="4296" w:type="dxa"/>
            <w:shd w:val="clear" w:color="auto" w:fill="auto"/>
          </w:tcPr>
          <w:p w14:paraId="775CF6C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grupinio gyvenimo namuose</w:t>
            </w:r>
          </w:p>
        </w:tc>
        <w:tc>
          <w:tcPr>
            <w:tcW w:w="1134" w:type="dxa"/>
            <w:vAlign w:val="center"/>
          </w:tcPr>
          <w:p w14:paraId="44745390"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2</w:t>
            </w:r>
          </w:p>
        </w:tc>
        <w:tc>
          <w:tcPr>
            <w:tcW w:w="992" w:type="dxa"/>
          </w:tcPr>
          <w:p w14:paraId="3DB68D5C"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3</w:t>
            </w:r>
          </w:p>
        </w:tc>
        <w:tc>
          <w:tcPr>
            <w:tcW w:w="1276" w:type="dxa"/>
          </w:tcPr>
          <w:p w14:paraId="1F59D84B"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134" w:type="dxa"/>
          </w:tcPr>
          <w:p w14:paraId="54CB6EDD"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02B2A47A" w14:textId="77777777" w:rsidTr="00B6101A">
        <w:tc>
          <w:tcPr>
            <w:tcW w:w="944" w:type="dxa"/>
            <w:shd w:val="clear" w:color="auto" w:fill="auto"/>
          </w:tcPr>
          <w:p w14:paraId="276F462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2.11.4.</w:t>
            </w:r>
          </w:p>
        </w:tc>
        <w:tc>
          <w:tcPr>
            <w:tcW w:w="4296" w:type="dxa"/>
            <w:shd w:val="clear" w:color="auto" w:fill="auto"/>
          </w:tcPr>
          <w:p w14:paraId="72E37FD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bendro gyvenimo namuose</w:t>
            </w:r>
          </w:p>
        </w:tc>
        <w:tc>
          <w:tcPr>
            <w:tcW w:w="1134" w:type="dxa"/>
            <w:vAlign w:val="center"/>
          </w:tcPr>
          <w:p w14:paraId="1CAC38FE"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161332AE"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798BFED8"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0ABCA92C"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p>
        </w:tc>
      </w:tr>
      <w:tr w:rsidR="001A0DBE" w:rsidRPr="001A0DBE" w14:paraId="6126239D" w14:textId="77777777" w:rsidTr="00B6101A">
        <w:tc>
          <w:tcPr>
            <w:tcW w:w="944" w:type="dxa"/>
            <w:shd w:val="clear" w:color="auto" w:fill="auto"/>
            <w:vAlign w:val="center"/>
          </w:tcPr>
          <w:p w14:paraId="1A5C853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3.</w:t>
            </w:r>
          </w:p>
        </w:tc>
        <w:tc>
          <w:tcPr>
            <w:tcW w:w="4296" w:type="dxa"/>
            <w:shd w:val="clear" w:color="auto" w:fill="auto"/>
            <w:vAlign w:val="center"/>
          </w:tcPr>
          <w:p w14:paraId="6A70090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Socialinės paslaugos vaikams (jų šeimoms) </w:t>
            </w:r>
          </w:p>
        </w:tc>
        <w:tc>
          <w:tcPr>
            <w:tcW w:w="1134" w:type="dxa"/>
            <w:shd w:val="clear" w:color="auto" w:fill="auto"/>
          </w:tcPr>
          <w:p w14:paraId="6716D47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shd w:val="clear" w:color="auto" w:fill="auto"/>
          </w:tcPr>
          <w:p w14:paraId="71E1B64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shd w:val="clear" w:color="auto" w:fill="auto"/>
          </w:tcPr>
          <w:p w14:paraId="7B1B25A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shd w:val="clear" w:color="auto" w:fill="auto"/>
          </w:tcPr>
          <w:p w14:paraId="5B8039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7F84F99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F31350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w:t>
            </w:r>
            <w:r w:rsidRPr="001A0DBE">
              <w:rPr>
                <w:rFonts w:ascii="Times New Roman" w:hAnsi="Times New Roman" w:cs="Times New Roman"/>
                <w:lang w:val="en-US" w:eastAsia="lt-LT"/>
              </w:rPr>
              <w:t>1</w:t>
            </w:r>
            <w:r w:rsidRPr="001A0DBE">
              <w:rPr>
                <w:rFonts w:ascii="Times New Roman" w:hAnsi="Times New Roman" w:cs="Times New Roman"/>
                <w:lang w:eastAsia="lt-LT"/>
              </w:rPr>
              <w:t>.</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DCBEB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Šeimos konferencija</w:t>
            </w:r>
          </w:p>
        </w:tc>
        <w:tc>
          <w:tcPr>
            <w:tcW w:w="1134" w:type="dxa"/>
            <w:tcBorders>
              <w:left w:val="single" w:sz="4" w:space="0" w:color="auto"/>
              <w:right w:val="single" w:sz="4" w:space="0" w:color="auto"/>
            </w:tcBorders>
            <w:vAlign w:val="center"/>
          </w:tcPr>
          <w:p w14:paraId="431F933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2D5F9201"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276" w:type="dxa"/>
            <w:tcBorders>
              <w:left w:val="single" w:sz="4" w:space="0" w:color="auto"/>
              <w:right w:val="single" w:sz="4" w:space="0" w:color="auto"/>
            </w:tcBorders>
          </w:tcPr>
          <w:p w14:paraId="4670EED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75880DC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0CF0C61E"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2B68B49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AE57D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tcBorders>
              <w:left w:val="single" w:sz="4" w:space="0" w:color="auto"/>
              <w:right w:val="single" w:sz="4" w:space="0" w:color="auto"/>
            </w:tcBorders>
            <w:vAlign w:val="center"/>
          </w:tcPr>
          <w:p w14:paraId="010E122B"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992" w:type="dxa"/>
            <w:tcBorders>
              <w:left w:val="single" w:sz="4" w:space="0" w:color="auto"/>
              <w:right w:val="single" w:sz="4" w:space="0" w:color="auto"/>
            </w:tcBorders>
          </w:tcPr>
          <w:p w14:paraId="13DBB8F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276" w:type="dxa"/>
            <w:tcBorders>
              <w:left w:val="single" w:sz="4" w:space="0" w:color="auto"/>
              <w:right w:val="single" w:sz="4" w:space="0" w:color="auto"/>
            </w:tcBorders>
          </w:tcPr>
          <w:p w14:paraId="6F5492A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1A8C219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190095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BED2BD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4B7A0C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 priežiūra šeimoms</w:t>
            </w:r>
          </w:p>
        </w:tc>
        <w:tc>
          <w:tcPr>
            <w:tcW w:w="1134" w:type="dxa"/>
            <w:tcBorders>
              <w:left w:val="single" w:sz="4" w:space="0" w:color="auto"/>
              <w:right w:val="single" w:sz="4" w:space="0" w:color="auto"/>
            </w:tcBorders>
            <w:vAlign w:val="center"/>
          </w:tcPr>
          <w:p w14:paraId="339F218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112</w:t>
            </w:r>
          </w:p>
        </w:tc>
        <w:tc>
          <w:tcPr>
            <w:tcW w:w="992" w:type="dxa"/>
            <w:tcBorders>
              <w:left w:val="single" w:sz="4" w:space="0" w:color="auto"/>
              <w:right w:val="single" w:sz="4" w:space="0" w:color="auto"/>
            </w:tcBorders>
          </w:tcPr>
          <w:p w14:paraId="7AD5CC7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112</w:t>
            </w:r>
          </w:p>
        </w:tc>
        <w:tc>
          <w:tcPr>
            <w:tcW w:w="1276" w:type="dxa"/>
            <w:tcBorders>
              <w:left w:val="single" w:sz="4" w:space="0" w:color="auto"/>
              <w:right w:val="single" w:sz="4" w:space="0" w:color="auto"/>
            </w:tcBorders>
          </w:tcPr>
          <w:p w14:paraId="7713148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112</w:t>
            </w:r>
          </w:p>
        </w:tc>
        <w:tc>
          <w:tcPr>
            <w:tcW w:w="1134" w:type="dxa"/>
            <w:tcBorders>
              <w:left w:val="single" w:sz="4" w:space="0" w:color="auto"/>
              <w:right w:val="single" w:sz="4" w:space="0" w:color="auto"/>
            </w:tcBorders>
          </w:tcPr>
          <w:p w14:paraId="32076A91"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238EB74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DC2AE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3.4.</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60A8E1C2" w14:textId="77777777" w:rsidR="00F14910" w:rsidRPr="001A0DBE" w:rsidRDefault="00F14910" w:rsidP="00DF7AF3">
            <w:pPr>
              <w:tabs>
                <w:tab w:val="left" w:pos="1344"/>
              </w:tabs>
              <w:spacing w:after="0"/>
              <w:rPr>
                <w:rFonts w:ascii="Times New Roman" w:hAnsi="Times New Roman" w:cs="Times New Roman"/>
                <w:lang w:eastAsia="lt-LT"/>
              </w:rPr>
            </w:pPr>
            <w:r w:rsidRPr="001A0DBE">
              <w:rPr>
                <w:rFonts w:ascii="Times New Roman" w:hAnsi="Times New Roman" w:cs="Times New Roman"/>
                <w:lang w:eastAsia="lt-LT"/>
              </w:rPr>
              <w:t>Intensyvi krizių įveikimo pagalba: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E9A891" w14:textId="77777777" w:rsidR="00F14910" w:rsidRPr="001A0DBE" w:rsidRDefault="00F14910" w:rsidP="00DF7AF3">
            <w:pPr>
              <w:tabs>
                <w:tab w:val="left" w:pos="1344"/>
              </w:tabs>
              <w:spacing w:after="0"/>
              <w:rPr>
                <w:rFonts w:ascii="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tcPr>
          <w:p w14:paraId="23F49B65" w14:textId="77777777" w:rsidR="00F14910" w:rsidRPr="001A0DBE" w:rsidRDefault="00F14910" w:rsidP="00DF7AF3">
            <w:pPr>
              <w:tabs>
                <w:tab w:val="left" w:pos="1344"/>
              </w:tabs>
              <w:spacing w:after="0"/>
              <w:rPr>
                <w:rFonts w:ascii="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tcPr>
          <w:p w14:paraId="79FA2790" w14:textId="77777777" w:rsidR="00F14910" w:rsidRPr="001A0DBE" w:rsidRDefault="00F14910" w:rsidP="00DF7AF3">
            <w:pPr>
              <w:tabs>
                <w:tab w:val="left" w:pos="1344"/>
              </w:tabs>
              <w:spacing w:after="0"/>
              <w:rPr>
                <w:rFonts w:ascii="Times New Roman" w:hAnsi="Times New Roman" w:cs="Times New Roman"/>
                <w:lang w:eastAsia="lt-LT"/>
              </w:rPr>
            </w:pPr>
          </w:p>
        </w:tc>
        <w:tc>
          <w:tcPr>
            <w:tcW w:w="1134" w:type="dxa"/>
            <w:tcBorders>
              <w:top w:val="single" w:sz="4" w:space="0" w:color="auto"/>
              <w:left w:val="single" w:sz="4" w:space="0" w:color="auto"/>
              <w:bottom w:val="single" w:sz="4" w:space="0" w:color="auto"/>
              <w:right w:val="single" w:sz="4" w:space="0" w:color="auto"/>
            </w:tcBorders>
          </w:tcPr>
          <w:p w14:paraId="0CCCB028" w14:textId="77777777" w:rsidR="00F14910" w:rsidRPr="001A0DBE" w:rsidRDefault="00F14910" w:rsidP="00DF7AF3">
            <w:pPr>
              <w:tabs>
                <w:tab w:val="left" w:pos="1344"/>
              </w:tabs>
              <w:spacing w:after="0"/>
              <w:rPr>
                <w:rFonts w:ascii="Times New Roman" w:hAnsi="Times New Roman" w:cs="Times New Roman"/>
                <w:lang w:eastAsia="lt-LT"/>
              </w:rPr>
            </w:pPr>
          </w:p>
        </w:tc>
      </w:tr>
      <w:tr w:rsidR="001A0DBE" w:rsidRPr="001A0DBE" w14:paraId="6105EBCE" w14:textId="77777777" w:rsidTr="00B6101A">
        <w:trPr>
          <w:trHeight w:val="913"/>
        </w:trPr>
        <w:tc>
          <w:tcPr>
            <w:tcW w:w="944" w:type="dxa"/>
            <w:tcBorders>
              <w:top w:val="single" w:sz="4" w:space="0" w:color="auto"/>
              <w:left w:val="single" w:sz="4" w:space="0" w:color="auto"/>
              <w:bottom w:val="single" w:sz="4" w:space="0" w:color="auto"/>
              <w:right w:val="single" w:sz="4" w:space="0" w:color="auto"/>
            </w:tcBorders>
            <w:shd w:val="clear" w:color="auto" w:fill="auto"/>
          </w:tcPr>
          <w:p w14:paraId="351A53A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lastRenderedPageBreak/>
              <w:t>3.4.1.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E08B36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gavėjai – vaikai, kuriems pagal Lietuvos Respublikos vaiko teisių apsaugos pagrindų įstatymą nustatyta laikinoji priežiūra</w:t>
            </w:r>
          </w:p>
        </w:tc>
        <w:tc>
          <w:tcPr>
            <w:tcW w:w="1134" w:type="dxa"/>
            <w:tcBorders>
              <w:left w:val="single" w:sz="4" w:space="0" w:color="auto"/>
              <w:right w:val="single" w:sz="4" w:space="0" w:color="auto"/>
            </w:tcBorders>
            <w:vAlign w:val="center"/>
          </w:tcPr>
          <w:p w14:paraId="3ED6EF3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4</w:t>
            </w:r>
          </w:p>
        </w:tc>
        <w:tc>
          <w:tcPr>
            <w:tcW w:w="992" w:type="dxa"/>
            <w:tcBorders>
              <w:left w:val="single" w:sz="4" w:space="0" w:color="auto"/>
              <w:right w:val="single" w:sz="4" w:space="0" w:color="auto"/>
            </w:tcBorders>
          </w:tcPr>
          <w:p w14:paraId="56A44D2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4</w:t>
            </w:r>
          </w:p>
        </w:tc>
        <w:tc>
          <w:tcPr>
            <w:tcW w:w="1276" w:type="dxa"/>
            <w:tcBorders>
              <w:left w:val="single" w:sz="4" w:space="0" w:color="auto"/>
              <w:right w:val="single" w:sz="4" w:space="0" w:color="auto"/>
            </w:tcBorders>
          </w:tcPr>
          <w:p w14:paraId="782FA24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4</w:t>
            </w:r>
          </w:p>
        </w:tc>
        <w:tc>
          <w:tcPr>
            <w:tcW w:w="1134" w:type="dxa"/>
            <w:tcBorders>
              <w:left w:val="single" w:sz="4" w:space="0" w:color="auto"/>
              <w:right w:val="single" w:sz="4" w:space="0" w:color="auto"/>
            </w:tcBorders>
          </w:tcPr>
          <w:p w14:paraId="5671A64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28F22FD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3B34262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3.4.2.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AA7E08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lang w:eastAsia="lt-LT"/>
              </w:rPr>
              <w:t>gavėjai – kiti socialinę riziką patiriantys vaikai</w:t>
            </w:r>
          </w:p>
        </w:tc>
        <w:tc>
          <w:tcPr>
            <w:tcW w:w="1134" w:type="dxa"/>
            <w:tcBorders>
              <w:left w:val="single" w:sz="4" w:space="0" w:color="auto"/>
              <w:right w:val="single" w:sz="4" w:space="0" w:color="auto"/>
            </w:tcBorders>
            <w:vAlign w:val="center"/>
          </w:tcPr>
          <w:p w14:paraId="755EB19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185</w:t>
            </w:r>
          </w:p>
        </w:tc>
        <w:tc>
          <w:tcPr>
            <w:tcW w:w="992" w:type="dxa"/>
            <w:tcBorders>
              <w:left w:val="single" w:sz="4" w:space="0" w:color="auto"/>
              <w:right w:val="single" w:sz="4" w:space="0" w:color="auto"/>
            </w:tcBorders>
          </w:tcPr>
          <w:p w14:paraId="4CD0511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185</w:t>
            </w:r>
          </w:p>
        </w:tc>
        <w:tc>
          <w:tcPr>
            <w:tcW w:w="1276" w:type="dxa"/>
            <w:tcBorders>
              <w:left w:val="single" w:sz="4" w:space="0" w:color="auto"/>
              <w:right w:val="single" w:sz="4" w:space="0" w:color="auto"/>
            </w:tcBorders>
          </w:tcPr>
          <w:p w14:paraId="6EC49C3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190</w:t>
            </w:r>
          </w:p>
        </w:tc>
        <w:tc>
          <w:tcPr>
            <w:tcW w:w="1134" w:type="dxa"/>
            <w:tcBorders>
              <w:left w:val="single" w:sz="4" w:space="0" w:color="auto"/>
              <w:right w:val="single" w:sz="4" w:space="0" w:color="auto"/>
            </w:tcBorders>
          </w:tcPr>
          <w:p w14:paraId="07AA3CFB"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687271F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E222FF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3.5.</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096B69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tcBorders>
              <w:left w:val="single" w:sz="4" w:space="0" w:color="auto"/>
              <w:right w:val="single" w:sz="4" w:space="0" w:color="auto"/>
            </w:tcBorders>
            <w:vAlign w:val="center"/>
          </w:tcPr>
          <w:p w14:paraId="20E706E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61</w:t>
            </w:r>
          </w:p>
        </w:tc>
        <w:tc>
          <w:tcPr>
            <w:tcW w:w="992" w:type="dxa"/>
            <w:tcBorders>
              <w:left w:val="single" w:sz="4" w:space="0" w:color="auto"/>
              <w:right w:val="single" w:sz="4" w:space="0" w:color="auto"/>
            </w:tcBorders>
          </w:tcPr>
          <w:p w14:paraId="59FFF201"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65</w:t>
            </w:r>
          </w:p>
        </w:tc>
        <w:tc>
          <w:tcPr>
            <w:tcW w:w="1276" w:type="dxa"/>
            <w:tcBorders>
              <w:left w:val="single" w:sz="4" w:space="0" w:color="auto"/>
              <w:right w:val="single" w:sz="4" w:space="0" w:color="auto"/>
            </w:tcBorders>
          </w:tcPr>
          <w:p w14:paraId="4AF3EB6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65</w:t>
            </w:r>
          </w:p>
        </w:tc>
        <w:tc>
          <w:tcPr>
            <w:tcW w:w="1134" w:type="dxa"/>
            <w:tcBorders>
              <w:left w:val="single" w:sz="4" w:space="0" w:color="auto"/>
              <w:right w:val="single" w:sz="4" w:space="0" w:color="auto"/>
            </w:tcBorders>
          </w:tcPr>
          <w:p w14:paraId="0A9A9C7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233F57AD"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98A71D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3.6.</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1F3EE50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Vaikų dienos socialinė priežiūra </w:t>
            </w:r>
          </w:p>
        </w:tc>
        <w:tc>
          <w:tcPr>
            <w:tcW w:w="1134" w:type="dxa"/>
            <w:tcBorders>
              <w:left w:val="single" w:sz="4" w:space="0" w:color="auto"/>
              <w:right w:val="single" w:sz="4" w:space="0" w:color="auto"/>
            </w:tcBorders>
            <w:vAlign w:val="center"/>
          </w:tcPr>
          <w:p w14:paraId="4AE625A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145</w:t>
            </w:r>
          </w:p>
        </w:tc>
        <w:tc>
          <w:tcPr>
            <w:tcW w:w="992" w:type="dxa"/>
            <w:tcBorders>
              <w:left w:val="single" w:sz="4" w:space="0" w:color="auto"/>
              <w:right w:val="single" w:sz="4" w:space="0" w:color="auto"/>
            </w:tcBorders>
          </w:tcPr>
          <w:p w14:paraId="7A3F29CB"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145</w:t>
            </w:r>
          </w:p>
        </w:tc>
        <w:tc>
          <w:tcPr>
            <w:tcW w:w="1276" w:type="dxa"/>
            <w:tcBorders>
              <w:left w:val="single" w:sz="4" w:space="0" w:color="auto"/>
              <w:right w:val="single" w:sz="4" w:space="0" w:color="auto"/>
            </w:tcBorders>
          </w:tcPr>
          <w:p w14:paraId="64333E7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145</w:t>
            </w:r>
          </w:p>
        </w:tc>
        <w:tc>
          <w:tcPr>
            <w:tcW w:w="1134" w:type="dxa"/>
            <w:tcBorders>
              <w:left w:val="single" w:sz="4" w:space="0" w:color="auto"/>
              <w:right w:val="single" w:sz="4" w:space="0" w:color="auto"/>
            </w:tcBorders>
          </w:tcPr>
          <w:p w14:paraId="1CEF4BE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45DBD9E7" w14:textId="77777777" w:rsidTr="00B6101A">
        <w:trPr>
          <w:trHeight w:val="577"/>
        </w:trPr>
        <w:tc>
          <w:tcPr>
            <w:tcW w:w="944" w:type="dxa"/>
            <w:tcBorders>
              <w:top w:val="single" w:sz="4" w:space="0" w:color="auto"/>
              <w:left w:val="single" w:sz="4" w:space="0" w:color="auto"/>
              <w:bottom w:val="single" w:sz="4" w:space="0" w:color="auto"/>
              <w:right w:val="single" w:sz="4" w:space="0" w:color="auto"/>
            </w:tcBorders>
            <w:shd w:val="clear" w:color="auto" w:fill="auto"/>
          </w:tcPr>
          <w:p w14:paraId="5013464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3.7.</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E7B5DF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Psichologinė ir socialinė reabilitacija vaikams bendruomenėje</w:t>
            </w:r>
          </w:p>
        </w:tc>
        <w:tc>
          <w:tcPr>
            <w:tcW w:w="1134" w:type="dxa"/>
            <w:tcBorders>
              <w:left w:val="single" w:sz="4" w:space="0" w:color="auto"/>
              <w:right w:val="single" w:sz="4" w:space="0" w:color="auto"/>
            </w:tcBorders>
            <w:vAlign w:val="center"/>
          </w:tcPr>
          <w:p w14:paraId="2DCFCC1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992" w:type="dxa"/>
            <w:tcBorders>
              <w:left w:val="single" w:sz="4" w:space="0" w:color="auto"/>
              <w:right w:val="single" w:sz="4" w:space="0" w:color="auto"/>
            </w:tcBorders>
          </w:tcPr>
          <w:p w14:paraId="17D4F9D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276" w:type="dxa"/>
            <w:tcBorders>
              <w:left w:val="single" w:sz="4" w:space="0" w:color="auto"/>
              <w:right w:val="single" w:sz="4" w:space="0" w:color="auto"/>
            </w:tcBorders>
          </w:tcPr>
          <w:p w14:paraId="6080F65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134" w:type="dxa"/>
            <w:tcBorders>
              <w:left w:val="single" w:sz="4" w:space="0" w:color="auto"/>
              <w:right w:val="single" w:sz="4" w:space="0" w:color="auto"/>
            </w:tcBorders>
          </w:tcPr>
          <w:p w14:paraId="4E76FD2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424F5B4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E4346F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3.8.</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16072A1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tcBorders>
              <w:left w:val="single" w:sz="4" w:space="0" w:color="auto"/>
              <w:right w:val="single" w:sz="4" w:space="0" w:color="auto"/>
            </w:tcBorders>
            <w:vAlign w:val="center"/>
          </w:tcPr>
          <w:p w14:paraId="2BE7319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5F672BC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14073FA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75225CCF"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0F24AE4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96E543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3.9.</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18A29C0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Laikinas apnakvindinimas</w:t>
            </w:r>
          </w:p>
        </w:tc>
        <w:tc>
          <w:tcPr>
            <w:tcW w:w="1134" w:type="dxa"/>
            <w:tcBorders>
              <w:left w:val="single" w:sz="4" w:space="0" w:color="auto"/>
              <w:right w:val="single" w:sz="4" w:space="0" w:color="auto"/>
            </w:tcBorders>
            <w:vAlign w:val="center"/>
          </w:tcPr>
          <w:p w14:paraId="31477EF2"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1EDDE6A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41E74FB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1EAFE25"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4F40773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0D3EB5A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4.</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39CBBC0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vaikams su negalia (jų šeimoms)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F95C1E"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4FC33E"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01DAEB"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384875"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r>
      <w:tr w:rsidR="001A0DBE" w:rsidRPr="001A0DBE" w14:paraId="51911DF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72B249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D28A9D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tcBorders>
              <w:left w:val="single" w:sz="4" w:space="0" w:color="auto"/>
              <w:right w:val="single" w:sz="4" w:space="0" w:color="auto"/>
            </w:tcBorders>
            <w:vAlign w:val="center"/>
          </w:tcPr>
          <w:p w14:paraId="2C08CBC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tcPr>
          <w:p w14:paraId="687DE13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4034D71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462D43D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3A1B6D8D"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737A52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CC6F4B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Pagalba į namus</w:t>
            </w:r>
          </w:p>
        </w:tc>
        <w:tc>
          <w:tcPr>
            <w:tcW w:w="1134" w:type="dxa"/>
            <w:tcBorders>
              <w:left w:val="single" w:sz="4" w:space="0" w:color="auto"/>
              <w:right w:val="single" w:sz="4" w:space="0" w:color="auto"/>
            </w:tcBorders>
            <w:vAlign w:val="center"/>
          </w:tcPr>
          <w:p w14:paraId="37A7423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26A3E5C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78B2430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9C15D0B"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66A82D4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9468C0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277695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Socialinė priežiūra šeimoms</w:t>
            </w:r>
          </w:p>
        </w:tc>
        <w:tc>
          <w:tcPr>
            <w:tcW w:w="1134" w:type="dxa"/>
            <w:tcBorders>
              <w:left w:val="single" w:sz="4" w:space="0" w:color="auto"/>
              <w:right w:val="single" w:sz="4" w:space="0" w:color="auto"/>
            </w:tcBorders>
            <w:vAlign w:val="center"/>
          </w:tcPr>
          <w:p w14:paraId="2A105B2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992" w:type="dxa"/>
            <w:tcBorders>
              <w:left w:val="single" w:sz="4" w:space="0" w:color="auto"/>
              <w:right w:val="single" w:sz="4" w:space="0" w:color="auto"/>
            </w:tcBorders>
          </w:tcPr>
          <w:p w14:paraId="50851A3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276" w:type="dxa"/>
            <w:tcBorders>
              <w:left w:val="single" w:sz="4" w:space="0" w:color="auto"/>
              <w:right w:val="single" w:sz="4" w:space="0" w:color="auto"/>
            </w:tcBorders>
          </w:tcPr>
          <w:p w14:paraId="1D4B9B4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7890D0D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7A91EB71" w14:textId="77777777" w:rsidTr="00B6101A">
        <w:trPr>
          <w:trHeight w:val="633"/>
        </w:trPr>
        <w:tc>
          <w:tcPr>
            <w:tcW w:w="944" w:type="dxa"/>
            <w:tcBorders>
              <w:top w:val="single" w:sz="4" w:space="0" w:color="auto"/>
              <w:left w:val="single" w:sz="4" w:space="0" w:color="auto"/>
              <w:bottom w:val="single" w:sz="4" w:space="0" w:color="auto"/>
              <w:right w:val="single" w:sz="4" w:space="0" w:color="auto"/>
            </w:tcBorders>
            <w:shd w:val="clear" w:color="auto" w:fill="auto"/>
          </w:tcPr>
          <w:p w14:paraId="5CDDFC1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4.4.</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B1D15D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 reabilitacija asmenims su negalia bendruomenėje</w:t>
            </w:r>
          </w:p>
        </w:tc>
        <w:tc>
          <w:tcPr>
            <w:tcW w:w="1134" w:type="dxa"/>
            <w:tcBorders>
              <w:left w:val="single" w:sz="4" w:space="0" w:color="auto"/>
              <w:right w:val="single" w:sz="4" w:space="0" w:color="auto"/>
            </w:tcBorders>
            <w:vAlign w:val="center"/>
          </w:tcPr>
          <w:p w14:paraId="35DC7D6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992" w:type="dxa"/>
            <w:tcBorders>
              <w:left w:val="single" w:sz="4" w:space="0" w:color="auto"/>
              <w:right w:val="single" w:sz="4" w:space="0" w:color="auto"/>
            </w:tcBorders>
          </w:tcPr>
          <w:p w14:paraId="66C3A22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276" w:type="dxa"/>
            <w:tcBorders>
              <w:left w:val="single" w:sz="4" w:space="0" w:color="auto"/>
              <w:right w:val="single" w:sz="4" w:space="0" w:color="auto"/>
            </w:tcBorders>
          </w:tcPr>
          <w:p w14:paraId="7A305B7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134" w:type="dxa"/>
            <w:tcBorders>
              <w:left w:val="single" w:sz="4" w:space="0" w:color="auto"/>
              <w:right w:val="single" w:sz="4" w:space="0" w:color="auto"/>
            </w:tcBorders>
          </w:tcPr>
          <w:p w14:paraId="2C314E3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05182D40"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B0243F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4.5.</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0F7172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tcBorders>
              <w:left w:val="single" w:sz="4" w:space="0" w:color="auto"/>
              <w:right w:val="single" w:sz="4" w:space="0" w:color="auto"/>
            </w:tcBorders>
            <w:vAlign w:val="center"/>
          </w:tcPr>
          <w:p w14:paraId="12400FA2"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18</w:t>
            </w:r>
          </w:p>
        </w:tc>
        <w:tc>
          <w:tcPr>
            <w:tcW w:w="992" w:type="dxa"/>
            <w:tcBorders>
              <w:left w:val="single" w:sz="4" w:space="0" w:color="auto"/>
              <w:right w:val="single" w:sz="4" w:space="0" w:color="auto"/>
            </w:tcBorders>
          </w:tcPr>
          <w:p w14:paraId="3EA472D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276" w:type="dxa"/>
            <w:tcBorders>
              <w:left w:val="single" w:sz="4" w:space="0" w:color="auto"/>
              <w:right w:val="single" w:sz="4" w:space="0" w:color="auto"/>
            </w:tcBorders>
          </w:tcPr>
          <w:p w14:paraId="45D7B79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25</w:t>
            </w:r>
          </w:p>
        </w:tc>
        <w:tc>
          <w:tcPr>
            <w:tcW w:w="1134" w:type="dxa"/>
            <w:tcBorders>
              <w:left w:val="single" w:sz="4" w:space="0" w:color="auto"/>
              <w:right w:val="single" w:sz="4" w:space="0" w:color="auto"/>
            </w:tcBorders>
          </w:tcPr>
          <w:p w14:paraId="7FAC03B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62BC190D"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B8C9DB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4.6.</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C8BF29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Vaikų dienos socialinė priežiūra</w:t>
            </w:r>
          </w:p>
        </w:tc>
        <w:tc>
          <w:tcPr>
            <w:tcW w:w="1134" w:type="dxa"/>
            <w:tcBorders>
              <w:left w:val="single" w:sz="4" w:space="0" w:color="auto"/>
              <w:right w:val="single" w:sz="4" w:space="0" w:color="auto"/>
            </w:tcBorders>
            <w:vAlign w:val="center"/>
          </w:tcPr>
          <w:p w14:paraId="0FE654A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tcPr>
          <w:p w14:paraId="124AAE0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5602820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394337A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4D81FD2E"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519F7D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4.7.</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3044DC93" w14:textId="77777777" w:rsidR="00F14910" w:rsidRPr="001A0DBE" w:rsidRDefault="00F14910" w:rsidP="00DF7AF3">
            <w:pPr>
              <w:tabs>
                <w:tab w:val="left" w:pos="1344"/>
              </w:tabs>
              <w:spacing w:after="0"/>
              <w:rPr>
                <w:rFonts w:ascii="Times New Roman" w:hAnsi="Times New Roman" w:cs="Times New Roman"/>
                <w:lang w:eastAsia="lt-LT"/>
              </w:rPr>
            </w:pPr>
            <w:r w:rsidRPr="001A0DBE">
              <w:rPr>
                <w:rFonts w:ascii="Times New Roman" w:hAnsi="Times New Roman" w:cs="Times New Roman"/>
                <w:lang w:eastAsia="lt-LT"/>
              </w:rPr>
              <w:t>Dienos socialinė globa: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CED076" w14:textId="77777777" w:rsidR="00F14910" w:rsidRPr="001A0DBE" w:rsidRDefault="00F14910" w:rsidP="00DF7AF3">
            <w:pPr>
              <w:tabs>
                <w:tab w:val="left" w:pos="1344"/>
              </w:tabs>
              <w:spacing w:after="0"/>
              <w:rPr>
                <w:rFonts w:ascii="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tcPr>
          <w:p w14:paraId="05202FA3" w14:textId="77777777" w:rsidR="00F14910" w:rsidRPr="001A0DBE" w:rsidRDefault="00F14910" w:rsidP="00DF7AF3">
            <w:pPr>
              <w:tabs>
                <w:tab w:val="left" w:pos="1344"/>
              </w:tabs>
              <w:spacing w:after="0"/>
              <w:rPr>
                <w:rFonts w:ascii="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tcPr>
          <w:p w14:paraId="3ED041DA" w14:textId="77777777" w:rsidR="00F14910" w:rsidRPr="001A0DBE" w:rsidRDefault="00F14910" w:rsidP="00DF7AF3">
            <w:pPr>
              <w:tabs>
                <w:tab w:val="left" w:pos="1344"/>
              </w:tabs>
              <w:spacing w:after="0"/>
              <w:rPr>
                <w:rFonts w:ascii="Times New Roman" w:hAnsi="Times New Roman" w:cs="Times New Roman"/>
                <w:lang w:eastAsia="lt-LT"/>
              </w:rPr>
            </w:pPr>
          </w:p>
        </w:tc>
        <w:tc>
          <w:tcPr>
            <w:tcW w:w="1134" w:type="dxa"/>
            <w:tcBorders>
              <w:top w:val="single" w:sz="4" w:space="0" w:color="auto"/>
              <w:left w:val="single" w:sz="4" w:space="0" w:color="auto"/>
              <w:bottom w:val="single" w:sz="4" w:space="0" w:color="auto"/>
              <w:right w:val="single" w:sz="4" w:space="0" w:color="auto"/>
            </w:tcBorders>
          </w:tcPr>
          <w:p w14:paraId="567B2687" w14:textId="77777777" w:rsidR="00F14910" w:rsidRPr="001A0DBE" w:rsidRDefault="00F14910" w:rsidP="00DF7AF3">
            <w:pPr>
              <w:tabs>
                <w:tab w:val="left" w:pos="1344"/>
              </w:tabs>
              <w:spacing w:after="0"/>
              <w:rPr>
                <w:rFonts w:ascii="Times New Roman" w:hAnsi="Times New Roman" w:cs="Times New Roman"/>
                <w:lang w:eastAsia="lt-LT"/>
              </w:rPr>
            </w:pPr>
          </w:p>
        </w:tc>
      </w:tr>
      <w:tr w:rsidR="001A0DBE" w:rsidRPr="001A0DBE" w14:paraId="49AC5A0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EDABC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4.7.1.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7879B9F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8"/>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asmens namuose </w:t>
            </w:r>
          </w:p>
        </w:tc>
        <w:tc>
          <w:tcPr>
            <w:tcW w:w="1134" w:type="dxa"/>
            <w:tcBorders>
              <w:left w:val="single" w:sz="4" w:space="0" w:color="auto"/>
              <w:right w:val="single" w:sz="4" w:space="0" w:color="auto"/>
            </w:tcBorders>
            <w:vAlign w:val="center"/>
          </w:tcPr>
          <w:p w14:paraId="70DF312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3D6EC1C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5D0D945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D00904A"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2051A3BF"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4075F3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4.7.2.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9DDA20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8"/>
              <w:jc w:val="both"/>
              <w:textAlignment w:val="baseline"/>
              <w:rPr>
                <w:rFonts w:ascii="Times New Roman" w:hAnsi="Times New Roman" w:cs="Times New Roman"/>
                <w:lang w:eastAsia="lt-LT"/>
              </w:rPr>
            </w:pPr>
            <w:r w:rsidRPr="001A0DBE">
              <w:rPr>
                <w:rFonts w:ascii="Times New Roman" w:hAnsi="Times New Roman" w:cs="Times New Roman"/>
                <w:lang w:eastAsia="lt-LT"/>
              </w:rPr>
              <w:t>dienos socialinės globos centruose</w:t>
            </w:r>
          </w:p>
        </w:tc>
        <w:tc>
          <w:tcPr>
            <w:tcW w:w="1134" w:type="dxa"/>
            <w:tcBorders>
              <w:left w:val="single" w:sz="4" w:space="0" w:color="auto"/>
              <w:right w:val="single" w:sz="4" w:space="0" w:color="auto"/>
            </w:tcBorders>
            <w:vAlign w:val="center"/>
          </w:tcPr>
          <w:p w14:paraId="269E55A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23483FA9"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25BEEA0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2824A16D"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60605EE1"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703A55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4.8.</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1EBA57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Trumpalaikė socialinė globa</w:t>
            </w:r>
          </w:p>
        </w:tc>
        <w:tc>
          <w:tcPr>
            <w:tcW w:w="1134" w:type="dxa"/>
            <w:tcBorders>
              <w:left w:val="single" w:sz="4" w:space="0" w:color="auto"/>
              <w:right w:val="single" w:sz="4" w:space="0" w:color="auto"/>
            </w:tcBorders>
            <w:vAlign w:val="center"/>
          </w:tcPr>
          <w:p w14:paraId="2838C25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992" w:type="dxa"/>
            <w:tcBorders>
              <w:left w:val="single" w:sz="4" w:space="0" w:color="auto"/>
              <w:right w:val="single" w:sz="4" w:space="0" w:color="auto"/>
            </w:tcBorders>
          </w:tcPr>
          <w:p w14:paraId="24846F3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1276" w:type="dxa"/>
            <w:tcBorders>
              <w:left w:val="single" w:sz="4" w:space="0" w:color="auto"/>
              <w:right w:val="single" w:sz="4" w:space="0" w:color="auto"/>
            </w:tcBorders>
          </w:tcPr>
          <w:p w14:paraId="07AAF17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1134" w:type="dxa"/>
            <w:tcBorders>
              <w:left w:val="single" w:sz="4" w:space="0" w:color="auto"/>
              <w:right w:val="single" w:sz="4" w:space="0" w:color="auto"/>
            </w:tcBorders>
          </w:tcPr>
          <w:p w14:paraId="43FD1D7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467B126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C24D93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4.9.</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5CAE205E" w14:textId="77777777" w:rsidR="00F14910" w:rsidRPr="001A0DBE" w:rsidRDefault="00F14910" w:rsidP="00DF7AF3">
            <w:pPr>
              <w:tabs>
                <w:tab w:val="left" w:pos="1344"/>
              </w:tabs>
              <w:spacing w:after="0"/>
              <w:rPr>
                <w:rFonts w:ascii="Times New Roman" w:hAnsi="Times New Roman" w:cs="Times New Roman"/>
                <w:highlight w:val="yellow"/>
                <w:lang w:eastAsia="lt-LT"/>
              </w:rPr>
            </w:pPr>
            <w:r w:rsidRPr="001A0DBE">
              <w:rPr>
                <w:rFonts w:ascii="Times New Roman" w:hAnsi="Times New Roman" w:cs="Times New Roman"/>
                <w:lang w:eastAsia="lt-LT"/>
              </w:rPr>
              <w:t>Ilgalaikė socialinė globa: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1CAD10"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c>
          <w:tcPr>
            <w:tcW w:w="992" w:type="dxa"/>
            <w:tcBorders>
              <w:top w:val="single" w:sz="4" w:space="0" w:color="auto"/>
              <w:left w:val="single" w:sz="4" w:space="0" w:color="auto"/>
              <w:bottom w:val="single" w:sz="4" w:space="0" w:color="auto"/>
              <w:right w:val="single" w:sz="4" w:space="0" w:color="auto"/>
            </w:tcBorders>
          </w:tcPr>
          <w:p w14:paraId="2A27FC68"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c>
          <w:tcPr>
            <w:tcW w:w="1276" w:type="dxa"/>
            <w:tcBorders>
              <w:top w:val="single" w:sz="4" w:space="0" w:color="auto"/>
              <w:left w:val="single" w:sz="4" w:space="0" w:color="auto"/>
              <w:bottom w:val="single" w:sz="4" w:space="0" w:color="auto"/>
              <w:right w:val="single" w:sz="4" w:space="0" w:color="auto"/>
            </w:tcBorders>
          </w:tcPr>
          <w:p w14:paraId="5B0AE118"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c>
          <w:tcPr>
            <w:tcW w:w="1134" w:type="dxa"/>
            <w:tcBorders>
              <w:top w:val="single" w:sz="4" w:space="0" w:color="auto"/>
              <w:left w:val="single" w:sz="4" w:space="0" w:color="auto"/>
              <w:bottom w:val="single" w:sz="4" w:space="0" w:color="auto"/>
              <w:right w:val="single" w:sz="4" w:space="0" w:color="auto"/>
            </w:tcBorders>
          </w:tcPr>
          <w:p w14:paraId="4B6A4237"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r>
      <w:tr w:rsidR="001A0DBE" w:rsidRPr="001A0DBE" w14:paraId="06A6B064"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A7E75E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4.9.1.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07EE3E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jc w:val="both"/>
              <w:textAlignment w:val="baseline"/>
              <w:rPr>
                <w:rFonts w:ascii="Times New Roman" w:hAnsi="Times New Roman" w:cs="Times New Roman"/>
                <w:lang w:eastAsia="lt-LT"/>
              </w:rPr>
            </w:pPr>
            <w:r w:rsidRPr="001A0DBE">
              <w:rPr>
                <w:rFonts w:ascii="Times New Roman" w:hAnsi="Times New Roman" w:cs="Times New Roman"/>
                <w:lang w:eastAsia="lt-LT"/>
              </w:rPr>
              <w:t>socialinės globos namuose</w:t>
            </w:r>
          </w:p>
        </w:tc>
        <w:tc>
          <w:tcPr>
            <w:tcW w:w="1134" w:type="dxa"/>
            <w:tcBorders>
              <w:left w:val="single" w:sz="4" w:space="0" w:color="auto"/>
              <w:right w:val="single" w:sz="4" w:space="0" w:color="auto"/>
            </w:tcBorders>
            <w:vAlign w:val="center"/>
          </w:tcPr>
          <w:p w14:paraId="7EF9266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3</w:t>
            </w:r>
          </w:p>
        </w:tc>
        <w:tc>
          <w:tcPr>
            <w:tcW w:w="992" w:type="dxa"/>
            <w:tcBorders>
              <w:left w:val="single" w:sz="4" w:space="0" w:color="auto"/>
              <w:right w:val="single" w:sz="4" w:space="0" w:color="auto"/>
            </w:tcBorders>
          </w:tcPr>
          <w:p w14:paraId="3742F3F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3</w:t>
            </w:r>
          </w:p>
        </w:tc>
        <w:tc>
          <w:tcPr>
            <w:tcW w:w="1276" w:type="dxa"/>
            <w:tcBorders>
              <w:left w:val="single" w:sz="4" w:space="0" w:color="auto"/>
              <w:right w:val="single" w:sz="4" w:space="0" w:color="auto"/>
            </w:tcBorders>
          </w:tcPr>
          <w:p w14:paraId="1E962D9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3</w:t>
            </w:r>
          </w:p>
        </w:tc>
        <w:tc>
          <w:tcPr>
            <w:tcW w:w="1134" w:type="dxa"/>
            <w:tcBorders>
              <w:left w:val="single" w:sz="4" w:space="0" w:color="auto"/>
              <w:right w:val="single" w:sz="4" w:space="0" w:color="auto"/>
            </w:tcBorders>
          </w:tcPr>
          <w:p w14:paraId="025EB732"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1B0BDC2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3C99AC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4.9.2.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843F32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jc w:val="both"/>
              <w:textAlignment w:val="baseline"/>
              <w:rPr>
                <w:rFonts w:ascii="Times New Roman" w:hAnsi="Times New Roman" w:cs="Times New Roman"/>
                <w:lang w:eastAsia="lt-LT"/>
              </w:rPr>
            </w:pPr>
            <w:r w:rsidRPr="001A0DBE">
              <w:rPr>
                <w:rFonts w:ascii="Times New Roman" w:hAnsi="Times New Roman" w:cs="Times New Roman"/>
                <w:lang w:eastAsia="lt-LT"/>
              </w:rPr>
              <w:t>stacionarinėse ilgalaikės priežiūros įstaigose</w:t>
            </w:r>
          </w:p>
        </w:tc>
        <w:tc>
          <w:tcPr>
            <w:tcW w:w="1134" w:type="dxa"/>
            <w:tcBorders>
              <w:left w:val="single" w:sz="4" w:space="0" w:color="auto"/>
              <w:right w:val="single" w:sz="4" w:space="0" w:color="auto"/>
            </w:tcBorders>
            <w:vAlign w:val="center"/>
          </w:tcPr>
          <w:p w14:paraId="51D4813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06E684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06A386A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4A723945"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427F71D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310A17C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6B3E923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likusiems be tėvų globos vaikams (jų šeimoms)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7D3EC5"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DDFB4A"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FDF2B2"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543B9B"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r>
      <w:tr w:rsidR="001A0DBE" w:rsidRPr="001A0DBE" w14:paraId="15B9A04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2E3F185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5.1.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59606F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Pagalba globėjams (rūpintojams), budintiems ir nuolatiniams globotojams, įtėviams ir šeimynų dalyviams ar besirengiantiems jais tapti (gavėjai – vaikai, kurių globėjai (rūpintojai), budintys ir nuolatiniai globotojai, įtėviai ir šeimynų dalyviai gauna pagalbą)</w:t>
            </w:r>
          </w:p>
        </w:tc>
        <w:tc>
          <w:tcPr>
            <w:tcW w:w="1134" w:type="dxa"/>
            <w:tcBorders>
              <w:left w:val="single" w:sz="4" w:space="0" w:color="auto"/>
              <w:right w:val="single" w:sz="4" w:space="0" w:color="auto"/>
            </w:tcBorders>
            <w:vAlign w:val="center"/>
          </w:tcPr>
          <w:p w14:paraId="27961C81"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25</w:t>
            </w:r>
          </w:p>
        </w:tc>
        <w:tc>
          <w:tcPr>
            <w:tcW w:w="992" w:type="dxa"/>
            <w:tcBorders>
              <w:left w:val="single" w:sz="4" w:space="0" w:color="auto"/>
              <w:right w:val="single" w:sz="4" w:space="0" w:color="auto"/>
            </w:tcBorders>
          </w:tcPr>
          <w:p w14:paraId="44D0547C"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27</w:t>
            </w:r>
          </w:p>
        </w:tc>
        <w:tc>
          <w:tcPr>
            <w:tcW w:w="1276" w:type="dxa"/>
            <w:tcBorders>
              <w:left w:val="single" w:sz="4" w:space="0" w:color="auto"/>
              <w:right w:val="single" w:sz="4" w:space="0" w:color="auto"/>
            </w:tcBorders>
          </w:tcPr>
          <w:p w14:paraId="0745E7CD"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28</w:t>
            </w:r>
          </w:p>
        </w:tc>
        <w:tc>
          <w:tcPr>
            <w:tcW w:w="1134" w:type="dxa"/>
            <w:tcBorders>
              <w:left w:val="single" w:sz="4" w:space="0" w:color="auto"/>
              <w:right w:val="single" w:sz="4" w:space="0" w:color="auto"/>
            </w:tcBorders>
          </w:tcPr>
          <w:p w14:paraId="1FDA5347"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lang w:eastAsia="lt-LT"/>
              </w:rPr>
              <w:t>VB, SB</w:t>
            </w:r>
          </w:p>
        </w:tc>
      </w:tr>
      <w:tr w:rsidR="001A0DBE" w:rsidRPr="001A0DBE" w14:paraId="34041FA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D46F40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5.2.</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760C6C68" w14:textId="77777777" w:rsidR="00F14910" w:rsidRPr="001A0DBE" w:rsidRDefault="00F14910" w:rsidP="00DF7AF3">
            <w:pPr>
              <w:tabs>
                <w:tab w:val="left" w:pos="1344"/>
              </w:tabs>
              <w:spacing w:after="0"/>
              <w:rPr>
                <w:rFonts w:ascii="Times New Roman" w:hAnsi="Times New Roman" w:cs="Times New Roman"/>
              </w:rPr>
            </w:pPr>
            <w:r w:rsidRPr="001A0DBE">
              <w:rPr>
                <w:rFonts w:ascii="Times New Roman" w:hAnsi="Times New Roman" w:cs="Times New Roman"/>
                <w:lang w:eastAsia="lt-LT"/>
              </w:rPr>
              <w:t>Trumpalaikė, ilgalaikė socialinė globa: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A7D701" w14:textId="77777777" w:rsidR="00F14910" w:rsidRPr="001A0DBE" w:rsidRDefault="00F14910" w:rsidP="00DF7AF3">
            <w:pPr>
              <w:tabs>
                <w:tab w:val="left" w:pos="1344"/>
              </w:tabs>
              <w:spacing w:after="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14:paraId="22F019B5" w14:textId="77777777" w:rsidR="00F14910" w:rsidRPr="001A0DBE" w:rsidRDefault="00F14910" w:rsidP="00DF7AF3">
            <w:pPr>
              <w:tabs>
                <w:tab w:val="left" w:pos="1344"/>
              </w:tabs>
              <w:spacing w:after="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7016EE25" w14:textId="77777777" w:rsidR="00F14910" w:rsidRPr="001A0DBE" w:rsidRDefault="00F14910" w:rsidP="00DF7AF3">
            <w:pPr>
              <w:tabs>
                <w:tab w:val="left" w:pos="1344"/>
              </w:tabs>
              <w:spacing w:after="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14:paraId="3ABB06E4" w14:textId="77777777" w:rsidR="00F14910" w:rsidRPr="001A0DBE" w:rsidRDefault="00F14910" w:rsidP="00DF7AF3">
            <w:pPr>
              <w:tabs>
                <w:tab w:val="left" w:pos="1344"/>
              </w:tabs>
              <w:spacing w:after="0"/>
              <w:rPr>
                <w:rFonts w:ascii="Times New Roman" w:hAnsi="Times New Roman" w:cs="Times New Roman"/>
              </w:rPr>
            </w:pPr>
          </w:p>
        </w:tc>
      </w:tr>
      <w:tr w:rsidR="001A0DBE" w:rsidRPr="001A0DBE" w14:paraId="4814963F" w14:textId="77777777" w:rsidTr="00B6101A">
        <w:trPr>
          <w:trHeight w:val="291"/>
        </w:trPr>
        <w:tc>
          <w:tcPr>
            <w:tcW w:w="944" w:type="dxa"/>
            <w:tcBorders>
              <w:top w:val="single" w:sz="4" w:space="0" w:color="auto"/>
              <w:left w:val="single" w:sz="4" w:space="0" w:color="auto"/>
              <w:bottom w:val="single" w:sz="4" w:space="0" w:color="auto"/>
              <w:right w:val="single" w:sz="4" w:space="0" w:color="auto"/>
            </w:tcBorders>
            <w:shd w:val="clear" w:color="auto" w:fill="auto"/>
          </w:tcPr>
          <w:p w14:paraId="1D3E7C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5.2.1.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14083E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lang w:eastAsia="lt-LT"/>
              </w:rPr>
              <w:t>šeimynose</w:t>
            </w:r>
          </w:p>
        </w:tc>
        <w:tc>
          <w:tcPr>
            <w:tcW w:w="1134" w:type="dxa"/>
            <w:tcBorders>
              <w:left w:val="single" w:sz="4" w:space="0" w:color="auto"/>
              <w:right w:val="single" w:sz="4" w:space="0" w:color="auto"/>
            </w:tcBorders>
            <w:vAlign w:val="center"/>
          </w:tcPr>
          <w:p w14:paraId="23113D70"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1</w:t>
            </w:r>
          </w:p>
        </w:tc>
        <w:tc>
          <w:tcPr>
            <w:tcW w:w="992" w:type="dxa"/>
            <w:tcBorders>
              <w:left w:val="single" w:sz="4" w:space="0" w:color="auto"/>
              <w:right w:val="single" w:sz="4" w:space="0" w:color="auto"/>
            </w:tcBorders>
          </w:tcPr>
          <w:p w14:paraId="676EC994"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1</w:t>
            </w:r>
          </w:p>
        </w:tc>
        <w:tc>
          <w:tcPr>
            <w:tcW w:w="1276" w:type="dxa"/>
            <w:tcBorders>
              <w:left w:val="single" w:sz="4" w:space="0" w:color="auto"/>
              <w:right w:val="single" w:sz="4" w:space="0" w:color="auto"/>
            </w:tcBorders>
          </w:tcPr>
          <w:p w14:paraId="20381A95"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1</w:t>
            </w:r>
          </w:p>
        </w:tc>
        <w:tc>
          <w:tcPr>
            <w:tcW w:w="1134" w:type="dxa"/>
            <w:tcBorders>
              <w:left w:val="single" w:sz="4" w:space="0" w:color="auto"/>
              <w:right w:val="single" w:sz="4" w:space="0" w:color="auto"/>
            </w:tcBorders>
          </w:tcPr>
          <w:p w14:paraId="23607FD3"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lang w:eastAsia="lt-LT"/>
              </w:rPr>
              <w:t>VB, SB</w:t>
            </w:r>
          </w:p>
        </w:tc>
      </w:tr>
      <w:tr w:rsidR="001A0DBE" w:rsidRPr="001A0DBE" w14:paraId="106180B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58D4CB7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5.2.2.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768FB47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lang w:eastAsia="lt-LT"/>
              </w:rPr>
              <w:t>šeiminiuose namuose</w:t>
            </w:r>
          </w:p>
        </w:tc>
        <w:tc>
          <w:tcPr>
            <w:tcW w:w="1134" w:type="dxa"/>
            <w:tcBorders>
              <w:left w:val="single" w:sz="4" w:space="0" w:color="auto"/>
              <w:right w:val="single" w:sz="4" w:space="0" w:color="auto"/>
            </w:tcBorders>
            <w:vAlign w:val="center"/>
          </w:tcPr>
          <w:p w14:paraId="020AC6DF"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tcPr>
          <w:p w14:paraId="727C0EE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1C53E4F3"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5982F799"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0CC6AB0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07931DE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31EE2C3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mažiau galimybių turinčiam jaunimui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21F30C"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75E36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A10024"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8F413D"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6F2A71F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3C9C44F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6.1.</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520FC47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Atvirasis darbas su jaunimu</w:t>
            </w:r>
          </w:p>
        </w:tc>
        <w:tc>
          <w:tcPr>
            <w:tcW w:w="1134" w:type="dxa"/>
            <w:tcBorders>
              <w:left w:val="single" w:sz="4" w:space="0" w:color="auto"/>
              <w:right w:val="single" w:sz="4" w:space="0" w:color="auto"/>
            </w:tcBorders>
            <w:shd w:val="clear" w:color="auto" w:fill="auto"/>
            <w:vAlign w:val="center"/>
          </w:tcPr>
          <w:p w14:paraId="41F14DFE"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200</w:t>
            </w:r>
          </w:p>
        </w:tc>
        <w:tc>
          <w:tcPr>
            <w:tcW w:w="992" w:type="dxa"/>
            <w:tcBorders>
              <w:left w:val="single" w:sz="4" w:space="0" w:color="auto"/>
              <w:right w:val="single" w:sz="4" w:space="0" w:color="auto"/>
            </w:tcBorders>
          </w:tcPr>
          <w:p w14:paraId="6149E2A9"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200</w:t>
            </w:r>
          </w:p>
        </w:tc>
        <w:tc>
          <w:tcPr>
            <w:tcW w:w="1276" w:type="dxa"/>
            <w:tcBorders>
              <w:left w:val="single" w:sz="4" w:space="0" w:color="auto"/>
              <w:right w:val="single" w:sz="4" w:space="0" w:color="auto"/>
            </w:tcBorders>
          </w:tcPr>
          <w:p w14:paraId="6A8961FB"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200</w:t>
            </w:r>
          </w:p>
        </w:tc>
        <w:tc>
          <w:tcPr>
            <w:tcW w:w="1134" w:type="dxa"/>
            <w:tcBorders>
              <w:left w:val="single" w:sz="4" w:space="0" w:color="auto"/>
              <w:right w:val="single" w:sz="4" w:space="0" w:color="auto"/>
            </w:tcBorders>
          </w:tcPr>
          <w:p w14:paraId="3380CC4D"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46369AF5"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A62582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9DCF17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Mobilusis darbas su jaunimu</w:t>
            </w:r>
          </w:p>
        </w:tc>
        <w:tc>
          <w:tcPr>
            <w:tcW w:w="1134" w:type="dxa"/>
            <w:tcBorders>
              <w:left w:val="single" w:sz="4" w:space="0" w:color="auto"/>
              <w:right w:val="single" w:sz="4" w:space="0" w:color="auto"/>
            </w:tcBorders>
            <w:shd w:val="clear" w:color="auto" w:fill="auto"/>
            <w:vAlign w:val="center"/>
          </w:tcPr>
          <w:p w14:paraId="6C292505"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50</w:t>
            </w:r>
          </w:p>
        </w:tc>
        <w:tc>
          <w:tcPr>
            <w:tcW w:w="992" w:type="dxa"/>
            <w:tcBorders>
              <w:left w:val="single" w:sz="4" w:space="0" w:color="auto"/>
              <w:right w:val="single" w:sz="4" w:space="0" w:color="auto"/>
            </w:tcBorders>
          </w:tcPr>
          <w:p w14:paraId="017E1E24"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50</w:t>
            </w:r>
          </w:p>
        </w:tc>
        <w:tc>
          <w:tcPr>
            <w:tcW w:w="1276" w:type="dxa"/>
            <w:tcBorders>
              <w:left w:val="single" w:sz="4" w:space="0" w:color="auto"/>
              <w:right w:val="single" w:sz="4" w:space="0" w:color="auto"/>
            </w:tcBorders>
          </w:tcPr>
          <w:p w14:paraId="5E56FF27"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50</w:t>
            </w:r>
          </w:p>
        </w:tc>
        <w:tc>
          <w:tcPr>
            <w:tcW w:w="1134" w:type="dxa"/>
            <w:tcBorders>
              <w:left w:val="single" w:sz="4" w:space="0" w:color="auto"/>
              <w:right w:val="single" w:sz="4" w:space="0" w:color="auto"/>
            </w:tcBorders>
          </w:tcPr>
          <w:p w14:paraId="4A875E39"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5993AD0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37E3723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BA146D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Darbas su jaunimu gatvėje</w:t>
            </w:r>
          </w:p>
        </w:tc>
        <w:tc>
          <w:tcPr>
            <w:tcW w:w="1134" w:type="dxa"/>
            <w:tcBorders>
              <w:left w:val="single" w:sz="4" w:space="0" w:color="auto"/>
              <w:right w:val="single" w:sz="4" w:space="0" w:color="auto"/>
            </w:tcBorders>
            <w:shd w:val="clear" w:color="auto" w:fill="auto"/>
            <w:vAlign w:val="center"/>
          </w:tcPr>
          <w:p w14:paraId="6527ECBD"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47B1FCCE"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123C452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2D34B1BF"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2FA86001"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11629C3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7.</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0F0F072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Palydėjimo paslauga jaunuoliams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92269A"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DFCE1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F14023"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365004"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51EFF0C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977C2D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7.1.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27A2F4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su apgyvendinimu</w:t>
            </w:r>
          </w:p>
        </w:tc>
        <w:tc>
          <w:tcPr>
            <w:tcW w:w="1134" w:type="dxa"/>
            <w:tcBorders>
              <w:left w:val="single" w:sz="4" w:space="0" w:color="auto"/>
              <w:right w:val="single" w:sz="4" w:space="0" w:color="auto"/>
            </w:tcBorders>
            <w:vAlign w:val="center"/>
          </w:tcPr>
          <w:p w14:paraId="1473D49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w:t>
            </w:r>
          </w:p>
        </w:tc>
        <w:tc>
          <w:tcPr>
            <w:tcW w:w="992" w:type="dxa"/>
            <w:tcBorders>
              <w:left w:val="single" w:sz="4" w:space="0" w:color="auto"/>
              <w:right w:val="single" w:sz="4" w:space="0" w:color="auto"/>
            </w:tcBorders>
          </w:tcPr>
          <w:p w14:paraId="3AAE6D2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8</w:t>
            </w:r>
          </w:p>
        </w:tc>
        <w:tc>
          <w:tcPr>
            <w:tcW w:w="1276" w:type="dxa"/>
            <w:tcBorders>
              <w:left w:val="single" w:sz="4" w:space="0" w:color="auto"/>
              <w:right w:val="single" w:sz="4" w:space="0" w:color="auto"/>
            </w:tcBorders>
          </w:tcPr>
          <w:p w14:paraId="509D7C8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44BE41D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70E3ADC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CF4D3D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7.2.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76EC4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be apgyvendinimo</w:t>
            </w:r>
          </w:p>
        </w:tc>
        <w:tc>
          <w:tcPr>
            <w:tcW w:w="1134" w:type="dxa"/>
            <w:tcBorders>
              <w:left w:val="single" w:sz="4" w:space="0" w:color="auto"/>
              <w:right w:val="single" w:sz="4" w:space="0" w:color="auto"/>
            </w:tcBorders>
            <w:vAlign w:val="center"/>
          </w:tcPr>
          <w:p w14:paraId="4F7093C8"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w:t>
            </w:r>
          </w:p>
        </w:tc>
        <w:tc>
          <w:tcPr>
            <w:tcW w:w="992" w:type="dxa"/>
            <w:tcBorders>
              <w:left w:val="single" w:sz="4" w:space="0" w:color="auto"/>
              <w:right w:val="single" w:sz="4" w:space="0" w:color="auto"/>
            </w:tcBorders>
          </w:tcPr>
          <w:p w14:paraId="2CE231A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7C96BC6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3DC6061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596BF210" w14:textId="77777777" w:rsidTr="00B6101A">
        <w:tc>
          <w:tcPr>
            <w:tcW w:w="944" w:type="dxa"/>
            <w:tcBorders>
              <w:top w:val="single" w:sz="4" w:space="0" w:color="auto"/>
              <w:left w:val="single" w:sz="4" w:space="0" w:color="auto"/>
              <w:right w:val="single" w:sz="4" w:space="0" w:color="auto"/>
            </w:tcBorders>
            <w:shd w:val="clear" w:color="auto" w:fill="auto"/>
            <w:vAlign w:val="center"/>
          </w:tcPr>
          <w:p w14:paraId="698F02A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8.</w:t>
            </w:r>
          </w:p>
        </w:tc>
        <w:tc>
          <w:tcPr>
            <w:tcW w:w="4296" w:type="dxa"/>
            <w:tcBorders>
              <w:top w:val="single" w:sz="4" w:space="0" w:color="auto"/>
              <w:left w:val="single" w:sz="4" w:space="0" w:color="auto"/>
              <w:right w:val="single" w:sz="4" w:space="0" w:color="auto"/>
            </w:tcBorders>
            <w:shd w:val="clear" w:color="auto" w:fill="auto"/>
            <w:vAlign w:val="center"/>
          </w:tcPr>
          <w:p w14:paraId="2E65028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socialinę riziką patiriantiems suaugusiems asmenims (jų šeimoms)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1FC52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DBFCA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79750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8A80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5D1C12A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D322E1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lastRenderedPageBreak/>
              <w:t>8.1.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91E55B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Socialinių įgūdžių ugdymas, palaikymas ir (ar) atkūrimas </w:t>
            </w:r>
          </w:p>
        </w:tc>
        <w:tc>
          <w:tcPr>
            <w:tcW w:w="1134" w:type="dxa"/>
            <w:tcBorders>
              <w:left w:val="single" w:sz="4" w:space="0" w:color="auto"/>
              <w:right w:val="single" w:sz="4" w:space="0" w:color="auto"/>
            </w:tcBorders>
            <w:vAlign w:val="center"/>
          </w:tcPr>
          <w:p w14:paraId="0BCAF38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122</w:t>
            </w:r>
          </w:p>
        </w:tc>
        <w:tc>
          <w:tcPr>
            <w:tcW w:w="992" w:type="dxa"/>
            <w:tcBorders>
              <w:left w:val="single" w:sz="4" w:space="0" w:color="auto"/>
              <w:right w:val="single" w:sz="4" w:space="0" w:color="auto"/>
            </w:tcBorders>
          </w:tcPr>
          <w:p w14:paraId="03EDFFD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125</w:t>
            </w:r>
          </w:p>
        </w:tc>
        <w:tc>
          <w:tcPr>
            <w:tcW w:w="1276" w:type="dxa"/>
            <w:tcBorders>
              <w:left w:val="single" w:sz="4" w:space="0" w:color="auto"/>
              <w:right w:val="single" w:sz="4" w:space="0" w:color="auto"/>
            </w:tcBorders>
          </w:tcPr>
          <w:p w14:paraId="5C7C23C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125</w:t>
            </w:r>
          </w:p>
        </w:tc>
        <w:tc>
          <w:tcPr>
            <w:tcW w:w="1134" w:type="dxa"/>
            <w:tcBorders>
              <w:left w:val="single" w:sz="4" w:space="0" w:color="auto"/>
              <w:right w:val="single" w:sz="4" w:space="0" w:color="auto"/>
            </w:tcBorders>
          </w:tcPr>
          <w:p w14:paraId="2176941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718E8A2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904FB9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w:t>
            </w:r>
            <w:r w:rsidRPr="001A0DBE">
              <w:rPr>
                <w:rFonts w:ascii="Times New Roman" w:hAnsi="Times New Roman" w:cs="Times New Roman"/>
                <w:lang w:val="en-US" w:eastAsia="lt-LT"/>
              </w:rPr>
              <w:t>2</w:t>
            </w:r>
            <w:r w:rsidRPr="001A0DBE">
              <w:rPr>
                <w:rFonts w:ascii="Times New Roman" w:hAnsi="Times New Roman" w:cs="Times New Roman"/>
                <w:lang w:eastAsia="lt-LT"/>
              </w:rPr>
              <w:t>.</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F33D48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tcBorders>
              <w:left w:val="single" w:sz="4" w:space="0" w:color="auto"/>
              <w:right w:val="single" w:sz="4" w:space="0" w:color="auto"/>
            </w:tcBorders>
            <w:vAlign w:val="center"/>
          </w:tcPr>
          <w:p w14:paraId="326CF34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18BD68C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35692B1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1EA66C1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3ECCB8B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4579A9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FD18BC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Laikinas apnakvindinimas</w:t>
            </w:r>
          </w:p>
        </w:tc>
        <w:tc>
          <w:tcPr>
            <w:tcW w:w="1134" w:type="dxa"/>
            <w:tcBorders>
              <w:left w:val="single" w:sz="4" w:space="0" w:color="auto"/>
              <w:right w:val="single" w:sz="4" w:space="0" w:color="auto"/>
            </w:tcBorders>
            <w:vAlign w:val="center"/>
          </w:tcPr>
          <w:p w14:paraId="14EB7E9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w:t>
            </w:r>
          </w:p>
        </w:tc>
        <w:tc>
          <w:tcPr>
            <w:tcW w:w="992" w:type="dxa"/>
            <w:tcBorders>
              <w:left w:val="single" w:sz="4" w:space="0" w:color="auto"/>
              <w:right w:val="single" w:sz="4" w:space="0" w:color="auto"/>
            </w:tcBorders>
          </w:tcPr>
          <w:p w14:paraId="296392D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15</w:t>
            </w:r>
          </w:p>
        </w:tc>
        <w:tc>
          <w:tcPr>
            <w:tcW w:w="1276" w:type="dxa"/>
            <w:tcBorders>
              <w:left w:val="single" w:sz="4" w:space="0" w:color="auto"/>
              <w:right w:val="single" w:sz="4" w:space="0" w:color="auto"/>
            </w:tcBorders>
          </w:tcPr>
          <w:p w14:paraId="6C05EA5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w:t>
            </w:r>
          </w:p>
        </w:tc>
        <w:tc>
          <w:tcPr>
            <w:tcW w:w="1134" w:type="dxa"/>
            <w:tcBorders>
              <w:left w:val="single" w:sz="4" w:space="0" w:color="auto"/>
              <w:right w:val="single" w:sz="4" w:space="0" w:color="auto"/>
            </w:tcBorders>
          </w:tcPr>
          <w:p w14:paraId="39FD204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3193D885"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ED7D5D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8.4.</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4932A4B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rPr>
              <w:t>Intensyvi krizių įveikimo pagalba: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E6E37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tcPr>
          <w:p w14:paraId="52B223C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tcPr>
          <w:p w14:paraId="17135C5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c>
          <w:tcPr>
            <w:tcW w:w="1134" w:type="dxa"/>
            <w:tcBorders>
              <w:top w:val="single" w:sz="4" w:space="0" w:color="auto"/>
              <w:left w:val="single" w:sz="4" w:space="0" w:color="auto"/>
              <w:bottom w:val="single" w:sz="4" w:space="0" w:color="auto"/>
              <w:right w:val="single" w:sz="4" w:space="0" w:color="auto"/>
            </w:tcBorders>
          </w:tcPr>
          <w:p w14:paraId="5CC94CC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r>
      <w:tr w:rsidR="001A0DBE" w:rsidRPr="001A0DBE" w14:paraId="64463D0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FE638D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8.4.1.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E1E5CE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rPr>
              <w:t xml:space="preserve">su laikinu apgyvendinimu </w:t>
            </w:r>
          </w:p>
        </w:tc>
        <w:tc>
          <w:tcPr>
            <w:tcW w:w="1134" w:type="dxa"/>
            <w:tcBorders>
              <w:left w:val="single" w:sz="4" w:space="0" w:color="auto"/>
              <w:right w:val="single" w:sz="4" w:space="0" w:color="auto"/>
            </w:tcBorders>
            <w:vAlign w:val="center"/>
          </w:tcPr>
          <w:p w14:paraId="3DDDEAF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058D088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276" w:type="dxa"/>
            <w:tcBorders>
              <w:left w:val="single" w:sz="4" w:space="0" w:color="auto"/>
              <w:right w:val="single" w:sz="4" w:space="0" w:color="auto"/>
            </w:tcBorders>
          </w:tcPr>
          <w:p w14:paraId="0E8C553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38AD1D3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36D469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59F963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8.4.2.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652E56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rPr>
              <w:t xml:space="preserve">be laikino apgyvendinimo </w:t>
            </w:r>
          </w:p>
        </w:tc>
        <w:tc>
          <w:tcPr>
            <w:tcW w:w="1134" w:type="dxa"/>
            <w:tcBorders>
              <w:left w:val="single" w:sz="4" w:space="0" w:color="auto"/>
              <w:right w:val="single" w:sz="4" w:space="0" w:color="auto"/>
            </w:tcBorders>
            <w:vAlign w:val="center"/>
          </w:tcPr>
          <w:p w14:paraId="353721B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45</w:t>
            </w:r>
          </w:p>
        </w:tc>
        <w:tc>
          <w:tcPr>
            <w:tcW w:w="992" w:type="dxa"/>
            <w:tcBorders>
              <w:left w:val="single" w:sz="4" w:space="0" w:color="auto"/>
              <w:right w:val="single" w:sz="4" w:space="0" w:color="auto"/>
            </w:tcBorders>
          </w:tcPr>
          <w:p w14:paraId="1F14608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47</w:t>
            </w:r>
          </w:p>
        </w:tc>
        <w:tc>
          <w:tcPr>
            <w:tcW w:w="1276" w:type="dxa"/>
            <w:tcBorders>
              <w:left w:val="single" w:sz="4" w:space="0" w:color="auto"/>
              <w:right w:val="single" w:sz="4" w:space="0" w:color="auto"/>
            </w:tcBorders>
          </w:tcPr>
          <w:p w14:paraId="6BC759E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48</w:t>
            </w:r>
          </w:p>
        </w:tc>
        <w:tc>
          <w:tcPr>
            <w:tcW w:w="1134" w:type="dxa"/>
            <w:tcBorders>
              <w:left w:val="single" w:sz="4" w:space="0" w:color="auto"/>
              <w:right w:val="single" w:sz="4" w:space="0" w:color="auto"/>
            </w:tcBorders>
          </w:tcPr>
          <w:p w14:paraId="59D1DF3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7A8D811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239706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8.5.</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09B35E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Psichosocialinė pagalba</w:t>
            </w:r>
          </w:p>
        </w:tc>
        <w:tc>
          <w:tcPr>
            <w:tcW w:w="1134" w:type="dxa"/>
            <w:tcBorders>
              <w:left w:val="single" w:sz="4" w:space="0" w:color="auto"/>
              <w:right w:val="single" w:sz="4" w:space="0" w:color="auto"/>
            </w:tcBorders>
            <w:vAlign w:val="center"/>
          </w:tcPr>
          <w:p w14:paraId="7D6FC83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310</w:t>
            </w:r>
          </w:p>
        </w:tc>
        <w:tc>
          <w:tcPr>
            <w:tcW w:w="992" w:type="dxa"/>
            <w:tcBorders>
              <w:left w:val="single" w:sz="4" w:space="0" w:color="auto"/>
              <w:right w:val="single" w:sz="4" w:space="0" w:color="auto"/>
            </w:tcBorders>
          </w:tcPr>
          <w:p w14:paraId="445FE18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310</w:t>
            </w:r>
          </w:p>
        </w:tc>
        <w:tc>
          <w:tcPr>
            <w:tcW w:w="1276" w:type="dxa"/>
            <w:tcBorders>
              <w:left w:val="single" w:sz="4" w:space="0" w:color="auto"/>
              <w:right w:val="single" w:sz="4" w:space="0" w:color="auto"/>
            </w:tcBorders>
          </w:tcPr>
          <w:p w14:paraId="2D5B0CA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310</w:t>
            </w:r>
          </w:p>
        </w:tc>
        <w:tc>
          <w:tcPr>
            <w:tcW w:w="1134" w:type="dxa"/>
            <w:tcBorders>
              <w:left w:val="single" w:sz="4" w:space="0" w:color="auto"/>
              <w:right w:val="single" w:sz="4" w:space="0" w:color="auto"/>
            </w:tcBorders>
          </w:tcPr>
          <w:p w14:paraId="1901F12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5B4026A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219E4F5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8.6.</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156530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Apgyvendinimas nakvynės namuose</w:t>
            </w:r>
          </w:p>
        </w:tc>
        <w:tc>
          <w:tcPr>
            <w:tcW w:w="1134" w:type="dxa"/>
            <w:tcBorders>
              <w:left w:val="single" w:sz="4" w:space="0" w:color="auto"/>
              <w:right w:val="single" w:sz="4" w:space="0" w:color="auto"/>
            </w:tcBorders>
            <w:vAlign w:val="center"/>
          </w:tcPr>
          <w:p w14:paraId="77BB597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96490C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5213456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485AB78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05C0CA3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7171E9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8.7.</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CFC9B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Apgyvendinimas apsaugotame būste</w:t>
            </w:r>
          </w:p>
        </w:tc>
        <w:tc>
          <w:tcPr>
            <w:tcW w:w="1134" w:type="dxa"/>
            <w:tcBorders>
              <w:left w:val="single" w:sz="4" w:space="0" w:color="auto"/>
              <w:right w:val="single" w:sz="4" w:space="0" w:color="auto"/>
            </w:tcBorders>
            <w:vAlign w:val="center"/>
          </w:tcPr>
          <w:p w14:paraId="61DFF2F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7795E9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362FF8F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96FEC1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03A9A81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501B02C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8.8.</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746D28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Socialinių dirbtuvių paslauga</w:t>
            </w:r>
          </w:p>
        </w:tc>
        <w:tc>
          <w:tcPr>
            <w:tcW w:w="1134" w:type="dxa"/>
            <w:tcBorders>
              <w:left w:val="single" w:sz="4" w:space="0" w:color="auto"/>
              <w:right w:val="single" w:sz="4" w:space="0" w:color="auto"/>
            </w:tcBorders>
            <w:vAlign w:val="center"/>
          </w:tcPr>
          <w:p w14:paraId="33085CE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2E05F5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54B71FA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1046B56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271CEB72" w14:textId="77777777" w:rsidTr="00B6101A">
        <w:trPr>
          <w:trHeight w:val="786"/>
        </w:trPr>
        <w:tc>
          <w:tcPr>
            <w:tcW w:w="944" w:type="dxa"/>
            <w:tcBorders>
              <w:top w:val="single" w:sz="4" w:space="0" w:color="auto"/>
              <w:left w:val="single" w:sz="4" w:space="0" w:color="auto"/>
              <w:bottom w:val="single" w:sz="4" w:space="0" w:color="auto"/>
              <w:right w:val="single" w:sz="4" w:space="0" w:color="auto"/>
            </w:tcBorders>
            <w:shd w:val="clear" w:color="auto" w:fill="auto"/>
          </w:tcPr>
          <w:p w14:paraId="1EA2C11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8.9.</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4D577E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Trumpalaikė socialinė globa socialinę riziką patiriantiems nuo psichoaktyviųjų medžiagų vartojimo priklausomiems suaugusiems asmenims</w:t>
            </w:r>
          </w:p>
        </w:tc>
        <w:tc>
          <w:tcPr>
            <w:tcW w:w="1134" w:type="dxa"/>
            <w:tcBorders>
              <w:left w:val="single" w:sz="4" w:space="0" w:color="auto"/>
              <w:right w:val="single" w:sz="4" w:space="0" w:color="auto"/>
            </w:tcBorders>
            <w:vAlign w:val="center"/>
          </w:tcPr>
          <w:p w14:paraId="6C66954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3679273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60E18CB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47E13E3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326CB9F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1B814CF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9.</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4A73077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asmeniui (šeimai), prižiūrinčiam (-iai) prižiūrimą asmenį</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F2F2C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58376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530B7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ECB1C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7423AD04"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0272C0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9.1.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9D190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
                <w:bCs/>
                <w:lang w:eastAsia="lt-LT"/>
              </w:rPr>
            </w:pPr>
            <w:r w:rsidRPr="001A0DBE">
              <w:rPr>
                <w:rFonts w:ascii="Times New Roman" w:hAnsi="Times New Roman" w:cs="Times New Roman"/>
                <w:lang w:eastAsia="lt-LT"/>
              </w:rPr>
              <w:t>Laikino atokvėpio paslauga</w:t>
            </w:r>
          </w:p>
        </w:tc>
        <w:tc>
          <w:tcPr>
            <w:tcW w:w="1134" w:type="dxa"/>
            <w:tcBorders>
              <w:left w:val="single" w:sz="4" w:space="0" w:color="auto"/>
              <w:right w:val="single" w:sz="4" w:space="0" w:color="auto"/>
            </w:tcBorders>
            <w:shd w:val="clear" w:color="auto" w:fill="auto"/>
            <w:vAlign w:val="center"/>
          </w:tcPr>
          <w:p w14:paraId="07AA8E5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shd w:val="clear" w:color="auto" w:fill="auto"/>
          </w:tcPr>
          <w:p w14:paraId="35232D6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7</w:t>
            </w:r>
          </w:p>
        </w:tc>
        <w:tc>
          <w:tcPr>
            <w:tcW w:w="1276" w:type="dxa"/>
            <w:tcBorders>
              <w:left w:val="single" w:sz="4" w:space="0" w:color="auto"/>
              <w:right w:val="single" w:sz="4" w:space="0" w:color="auto"/>
            </w:tcBorders>
            <w:shd w:val="clear" w:color="auto" w:fill="auto"/>
          </w:tcPr>
          <w:p w14:paraId="21913F5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shd w:val="clear" w:color="auto" w:fill="auto"/>
          </w:tcPr>
          <w:p w14:paraId="5C383A5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01916B5D" w14:textId="77777777" w:rsidTr="00B6101A">
        <w:tc>
          <w:tcPr>
            <w:tcW w:w="944" w:type="dxa"/>
            <w:tcBorders>
              <w:top w:val="single" w:sz="4" w:space="0" w:color="auto"/>
              <w:left w:val="single" w:sz="4" w:space="0" w:color="auto"/>
              <w:right w:val="single" w:sz="4" w:space="0" w:color="auto"/>
            </w:tcBorders>
            <w:shd w:val="clear" w:color="auto" w:fill="auto"/>
            <w:vAlign w:val="center"/>
          </w:tcPr>
          <w:p w14:paraId="17B16B3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4296" w:type="dxa"/>
            <w:tcBorders>
              <w:top w:val="single" w:sz="4" w:space="0" w:color="auto"/>
              <w:left w:val="single" w:sz="4" w:space="0" w:color="auto"/>
              <w:right w:val="single" w:sz="4" w:space="0" w:color="auto"/>
            </w:tcBorders>
            <w:shd w:val="clear" w:color="auto" w:fill="auto"/>
            <w:vAlign w:val="center"/>
          </w:tcPr>
          <w:p w14:paraId="0C6BD58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visiems asmenims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EAA79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2CB4D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621385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7A9AC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2D71800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2D08DC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5DCC21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Kompleksinės paslaugos šeimai</w:t>
            </w:r>
          </w:p>
        </w:tc>
        <w:tc>
          <w:tcPr>
            <w:tcW w:w="1134" w:type="dxa"/>
            <w:tcBorders>
              <w:left w:val="single" w:sz="4" w:space="0" w:color="auto"/>
              <w:right w:val="single" w:sz="4" w:space="0" w:color="auto"/>
            </w:tcBorders>
            <w:vAlign w:val="center"/>
          </w:tcPr>
          <w:p w14:paraId="110F091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675</w:t>
            </w:r>
          </w:p>
        </w:tc>
        <w:tc>
          <w:tcPr>
            <w:tcW w:w="992" w:type="dxa"/>
            <w:tcBorders>
              <w:left w:val="single" w:sz="4" w:space="0" w:color="auto"/>
              <w:right w:val="single" w:sz="4" w:space="0" w:color="auto"/>
            </w:tcBorders>
          </w:tcPr>
          <w:p w14:paraId="08DD2A5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675</w:t>
            </w:r>
          </w:p>
        </w:tc>
        <w:tc>
          <w:tcPr>
            <w:tcW w:w="1276" w:type="dxa"/>
            <w:tcBorders>
              <w:left w:val="single" w:sz="4" w:space="0" w:color="auto"/>
              <w:right w:val="single" w:sz="4" w:space="0" w:color="auto"/>
            </w:tcBorders>
          </w:tcPr>
          <w:p w14:paraId="27AE747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675</w:t>
            </w:r>
          </w:p>
        </w:tc>
        <w:tc>
          <w:tcPr>
            <w:tcW w:w="1134" w:type="dxa"/>
            <w:tcBorders>
              <w:left w:val="single" w:sz="4" w:space="0" w:color="auto"/>
              <w:right w:val="single" w:sz="4" w:space="0" w:color="auto"/>
            </w:tcBorders>
          </w:tcPr>
          <w:p w14:paraId="6AB7EF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5F25F5D6"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6498CB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7EA94D0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Maitinimo organizavimas</w:t>
            </w:r>
          </w:p>
        </w:tc>
        <w:tc>
          <w:tcPr>
            <w:tcW w:w="1134" w:type="dxa"/>
            <w:tcBorders>
              <w:left w:val="single" w:sz="4" w:space="0" w:color="auto"/>
              <w:right w:val="single" w:sz="4" w:space="0" w:color="auto"/>
            </w:tcBorders>
            <w:vAlign w:val="center"/>
          </w:tcPr>
          <w:p w14:paraId="3FFE11F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1104F32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05F0C34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0080902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65B9667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E55074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F043F3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Aprūpinimas būtiniausiais drabužiais ir avalyne</w:t>
            </w:r>
          </w:p>
        </w:tc>
        <w:tc>
          <w:tcPr>
            <w:tcW w:w="1134" w:type="dxa"/>
            <w:tcBorders>
              <w:left w:val="single" w:sz="4" w:space="0" w:color="auto"/>
              <w:right w:val="single" w:sz="4" w:space="0" w:color="auto"/>
            </w:tcBorders>
            <w:vAlign w:val="center"/>
          </w:tcPr>
          <w:p w14:paraId="50FA5C2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175</w:t>
            </w:r>
          </w:p>
        </w:tc>
        <w:tc>
          <w:tcPr>
            <w:tcW w:w="992" w:type="dxa"/>
            <w:tcBorders>
              <w:left w:val="single" w:sz="4" w:space="0" w:color="auto"/>
              <w:right w:val="single" w:sz="4" w:space="0" w:color="auto"/>
            </w:tcBorders>
          </w:tcPr>
          <w:p w14:paraId="2FAE13F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175</w:t>
            </w:r>
          </w:p>
        </w:tc>
        <w:tc>
          <w:tcPr>
            <w:tcW w:w="1276" w:type="dxa"/>
            <w:tcBorders>
              <w:left w:val="single" w:sz="4" w:space="0" w:color="auto"/>
              <w:right w:val="single" w:sz="4" w:space="0" w:color="auto"/>
            </w:tcBorders>
          </w:tcPr>
          <w:p w14:paraId="4440D5B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175</w:t>
            </w:r>
          </w:p>
        </w:tc>
        <w:tc>
          <w:tcPr>
            <w:tcW w:w="1134" w:type="dxa"/>
            <w:tcBorders>
              <w:left w:val="single" w:sz="4" w:space="0" w:color="auto"/>
              <w:right w:val="single" w:sz="4" w:space="0" w:color="auto"/>
            </w:tcBorders>
          </w:tcPr>
          <w:p w14:paraId="0654291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BD8E8D5"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49CE0E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10.4.</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16C2F6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Asmeninės higienos ir priežiūros paslaugų organizavimas</w:t>
            </w:r>
          </w:p>
        </w:tc>
        <w:tc>
          <w:tcPr>
            <w:tcW w:w="1134" w:type="dxa"/>
            <w:tcBorders>
              <w:left w:val="single" w:sz="4" w:space="0" w:color="auto"/>
              <w:right w:val="single" w:sz="4" w:space="0" w:color="auto"/>
            </w:tcBorders>
            <w:vAlign w:val="center"/>
          </w:tcPr>
          <w:p w14:paraId="0E6301B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0746BDE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3FEF0AC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507D23F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bl>
    <w:p w14:paraId="7B691F1F"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1B794D1"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9027934" w14:textId="77777777" w:rsidR="002829AE" w:rsidRPr="001A0DBE" w:rsidRDefault="002829AE">
      <w:pPr>
        <w:rPr>
          <w:rFonts w:ascii="Times New Roman" w:hAnsi="Times New Roman" w:cs="Times New Roman"/>
          <w:sz w:val="24"/>
          <w:szCs w:val="24"/>
          <w:lang w:eastAsia="ar-SA"/>
        </w:rPr>
        <w:sectPr w:rsidR="002829AE" w:rsidRPr="001A0DBE" w:rsidSect="002829AE">
          <w:pgSz w:w="11906" w:h="16838"/>
          <w:pgMar w:top="1134" w:right="567" w:bottom="1134" w:left="1701" w:header="567" w:footer="567" w:gutter="0"/>
          <w:cols w:space="1296"/>
          <w:titlePg/>
          <w:docGrid w:linePitch="360"/>
        </w:sectPr>
      </w:pPr>
    </w:p>
    <w:p w14:paraId="1E549968" w14:textId="6438AC44" w:rsidR="00413597" w:rsidRPr="001A0DBE" w:rsidRDefault="00B37F22" w:rsidP="002829AE">
      <w:pP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9</w:t>
      </w:r>
      <w:r w:rsidR="006C4035" w:rsidRPr="001A0DBE">
        <w:rPr>
          <w:rFonts w:ascii="Times New Roman" w:hAnsi="Times New Roman" w:cs="Times New Roman"/>
          <w:sz w:val="24"/>
          <w:szCs w:val="24"/>
          <w:lang w:eastAsia="ar-SA"/>
        </w:rPr>
        <w:t xml:space="preserve"> </w:t>
      </w:r>
      <w:r w:rsidR="00413597" w:rsidRPr="001A0DBE">
        <w:rPr>
          <w:rFonts w:ascii="Times New Roman" w:hAnsi="Times New Roman" w:cs="Times New Roman"/>
          <w:sz w:val="24"/>
          <w:szCs w:val="24"/>
          <w:lang w:eastAsia="ar-SA"/>
        </w:rPr>
        <w:t xml:space="preserve">lentelė. </w:t>
      </w:r>
      <w:r w:rsidR="00413597" w:rsidRPr="001A0DBE">
        <w:rPr>
          <w:rFonts w:ascii="Times New Roman" w:hAnsi="Times New Roman" w:cs="Times New Roman"/>
          <w:iCs/>
          <w:sz w:val="24"/>
          <w:szCs w:val="24"/>
        </w:rPr>
        <w:t>2025–2027</w:t>
      </w:r>
      <w:r w:rsidR="00413597" w:rsidRPr="001A0DBE">
        <w:rPr>
          <w:rFonts w:ascii="Times New Roman" w:hAnsi="Times New Roman" w:cs="Times New Roman"/>
          <w:i/>
          <w:sz w:val="24"/>
          <w:szCs w:val="24"/>
        </w:rPr>
        <w:t xml:space="preserve"> </w:t>
      </w:r>
      <w:r w:rsidR="00413597" w:rsidRPr="001A0DBE">
        <w:rPr>
          <w:rFonts w:ascii="Times New Roman" w:hAnsi="Times New Roman" w:cs="Times New Roman"/>
          <w:sz w:val="24"/>
          <w:szCs w:val="24"/>
        </w:rPr>
        <w:t xml:space="preserve"> metų Programos Nr. 2 „Socialinės paramos ir sveikatos apsaugos paslaugų kokybės ir prieinamumo užtikrinimas“ uždaviniai, priemonės, asignavimų ir kitų lėšų poreikis, Eur</w:t>
      </w:r>
    </w:p>
    <w:tbl>
      <w:tblPr>
        <w:tblW w:w="14591" w:type="dxa"/>
        <w:tblLook w:val="04A0" w:firstRow="1" w:lastRow="0" w:firstColumn="1" w:lastColumn="0" w:noHBand="0" w:noVBand="1"/>
      </w:tblPr>
      <w:tblGrid>
        <w:gridCol w:w="1266"/>
        <w:gridCol w:w="8363"/>
        <w:gridCol w:w="1701"/>
        <w:gridCol w:w="1701"/>
        <w:gridCol w:w="1560"/>
      </w:tblGrid>
      <w:tr w:rsidR="001A0DBE" w:rsidRPr="001A0DBE" w14:paraId="374D8933" w14:textId="77777777" w:rsidTr="002829AE">
        <w:trPr>
          <w:trHeight w:val="315"/>
        </w:trPr>
        <w:tc>
          <w:tcPr>
            <w:tcW w:w="1266" w:type="dxa"/>
            <w:vMerge w:val="restart"/>
            <w:tcBorders>
              <w:top w:val="single" w:sz="8" w:space="0" w:color="000000"/>
              <w:left w:val="single" w:sz="8" w:space="0" w:color="000000"/>
              <w:right w:val="single" w:sz="4" w:space="0" w:color="000000"/>
            </w:tcBorders>
            <w:shd w:val="clear" w:color="auto" w:fill="auto"/>
            <w:noWrap/>
            <w:vAlign w:val="center"/>
            <w:hideMark/>
          </w:tcPr>
          <w:p w14:paraId="50C225FA"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8363" w:type="dxa"/>
            <w:vMerge w:val="restart"/>
            <w:tcBorders>
              <w:top w:val="single" w:sz="8" w:space="0" w:color="000000"/>
              <w:left w:val="nil"/>
              <w:right w:val="single" w:sz="4" w:space="0" w:color="000000"/>
            </w:tcBorders>
            <w:shd w:val="clear" w:color="auto" w:fill="auto"/>
            <w:vAlign w:val="center"/>
            <w:hideMark/>
          </w:tcPr>
          <w:p w14:paraId="39D9B37A"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p w14:paraId="4337BC44"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p>
        </w:tc>
        <w:tc>
          <w:tcPr>
            <w:tcW w:w="4962" w:type="dxa"/>
            <w:gridSpan w:val="3"/>
            <w:tcBorders>
              <w:top w:val="single" w:sz="8" w:space="0" w:color="000000"/>
              <w:left w:val="nil"/>
              <w:bottom w:val="single" w:sz="4" w:space="0" w:color="000000"/>
              <w:right w:val="single" w:sz="8" w:space="0" w:color="000000"/>
            </w:tcBorders>
            <w:shd w:val="clear" w:color="auto" w:fill="auto"/>
            <w:noWrap/>
            <w:vAlign w:val="center"/>
          </w:tcPr>
          <w:p w14:paraId="7427D61A" w14:textId="5FC24063"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Lėšų poreikis, Eur</w:t>
            </w:r>
          </w:p>
        </w:tc>
      </w:tr>
      <w:tr w:rsidR="001A0DBE" w:rsidRPr="001A0DBE" w14:paraId="3FA09F8F" w14:textId="77777777" w:rsidTr="002829AE">
        <w:trPr>
          <w:trHeight w:val="315"/>
        </w:trPr>
        <w:tc>
          <w:tcPr>
            <w:tcW w:w="1266" w:type="dxa"/>
            <w:vMerge/>
            <w:tcBorders>
              <w:left w:val="single" w:sz="8" w:space="0" w:color="000000"/>
              <w:bottom w:val="single" w:sz="4" w:space="0" w:color="000000"/>
              <w:right w:val="single" w:sz="4" w:space="0" w:color="000000"/>
            </w:tcBorders>
            <w:shd w:val="clear" w:color="auto" w:fill="auto"/>
            <w:noWrap/>
            <w:vAlign w:val="center"/>
          </w:tcPr>
          <w:p w14:paraId="569FFBD8"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p>
        </w:tc>
        <w:tc>
          <w:tcPr>
            <w:tcW w:w="8363" w:type="dxa"/>
            <w:vMerge/>
            <w:tcBorders>
              <w:left w:val="nil"/>
              <w:bottom w:val="single" w:sz="4" w:space="0" w:color="000000"/>
              <w:right w:val="single" w:sz="4" w:space="0" w:color="000000"/>
            </w:tcBorders>
            <w:shd w:val="clear" w:color="auto" w:fill="auto"/>
            <w:vAlign w:val="center"/>
          </w:tcPr>
          <w:p w14:paraId="528D5FAA"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vAlign w:val="center"/>
          </w:tcPr>
          <w:p w14:paraId="149BE091" w14:textId="561B1524"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701" w:type="dxa"/>
            <w:tcBorders>
              <w:top w:val="single" w:sz="8" w:space="0" w:color="000000"/>
              <w:left w:val="nil"/>
              <w:bottom w:val="single" w:sz="4" w:space="0" w:color="000000"/>
              <w:right w:val="single" w:sz="4" w:space="0" w:color="000000"/>
            </w:tcBorders>
            <w:shd w:val="clear" w:color="auto" w:fill="auto"/>
            <w:noWrap/>
            <w:vAlign w:val="center"/>
          </w:tcPr>
          <w:p w14:paraId="3B02CC0E" w14:textId="2F3D81A2"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2026 m. </w:t>
            </w:r>
          </w:p>
        </w:tc>
        <w:tc>
          <w:tcPr>
            <w:tcW w:w="1560" w:type="dxa"/>
            <w:tcBorders>
              <w:top w:val="single" w:sz="8" w:space="0" w:color="000000"/>
              <w:left w:val="nil"/>
              <w:bottom w:val="single" w:sz="4" w:space="0" w:color="000000"/>
              <w:right w:val="single" w:sz="8" w:space="0" w:color="000000"/>
            </w:tcBorders>
            <w:shd w:val="clear" w:color="auto" w:fill="auto"/>
            <w:noWrap/>
            <w:vAlign w:val="center"/>
          </w:tcPr>
          <w:p w14:paraId="755B0375" w14:textId="3ABFBF9E"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1A0DBE" w:rsidRPr="001A0DBE" w14:paraId="375AE27A"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49536C8" w14:textId="77777777" w:rsidR="005B420E" w:rsidRPr="001A0DBE" w:rsidRDefault="005B420E" w:rsidP="005B420E">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w:t>
            </w:r>
          </w:p>
        </w:tc>
        <w:tc>
          <w:tcPr>
            <w:tcW w:w="8363" w:type="dxa"/>
            <w:tcBorders>
              <w:top w:val="single" w:sz="8" w:space="0" w:color="000000"/>
              <w:left w:val="nil"/>
              <w:bottom w:val="single" w:sz="4" w:space="0" w:color="000000"/>
              <w:right w:val="single" w:sz="4" w:space="0" w:color="000000"/>
            </w:tcBorders>
            <w:shd w:val="clear" w:color="auto" w:fill="auto"/>
            <w:hideMark/>
          </w:tcPr>
          <w:p w14:paraId="5B63548C" w14:textId="77777777" w:rsidR="005B420E" w:rsidRPr="001A0DBE" w:rsidRDefault="005B420E" w:rsidP="005B420E">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SOCIALINĖS PARAMOS IR SVEIKATOS APSAUGOS PASLAUGŲ KOKYBĖS IR PRIEINAMUMO UŽTIKRINIMAS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E1E5A5F" w14:textId="707DEEE1" w:rsidR="005B420E" w:rsidRPr="001A0DBE" w:rsidRDefault="005B420E" w:rsidP="006C4035">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16</w:t>
            </w:r>
            <w:r w:rsidR="0048299B" w:rsidRPr="001A0DBE">
              <w:rPr>
                <w:rFonts w:ascii="Times New Roman" w:eastAsia="Times New Roman" w:hAnsi="Times New Roman" w:cs="Times New Roman"/>
                <w:b/>
                <w:bCs/>
                <w:sz w:val="24"/>
                <w:szCs w:val="24"/>
                <w:lang w:eastAsia="lt-LT"/>
              </w:rPr>
              <w:t> 653 200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D7DCA73" w14:textId="41F7FFE2" w:rsidR="005B420E" w:rsidRPr="001A0DBE" w:rsidRDefault="005B420E" w:rsidP="006C4035">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48299B" w:rsidRPr="001A0DBE">
              <w:rPr>
                <w:rFonts w:ascii="Times New Roman" w:eastAsia="Times New Roman" w:hAnsi="Times New Roman" w:cs="Times New Roman"/>
                <w:b/>
                <w:bCs/>
                <w:sz w:val="24"/>
                <w:szCs w:val="24"/>
                <w:lang w:eastAsia="lt-LT"/>
              </w:rPr>
              <w:t> 632 000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DCC72BF" w14:textId="25B1AEFE" w:rsidR="005B420E" w:rsidRPr="001A0DBE" w:rsidRDefault="005B420E" w:rsidP="006C4035">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48299B" w:rsidRPr="001A0DBE">
              <w:rPr>
                <w:rFonts w:ascii="Times New Roman" w:eastAsia="Times New Roman" w:hAnsi="Times New Roman" w:cs="Times New Roman"/>
                <w:b/>
                <w:bCs/>
                <w:sz w:val="24"/>
                <w:szCs w:val="24"/>
                <w:lang w:eastAsia="lt-LT"/>
              </w:rPr>
              <w:t> 126 600</w:t>
            </w:r>
          </w:p>
        </w:tc>
      </w:tr>
      <w:tr w:rsidR="001A0DBE" w:rsidRPr="001A0DBE" w14:paraId="609357C4"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F75A1E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w:t>
            </w:r>
          </w:p>
        </w:tc>
        <w:tc>
          <w:tcPr>
            <w:tcW w:w="8363" w:type="dxa"/>
            <w:tcBorders>
              <w:top w:val="single" w:sz="8" w:space="0" w:color="000000"/>
              <w:left w:val="nil"/>
              <w:bottom w:val="single" w:sz="4" w:space="0" w:color="000000"/>
              <w:right w:val="single" w:sz="4" w:space="0" w:color="000000"/>
            </w:tcBorders>
            <w:shd w:val="clear" w:color="auto" w:fill="auto"/>
            <w:hideMark/>
          </w:tcPr>
          <w:p w14:paraId="5ED1BB3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socialines paslaugas teikiančių įstaigų veiklą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9F3AB90" w14:textId="1133C71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1 964 800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4097C84" w14:textId="4785112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AFABF8D" w14:textId="7950F64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r>
      <w:tr w:rsidR="001A0DBE" w:rsidRPr="001A0DBE" w14:paraId="36E9172E"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F9AE85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2.1.1.2.</w:t>
            </w:r>
          </w:p>
        </w:tc>
        <w:tc>
          <w:tcPr>
            <w:tcW w:w="8363" w:type="dxa"/>
            <w:tcBorders>
              <w:top w:val="single" w:sz="8" w:space="0" w:color="000000"/>
              <w:left w:val="nil"/>
              <w:bottom w:val="single" w:sz="4" w:space="0" w:color="000000"/>
              <w:right w:val="single" w:sz="4" w:space="0" w:color="000000"/>
            </w:tcBorders>
            <w:shd w:val="clear" w:color="auto" w:fill="auto"/>
            <w:hideMark/>
          </w:tcPr>
          <w:p w14:paraId="44D0789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socialinių paslaugų šeimai centro veiklos užtikrinimas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0B5DEC3" w14:textId="5A7DF29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1 964 800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C2FD5AD" w14:textId="269D892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2252AD6" w14:textId="7BE9B5B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r>
      <w:tr w:rsidR="001A0DBE" w:rsidRPr="001A0DBE" w14:paraId="3A321697"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BC74E7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w:t>
            </w:r>
          </w:p>
        </w:tc>
        <w:tc>
          <w:tcPr>
            <w:tcW w:w="8363" w:type="dxa"/>
            <w:tcBorders>
              <w:top w:val="single" w:sz="8" w:space="0" w:color="000000"/>
              <w:left w:val="nil"/>
              <w:bottom w:val="single" w:sz="4" w:space="0" w:color="000000"/>
              <w:right w:val="single" w:sz="4" w:space="0" w:color="000000"/>
            </w:tcBorders>
            <w:shd w:val="clear" w:color="auto" w:fill="auto"/>
            <w:hideMark/>
          </w:tcPr>
          <w:p w14:paraId="281A964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Skuodo rajono savivaldybės gyventojams socialinę paramą pinigais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B7F51FB" w14:textId="161CAD5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r w:rsidR="006E6C8A" w:rsidRPr="001A0DBE">
              <w:rPr>
                <w:rFonts w:ascii="Times New Roman" w:eastAsia="Times New Roman" w:hAnsi="Times New Roman" w:cs="Times New Roman"/>
                <w:sz w:val="24"/>
                <w:szCs w:val="24"/>
                <w:lang w:eastAsia="lt-LT"/>
              </w:rPr>
              <w:t> 125 3</w:t>
            </w:r>
            <w:r w:rsidRPr="001A0DBE">
              <w:rPr>
                <w:rFonts w:ascii="Times New Roman" w:eastAsia="Times New Roman" w:hAnsi="Times New Roman" w:cs="Times New Roman"/>
                <w:sz w:val="24"/>
                <w:szCs w:val="24"/>
                <w:lang w:eastAsia="lt-LT"/>
              </w:rPr>
              <w:t>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E78F7CD" w14:textId="37C4C33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r w:rsidR="006E6C8A" w:rsidRPr="001A0DBE">
              <w:rPr>
                <w:rFonts w:ascii="Times New Roman" w:eastAsia="Times New Roman" w:hAnsi="Times New Roman" w:cs="Times New Roman"/>
                <w:sz w:val="24"/>
                <w:szCs w:val="24"/>
                <w:lang w:eastAsia="lt-LT"/>
              </w:rPr>
              <w:t> 234 8</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1C769C8" w14:textId="5B7B7A9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r w:rsidR="006E6C8A" w:rsidRPr="001A0DBE">
              <w:rPr>
                <w:rFonts w:ascii="Times New Roman" w:eastAsia="Times New Roman" w:hAnsi="Times New Roman" w:cs="Times New Roman"/>
                <w:sz w:val="24"/>
                <w:szCs w:val="24"/>
                <w:lang w:eastAsia="lt-LT"/>
              </w:rPr>
              <w:t> 381 30</w:t>
            </w:r>
            <w:r w:rsidRPr="001A0DBE">
              <w:rPr>
                <w:rFonts w:ascii="Times New Roman" w:eastAsia="Times New Roman" w:hAnsi="Times New Roman" w:cs="Times New Roman"/>
                <w:sz w:val="24"/>
                <w:szCs w:val="24"/>
                <w:lang w:eastAsia="lt-LT"/>
              </w:rPr>
              <w:t>0</w:t>
            </w:r>
          </w:p>
        </w:tc>
      </w:tr>
      <w:tr w:rsidR="001A0DBE" w:rsidRPr="001A0DBE" w14:paraId="5052FEE9"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E997F2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2.1.2.10.</w:t>
            </w:r>
          </w:p>
        </w:tc>
        <w:tc>
          <w:tcPr>
            <w:tcW w:w="8363" w:type="dxa"/>
            <w:tcBorders>
              <w:top w:val="single" w:sz="8" w:space="0" w:color="000000"/>
              <w:left w:val="nil"/>
              <w:bottom w:val="single" w:sz="4" w:space="0" w:color="000000"/>
              <w:right w:val="single" w:sz="4" w:space="0" w:color="000000"/>
            </w:tcBorders>
            <w:shd w:val="clear" w:color="auto" w:fill="auto"/>
            <w:hideMark/>
          </w:tcPr>
          <w:p w14:paraId="51AF4B3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Įsigytų maisto produktų išlaidų apmokėjimas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3D09885" w14:textId="6738C23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372 000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77CFC0" w14:textId="09C3E04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372 000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369E3BF" w14:textId="35F40B5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372 000</w:t>
            </w:r>
          </w:p>
        </w:tc>
      </w:tr>
      <w:tr w:rsidR="001A0DBE" w:rsidRPr="001A0DBE" w14:paraId="7FFCA7F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2A6D93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2.1.2.11.</w:t>
            </w:r>
          </w:p>
        </w:tc>
        <w:tc>
          <w:tcPr>
            <w:tcW w:w="8363" w:type="dxa"/>
            <w:tcBorders>
              <w:top w:val="single" w:sz="8" w:space="0" w:color="000000"/>
              <w:left w:val="nil"/>
              <w:bottom w:val="single" w:sz="4" w:space="0" w:color="000000"/>
              <w:right w:val="single" w:sz="4" w:space="0" w:color="000000"/>
            </w:tcBorders>
            <w:shd w:val="clear" w:color="auto" w:fill="auto"/>
            <w:hideMark/>
          </w:tcPr>
          <w:p w14:paraId="25E6B33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Išmokos vaikams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0597754" w14:textId="421C5D1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4 708 000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343CB1F" w14:textId="6D89BF7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4 750 000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AD45CE6" w14:textId="19E0D33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4 800 000</w:t>
            </w:r>
          </w:p>
        </w:tc>
      </w:tr>
      <w:tr w:rsidR="001A0DBE" w:rsidRPr="001A0DBE" w14:paraId="50F9BC21"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AC4825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2.1.2.12.</w:t>
            </w:r>
          </w:p>
        </w:tc>
        <w:tc>
          <w:tcPr>
            <w:tcW w:w="8363" w:type="dxa"/>
            <w:tcBorders>
              <w:top w:val="single" w:sz="8" w:space="0" w:color="000000"/>
              <w:left w:val="nil"/>
              <w:bottom w:val="single" w:sz="4" w:space="0" w:color="000000"/>
              <w:right w:val="single" w:sz="4" w:space="0" w:color="000000"/>
            </w:tcBorders>
            <w:shd w:val="clear" w:color="auto" w:fill="auto"/>
            <w:hideMark/>
          </w:tcPr>
          <w:p w14:paraId="7FC9857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Išmokoms vaikams administruoti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D4DF5C6" w14:textId="43EC72F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2DA7814" w14:textId="3AE2B14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23D9E96" w14:textId="4035383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35 600</w:t>
            </w:r>
          </w:p>
        </w:tc>
      </w:tr>
      <w:tr w:rsidR="001A0DBE" w:rsidRPr="001A0DBE" w14:paraId="5FE4E78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7B31D7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2.1.2.13.</w:t>
            </w:r>
          </w:p>
        </w:tc>
        <w:tc>
          <w:tcPr>
            <w:tcW w:w="8363" w:type="dxa"/>
            <w:tcBorders>
              <w:top w:val="single" w:sz="8" w:space="0" w:color="000000"/>
              <w:left w:val="nil"/>
              <w:bottom w:val="single" w:sz="4" w:space="0" w:color="000000"/>
              <w:right w:val="single" w:sz="4" w:space="0" w:color="000000"/>
            </w:tcBorders>
            <w:shd w:val="clear" w:color="auto" w:fill="auto"/>
            <w:hideMark/>
          </w:tcPr>
          <w:p w14:paraId="4D7D87F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Individualios pagalbos teikimo išlaidų kompensavimas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261D1F3" w14:textId="75CFBA4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2 833 700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DC02773" w14:textId="1E4EE72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2 850 000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0FB64E42" w14:textId="256B467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2 900 000</w:t>
            </w:r>
          </w:p>
        </w:tc>
      </w:tr>
      <w:tr w:rsidR="001A0DBE" w:rsidRPr="001A0DBE" w14:paraId="0E69C5BD"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B93370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2.1.2.14.</w:t>
            </w:r>
          </w:p>
        </w:tc>
        <w:tc>
          <w:tcPr>
            <w:tcW w:w="8363" w:type="dxa"/>
            <w:tcBorders>
              <w:top w:val="single" w:sz="8" w:space="0" w:color="000000"/>
              <w:left w:val="nil"/>
              <w:bottom w:val="single" w:sz="4" w:space="0" w:color="000000"/>
              <w:right w:val="single" w:sz="4" w:space="0" w:color="000000"/>
            </w:tcBorders>
            <w:shd w:val="clear" w:color="auto" w:fill="auto"/>
            <w:hideMark/>
          </w:tcPr>
          <w:p w14:paraId="09B2F39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Individualios pagalbos teikimo išlaidų kompensavimo administravimas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2A71FFE" w14:textId="6926E93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0832792" w14:textId="14CCB9A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291CCC6" w14:textId="0CFAB54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4E6A78A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AD3962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2.1.2.16.</w:t>
            </w:r>
          </w:p>
        </w:tc>
        <w:tc>
          <w:tcPr>
            <w:tcW w:w="8363" w:type="dxa"/>
            <w:tcBorders>
              <w:top w:val="single" w:sz="8" w:space="0" w:color="000000"/>
              <w:left w:val="nil"/>
              <w:bottom w:val="single" w:sz="4" w:space="0" w:color="000000"/>
              <w:right w:val="single" w:sz="4" w:space="0" w:color="000000"/>
            </w:tcBorders>
            <w:shd w:val="clear" w:color="auto" w:fill="auto"/>
            <w:hideMark/>
          </w:tcPr>
          <w:p w14:paraId="72348D1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Kompensacija tarybinėje armijoje sužalotiems asmenims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55B74A5" w14:textId="090A13F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096D77B" w14:textId="62AC4E5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5D52EA0" w14:textId="0745F2C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08028611"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5A3A3B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2.1.2.6.</w:t>
            </w:r>
          </w:p>
        </w:tc>
        <w:tc>
          <w:tcPr>
            <w:tcW w:w="8363" w:type="dxa"/>
            <w:tcBorders>
              <w:top w:val="single" w:sz="8" w:space="0" w:color="000000"/>
              <w:left w:val="nil"/>
              <w:bottom w:val="single" w:sz="4" w:space="0" w:color="000000"/>
              <w:right w:val="single" w:sz="4" w:space="0" w:color="000000"/>
            </w:tcBorders>
            <w:shd w:val="clear" w:color="auto" w:fill="auto"/>
            <w:hideMark/>
          </w:tcPr>
          <w:p w14:paraId="51CD7A4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Socialinių išmokų skyrimas ir mokėjimas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2AAEB22" w14:textId="087A178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20B6ABE" w14:textId="69D7060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920 000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B0ACA60" w14:textId="465EB13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940 000</w:t>
            </w:r>
          </w:p>
        </w:tc>
      </w:tr>
      <w:tr w:rsidR="001A0DBE" w:rsidRPr="001A0DBE" w14:paraId="047C6FB9"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3DDEEB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2.1.2.7.</w:t>
            </w:r>
          </w:p>
        </w:tc>
        <w:tc>
          <w:tcPr>
            <w:tcW w:w="8363" w:type="dxa"/>
            <w:tcBorders>
              <w:top w:val="single" w:sz="8" w:space="0" w:color="000000"/>
              <w:left w:val="nil"/>
              <w:bottom w:val="single" w:sz="4" w:space="0" w:color="000000"/>
              <w:right w:val="single" w:sz="4" w:space="0" w:color="000000"/>
            </w:tcBorders>
            <w:shd w:val="clear" w:color="auto" w:fill="auto"/>
            <w:hideMark/>
          </w:tcPr>
          <w:p w14:paraId="541B2F8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Būsto šildymo išlaidų, geriamojo vandens išlaidų ir karšto vandens išlaidų kompensavimas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DFEBAB4" w14:textId="3C44512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950 000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04D4C35" w14:textId="34D3239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970 000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071454D" w14:textId="22E9F93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990 000</w:t>
            </w:r>
          </w:p>
        </w:tc>
      </w:tr>
      <w:tr w:rsidR="001A0DBE" w:rsidRPr="001A0DBE" w14:paraId="3798215B"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4D6B86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2.1.2.8.</w:t>
            </w:r>
          </w:p>
        </w:tc>
        <w:tc>
          <w:tcPr>
            <w:tcW w:w="8363" w:type="dxa"/>
            <w:tcBorders>
              <w:top w:val="single" w:sz="8" w:space="0" w:color="000000"/>
              <w:left w:val="nil"/>
              <w:bottom w:val="single" w:sz="4" w:space="0" w:color="000000"/>
              <w:right w:val="single" w:sz="4" w:space="0" w:color="000000"/>
            </w:tcBorders>
            <w:shd w:val="clear" w:color="auto" w:fill="auto"/>
            <w:hideMark/>
          </w:tcPr>
          <w:p w14:paraId="2C6D9AC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Laidojimo pašalpos mokėjimas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5724E5A" w14:textId="3E711C9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178 900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D349AC6" w14:textId="3FA529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186 000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6229417" w14:textId="64C8228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187 000</w:t>
            </w:r>
          </w:p>
        </w:tc>
      </w:tr>
      <w:tr w:rsidR="001A0DBE" w:rsidRPr="001A0DBE" w14:paraId="19BAEF2E"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44623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2.1.2.9.</w:t>
            </w:r>
          </w:p>
        </w:tc>
        <w:tc>
          <w:tcPr>
            <w:tcW w:w="8363" w:type="dxa"/>
            <w:tcBorders>
              <w:top w:val="single" w:sz="8" w:space="0" w:color="000000"/>
              <w:left w:val="nil"/>
              <w:bottom w:val="single" w:sz="4" w:space="0" w:color="000000"/>
              <w:right w:val="single" w:sz="4" w:space="0" w:color="000000"/>
            </w:tcBorders>
            <w:shd w:val="clear" w:color="auto" w:fill="auto"/>
            <w:hideMark/>
          </w:tcPr>
          <w:p w14:paraId="7478E71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Socialinė parama mokinio reikmėms įsigyti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F1E4D17" w14:textId="7381C62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63 000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88064BC" w14:textId="054F7B2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65 000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0A58A63" w14:textId="4D6BD6C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70 000</w:t>
            </w:r>
          </w:p>
        </w:tc>
      </w:tr>
      <w:tr w:rsidR="001A0DBE" w:rsidRPr="001A0DBE" w14:paraId="6D177F50"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3766AE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w:t>
            </w:r>
          </w:p>
        </w:tc>
        <w:tc>
          <w:tcPr>
            <w:tcW w:w="8363" w:type="dxa"/>
            <w:tcBorders>
              <w:top w:val="single" w:sz="8" w:space="0" w:color="000000"/>
              <w:left w:val="nil"/>
              <w:bottom w:val="single" w:sz="4" w:space="0" w:color="000000"/>
              <w:right w:val="single" w:sz="4" w:space="0" w:color="000000"/>
            </w:tcBorders>
            <w:shd w:val="clear" w:color="auto" w:fill="auto"/>
            <w:hideMark/>
          </w:tcPr>
          <w:p w14:paraId="60EF62A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Teikti socialines paslaugas Skuodo rajono savivaldybės gyventojams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69992B9" w14:textId="6498498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1 92</w:t>
            </w:r>
            <w:r w:rsidR="006E6C8A" w:rsidRPr="001A0DBE">
              <w:rPr>
                <w:rFonts w:ascii="Times New Roman" w:eastAsia="Times New Roman" w:hAnsi="Times New Roman" w:cs="Times New Roman"/>
                <w:sz w:val="24"/>
                <w:szCs w:val="24"/>
                <w:lang w:eastAsia="lt-LT"/>
              </w:rPr>
              <w:t>1</w:t>
            </w:r>
            <w:r w:rsidRPr="001A0DBE">
              <w:rPr>
                <w:rFonts w:ascii="Times New Roman" w:eastAsia="Times New Roman" w:hAnsi="Times New Roman" w:cs="Times New Roman"/>
                <w:sz w:val="24"/>
                <w:szCs w:val="24"/>
                <w:lang w:eastAsia="lt-LT"/>
              </w:rPr>
              <w:t xml:space="preserve"> </w:t>
            </w:r>
            <w:r w:rsidR="006E6C8A" w:rsidRPr="001A0DBE">
              <w:rPr>
                <w:rFonts w:ascii="Times New Roman" w:eastAsia="Times New Roman" w:hAnsi="Times New Roman" w:cs="Times New Roman"/>
                <w:sz w:val="24"/>
                <w:szCs w:val="24"/>
                <w:lang w:eastAsia="lt-LT"/>
              </w:rPr>
              <w:t>1</w:t>
            </w:r>
            <w:r w:rsidRPr="001A0DBE">
              <w:rPr>
                <w:rFonts w:ascii="Times New Roman" w:eastAsia="Times New Roman" w:hAnsi="Times New Roman" w:cs="Times New Roman"/>
                <w:sz w:val="24"/>
                <w:szCs w:val="24"/>
                <w:lang w:eastAsia="lt-LT"/>
              </w:rPr>
              <w:t>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C9EC369" w14:textId="1F089C3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1 990 </w:t>
            </w:r>
            <w:r w:rsidR="006E6C8A"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1BB64D1" w14:textId="23BA506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2 064 </w:t>
            </w:r>
            <w:r w:rsidR="006E6C8A"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00</w:t>
            </w:r>
          </w:p>
        </w:tc>
      </w:tr>
      <w:tr w:rsidR="001A0DBE" w:rsidRPr="001A0DBE" w14:paraId="10ED16F3"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7C14A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w:t>
            </w:r>
          </w:p>
        </w:tc>
        <w:tc>
          <w:tcPr>
            <w:tcW w:w="8363" w:type="dxa"/>
            <w:tcBorders>
              <w:top w:val="single" w:sz="8" w:space="0" w:color="000000"/>
              <w:left w:val="nil"/>
              <w:bottom w:val="single" w:sz="4" w:space="0" w:color="000000"/>
              <w:right w:val="single" w:sz="4" w:space="0" w:color="000000"/>
            </w:tcBorders>
            <w:shd w:val="clear" w:color="auto" w:fill="auto"/>
            <w:hideMark/>
          </w:tcPr>
          <w:p w14:paraId="6831166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Būsto ir aplinkos pritaikymas asmenims su negalia</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7A66D80" w14:textId="4D9182A5" w:rsidR="005B420E" w:rsidRPr="001A0DBE" w:rsidRDefault="006E6C8A"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57 400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6C39C06" w14:textId="5E2CBF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61 </w:t>
            </w:r>
            <w:r w:rsidR="006E6C8A" w:rsidRPr="001A0DBE">
              <w:rPr>
                <w:rFonts w:ascii="Times New Roman" w:eastAsia="Times New Roman" w:hAnsi="Times New Roman" w:cs="Times New Roman"/>
                <w:sz w:val="24"/>
                <w:szCs w:val="24"/>
                <w:lang w:eastAsia="lt-LT"/>
              </w:rPr>
              <w:t>5</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9454176" w14:textId="62A7462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61 </w:t>
            </w:r>
            <w:r w:rsidR="006E6C8A" w:rsidRPr="001A0DBE">
              <w:rPr>
                <w:rFonts w:ascii="Times New Roman" w:eastAsia="Times New Roman" w:hAnsi="Times New Roman" w:cs="Times New Roman"/>
                <w:sz w:val="24"/>
                <w:szCs w:val="24"/>
                <w:lang w:eastAsia="lt-LT"/>
              </w:rPr>
              <w:t>5</w:t>
            </w:r>
            <w:r w:rsidRPr="001A0DBE">
              <w:rPr>
                <w:rFonts w:ascii="Times New Roman" w:eastAsia="Times New Roman" w:hAnsi="Times New Roman" w:cs="Times New Roman"/>
                <w:sz w:val="24"/>
                <w:szCs w:val="24"/>
                <w:lang w:eastAsia="lt-LT"/>
              </w:rPr>
              <w:t>00</w:t>
            </w:r>
          </w:p>
        </w:tc>
      </w:tr>
      <w:tr w:rsidR="001A0DBE" w:rsidRPr="001A0DBE" w14:paraId="24D1E3D8"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393B9F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2.1.3.10.</w:t>
            </w:r>
          </w:p>
        </w:tc>
        <w:tc>
          <w:tcPr>
            <w:tcW w:w="8363" w:type="dxa"/>
            <w:tcBorders>
              <w:top w:val="single" w:sz="8" w:space="0" w:color="000000"/>
              <w:left w:val="nil"/>
              <w:bottom w:val="single" w:sz="4" w:space="0" w:color="000000"/>
              <w:right w:val="single" w:sz="4" w:space="0" w:color="000000"/>
            </w:tcBorders>
            <w:shd w:val="clear" w:color="auto" w:fill="auto"/>
            <w:hideMark/>
          </w:tcPr>
          <w:p w14:paraId="4552379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Vaikų dienos centrų veiklos užtikrinimas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BC9417E" w14:textId="7E6D2B9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167 600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2E26CB1" w14:textId="5AA1F83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170 600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370AE0C" w14:textId="2EF842B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173 600</w:t>
            </w:r>
          </w:p>
        </w:tc>
      </w:tr>
      <w:tr w:rsidR="001A0DBE" w:rsidRPr="001A0DBE" w14:paraId="470A787A"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4A1CB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2.1.3.11.</w:t>
            </w:r>
          </w:p>
        </w:tc>
        <w:tc>
          <w:tcPr>
            <w:tcW w:w="8363" w:type="dxa"/>
            <w:tcBorders>
              <w:top w:val="single" w:sz="8" w:space="0" w:color="000000"/>
              <w:left w:val="nil"/>
              <w:bottom w:val="single" w:sz="4" w:space="0" w:color="000000"/>
              <w:right w:val="single" w:sz="4" w:space="0" w:color="000000"/>
            </w:tcBorders>
            <w:shd w:val="clear" w:color="auto" w:fill="auto"/>
            <w:hideMark/>
          </w:tcPr>
          <w:p w14:paraId="5D3BAC0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Asmeninės pagalbos gyventojams su negalia teikimas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145E90" w14:textId="7CB0D03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96 100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C7C8EAE" w14:textId="706FB2A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96 100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17A9748" w14:textId="6470F12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96 100</w:t>
            </w:r>
          </w:p>
        </w:tc>
      </w:tr>
      <w:tr w:rsidR="001A0DBE" w:rsidRPr="001A0DBE" w14:paraId="0637234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2441F4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2.1.3.13.</w:t>
            </w:r>
          </w:p>
        </w:tc>
        <w:tc>
          <w:tcPr>
            <w:tcW w:w="8363" w:type="dxa"/>
            <w:tcBorders>
              <w:top w:val="single" w:sz="8" w:space="0" w:color="000000"/>
              <w:left w:val="nil"/>
              <w:bottom w:val="single" w:sz="4" w:space="0" w:color="000000"/>
              <w:right w:val="single" w:sz="4" w:space="0" w:color="000000"/>
            </w:tcBorders>
            <w:shd w:val="clear" w:color="auto" w:fill="auto"/>
            <w:hideMark/>
          </w:tcPr>
          <w:p w14:paraId="3A7206F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Asmenų su negalia reikalų koordinavimas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15287A6" w14:textId="727F676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24 40</w:t>
            </w:r>
            <w:r w:rsidR="00C31A20" w:rsidRPr="001A0DBE">
              <w:rPr>
                <w:rFonts w:ascii="Times New Roman" w:eastAsia="Times New Roman" w:hAnsi="Times New Roman" w:cs="Times New Roman"/>
                <w:sz w:val="24"/>
                <w:szCs w:val="24"/>
                <w:lang w:eastAsia="lt-LT"/>
              </w:rPr>
              <w:t>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62AC597" w14:textId="2F12E9B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24 400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1EB2D57" w14:textId="0276F48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24 400</w:t>
            </w:r>
          </w:p>
        </w:tc>
      </w:tr>
      <w:tr w:rsidR="001A0DBE" w:rsidRPr="001A0DBE" w14:paraId="4CD2C47C"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C50DE8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2.1.3.14.</w:t>
            </w:r>
          </w:p>
        </w:tc>
        <w:tc>
          <w:tcPr>
            <w:tcW w:w="8363" w:type="dxa"/>
            <w:tcBorders>
              <w:top w:val="single" w:sz="8" w:space="0" w:color="000000"/>
              <w:left w:val="nil"/>
              <w:bottom w:val="single" w:sz="4" w:space="0" w:color="000000"/>
              <w:right w:val="single" w:sz="4" w:space="0" w:color="000000"/>
            </w:tcBorders>
            <w:shd w:val="clear" w:color="auto" w:fill="auto"/>
            <w:hideMark/>
          </w:tcPr>
          <w:p w14:paraId="1576311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Laikino atokvėpio paslaugų teikimas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0E3D9C9" w14:textId="69EFABC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30 500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026D20E" w14:textId="48C3DF3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30 500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C553B5A" w14:textId="7A0F005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30 500</w:t>
            </w:r>
          </w:p>
        </w:tc>
      </w:tr>
      <w:tr w:rsidR="001A0DBE" w:rsidRPr="001A0DBE" w14:paraId="4CD433B8"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CC8AC4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2.1.3.15.</w:t>
            </w:r>
          </w:p>
        </w:tc>
        <w:tc>
          <w:tcPr>
            <w:tcW w:w="8363" w:type="dxa"/>
            <w:tcBorders>
              <w:top w:val="single" w:sz="8" w:space="0" w:color="000000"/>
              <w:left w:val="nil"/>
              <w:bottom w:val="single" w:sz="4" w:space="0" w:color="000000"/>
              <w:right w:val="single" w:sz="4" w:space="0" w:color="000000"/>
            </w:tcBorders>
            <w:shd w:val="clear" w:color="auto" w:fill="auto"/>
            <w:hideMark/>
          </w:tcPr>
          <w:p w14:paraId="4984FFF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Intelekto ir (ar) psichikos negalią turinčių asmenų atvejo vadybos paslaugos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6B5EB62" w14:textId="147F92D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41 900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C13C825" w14:textId="6A3B989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41 900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DF22075" w14:textId="6E099F2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41 900</w:t>
            </w:r>
          </w:p>
        </w:tc>
      </w:tr>
      <w:tr w:rsidR="001A0DBE" w:rsidRPr="001A0DBE" w14:paraId="15A5596A"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9C6B9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2.1.3.2.</w:t>
            </w:r>
          </w:p>
        </w:tc>
        <w:tc>
          <w:tcPr>
            <w:tcW w:w="8363" w:type="dxa"/>
            <w:tcBorders>
              <w:top w:val="single" w:sz="8" w:space="0" w:color="000000"/>
              <w:left w:val="nil"/>
              <w:bottom w:val="single" w:sz="4" w:space="0" w:color="000000"/>
              <w:right w:val="single" w:sz="4" w:space="0" w:color="000000"/>
            </w:tcBorders>
            <w:shd w:val="clear" w:color="auto" w:fill="auto"/>
            <w:hideMark/>
          </w:tcPr>
          <w:p w14:paraId="37B9CEA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Socialinių globos paslaugų iš globos įstaigų pirkimas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B70F8FB" w14:textId="1EF62F7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700 000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80C7CBD" w14:textId="7858FE3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21A4A69" w14:textId="49E4FB4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780 000</w:t>
            </w:r>
          </w:p>
        </w:tc>
      </w:tr>
      <w:tr w:rsidR="001A0DBE" w:rsidRPr="001A0DBE" w14:paraId="57D77A3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36404F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2.1.3.3.</w:t>
            </w:r>
          </w:p>
        </w:tc>
        <w:tc>
          <w:tcPr>
            <w:tcW w:w="8363" w:type="dxa"/>
            <w:tcBorders>
              <w:top w:val="single" w:sz="8" w:space="0" w:color="000000"/>
              <w:left w:val="nil"/>
              <w:bottom w:val="single" w:sz="4" w:space="0" w:color="000000"/>
              <w:right w:val="single" w:sz="4" w:space="0" w:color="000000"/>
            </w:tcBorders>
            <w:shd w:val="clear" w:color="auto" w:fill="auto"/>
            <w:hideMark/>
          </w:tcPr>
          <w:p w14:paraId="2F200A5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„Materialinio nepritekliaus mažinimas Lietuvoje“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CDA68E1" w14:textId="217FF60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1F6778D" w14:textId="450EC27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75520C8" w14:textId="6247FB9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0F026D0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078567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2.1.3.4.</w:t>
            </w:r>
          </w:p>
        </w:tc>
        <w:tc>
          <w:tcPr>
            <w:tcW w:w="8363" w:type="dxa"/>
            <w:tcBorders>
              <w:top w:val="single" w:sz="8" w:space="0" w:color="000000"/>
              <w:left w:val="nil"/>
              <w:bottom w:val="single" w:sz="4" w:space="0" w:color="000000"/>
              <w:right w:val="single" w:sz="4" w:space="0" w:color="000000"/>
            </w:tcBorders>
            <w:shd w:val="clear" w:color="auto" w:fill="auto"/>
            <w:hideMark/>
          </w:tcPr>
          <w:p w14:paraId="239AD05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Asmenų su sunkia negalia socialinės globos organizavimas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86093E4" w14:textId="634EEF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526 100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C166018" w14:textId="2F08D6B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17134C7" w14:textId="285D42A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560 000</w:t>
            </w:r>
          </w:p>
        </w:tc>
      </w:tr>
      <w:tr w:rsidR="001A0DBE" w:rsidRPr="001A0DBE" w14:paraId="4E61CAC6"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B1D869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2.1.3.5.</w:t>
            </w:r>
          </w:p>
        </w:tc>
        <w:tc>
          <w:tcPr>
            <w:tcW w:w="8363" w:type="dxa"/>
            <w:tcBorders>
              <w:top w:val="single" w:sz="8" w:space="0" w:color="000000"/>
              <w:left w:val="nil"/>
              <w:bottom w:val="single" w:sz="4" w:space="0" w:color="000000"/>
              <w:right w:val="single" w:sz="4" w:space="0" w:color="000000"/>
            </w:tcBorders>
            <w:shd w:val="clear" w:color="auto" w:fill="auto"/>
            <w:hideMark/>
          </w:tcPr>
          <w:p w14:paraId="66C207C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Akredituotos socialinės reabilitacijos bendruomenėje organizavimas ir teikimas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D53D3E4" w14:textId="7BBFCC7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3F489A6" w14:textId="37E4012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49 400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7518B82" w14:textId="7930F4D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50 400</w:t>
            </w:r>
          </w:p>
        </w:tc>
      </w:tr>
      <w:tr w:rsidR="001A0DBE" w:rsidRPr="001A0DBE" w14:paraId="6A4AFF6E"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0B87A2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2.1.3.6.</w:t>
            </w:r>
          </w:p>
        </w:tc>
        <w:tc>
          <w:tcPr>
            <w:tcW w:w="8363" w:type="dxa"/>
            <w:tcBorders>
              <w:top w:val="single" w:sz="8" w:space="0" w:color="000000"/>
              <w:left w:val="nil"/>
              <w:bottom w:val="single" w:sz="4" w:space="0" w:color="000000"/>
              <w:right w:val="single" w:sz="4" w:space="0" w:color="000000"/>
            </w:tcBorders>
            <w:shd w:val="clear" w:color="auto" w:fill="auto"/>
            <w:hideMark/>
          </w:tcPr>
          <w:p w14:paraId="00320C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Moksleivių maitinimo išlaidų kompensacija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975DE22" w14:textId="7E8CBD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9D78F45" w14:textId="785A66C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DA050DC" w14:textId="3F2572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667F5CF3" w14:textId="77777777" w:rsidTr="002829AE">
        <w:trPr>
          <w:trHeight w:val="369"/>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A36144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2.1.3.8.</w:t>
            </w:r>
          </w:p>
        </w:tc>
        <w:tc>
          <w:tcPr>
            <w:tcW w:w="8363" w:type="dxa"/>
            <w:tcBorders>
              <w:top w:val="single" w:sz="8" w:space="0" w:color="000000"/>
              <w:left w:val="nil"/>
              <w:bottom w:val="single" w:sz="4" w:space="0" w:color="000000"/>
              <w:right w:val="single" w:sz="4" w:space="0" w:color="000000"/>
            </w:tcBorders>
            <w:shd w:val="clear" w:color="auto" w:fill="auto"/>
            <w:hideMark/>
          </w:tcPr>
          <w:p w14:paraId="67B592A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„Paslaugų šeimai kompleksinis organizavimas ir teikimas“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AF93A05" w14:textId="6897332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13 900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633A97C" w14:textId="21EC6DF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13 900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6F9C173" w14:textId="162BE07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13 900</w:t>
            </w:r>
          </w:p>
        </w:tc>
      </w:tr>
      <w:tr w:rsidR="001A0DBE" w:rsidRPr="001A0DBE" w14:paraId="4CE30C33"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F1DC00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2.1.3.9.</w:t>
            </w:r>
          </w:p>
        </w:tc>
        <w:tc>
          <w:tcPr>
            <w:tcW w:w="8363" w:type="dxa"/>
            <w:tcBorders>
              <w:top w:val="single" w:sz="8" w:space="0" w:color="000000"/>
              <w:left w:val="nil"/>
              <w:bottom w:val="single" w:sz="4" w:space="0" w:color="000000"/>
              <w:right w:val="single" w:sz="4" w:space="0" w:color="000000"/>
            </w:tcBorders>
            <w:shd w:val="clear" w:color="auto" w:fill="auto"/>
            <w:hideMark/>
          </w:tcPr>
          <w:p w14:paraId="735BA5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Tėvų globos netekusių vaikų laikinosios globos (rūpybos) šeimoje ir globėjų veiklos organizavimas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F458740" w14:textId="39233BF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9626349" w14:textId="4C608BE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E87DAD5" w14:textId="351F4E3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232 100</w:t>
            </w:r>
          </w:p>
        </w:tc>
      </w:tr>
      <w:tr w:rsidR="001A0DBE" w:rsidRPr="001A0DBE" w14:paraId="5FFDDF78" w14:textId="77777777" w:rsidTr="002829AE">
        <w:trPr>
          <w:trHeight w:val="28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D57CCC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w:t>
            </w:r>
          </w:p>
        </w:tc>
        <w:tc>
          <w:tcPr>
            <w:tcW w:w="8363" w:type="dxa"/>
            <w:tcBorders>
              <w:top w:val="single" w:sz="8" w:space="0" w:color="000000"/>
              <w:left w:val="nil"/>
              <w:bottom w:val="single" w:sz="4" w:space="0" w:color="000000"/>
              <w:right w:val="single" w:sz="4" w:space="0" w:color="000000"/>
            </w:tcBorders>
            <w:shd w:val="clear" w:color="auto" w:fill="auto"/>
            <w:hideMark/>
          </w:tcPr>
          <w:p w14:paraId="6C58D13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socialinės atskirties mažinimo programas Skuodo rajono savivaldybėje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A033ABC" w14:textId="6A0E98A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1 117 500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8F121A7" w14:textId="51D4A75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709 500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5A4D7F6" w14:textId="7279950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89 700</w:t>
            </w:r>
          </w:p>
        </w:tc>
      </w:tr>
      <w:tr w:rsidR="001A0DBE" w:rsidRPr="001A0DBE" w14:paraId="0AF75625"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972D60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2.1.4.1.</w:t>
            </w:r>
          </w:p>
        </w:tc>
        <w:tc>
          <w:tcPr>
            <w:tcW w:w="8363" w:type="dxa"/>
            <w:tcBorders>
              <w:top w:val="single" w:sz="8" w:space="0" w:color="000000"/>
              <w:left w:val="nil"/>
              <w:bottom w:val="single" w:sz="4" w:space="0" w:color="000000"/>
              <w:right w:val="single" w:sz="4" w:space="0" w:color="000000"/>
            </w:tcBorders>
            <w:shd w:val="clear" w:color="auto" w:fill="auto"/>
            <w:hideMark/>
          </w:tcPr>
          <w:p w14:paraId="3589F02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Darbo rinkos politikos rengimas ir įgyvendinimas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C752748" w14:textId="5AFA4E7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56 400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570BE84" w14:textId="4417811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56 400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1497AC2" w14:textId="007FFB0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56 400</w:t>
            </w:r>
          </w:p>
        </w:tc>
      </w:tr>
      <w:tr w:rsidR="001A0DBE" w:rsidRPr="001A0DBE" w14:paraId="59B2807D"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DB091F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w:t>
            </w:r>
          </w:p>
        </w:tc>
        <w:tc>
          <w:tcPr>
            <w:tcW w:w="8363" w:type="dxa"/>
            <w:tcBorders>
              <w:top w:val="single" w:sz="8" w:space="0" w:color="000000"/>
              <w:left w:val="nil"/>
              <w:bottom w:val="single" w:sz="4" w:space="0" w:color="000000"/>
              <w:right w:val="single" w:sz="4" w:space="0" w:color="000000"/>
            </w:tcBorders>
            <w:shd w:val="clear" w:color="auto" w:fill="auto"/>
            <w:hideMark/>
          </w:tcPr>
          <w:p w14:paraId="09DCD0B5"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Socialinio būsto ir savivaldybės būstų fondų plėtros programos įgyvendinimas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4AC4D2B" w14:textId="63CE68B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40 300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1193E50" w14:textId="625B73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33 300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0787F24" w14:textId="517A554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33 300</w:t>
            </w:r>
          </w:p>
        </w:tc>
      </w:tr>
      <w:tr w:rsidR="001A0DBE" w:rsidRPr="001A0DBE" w14:paraId="0DFA3C23"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11588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2.1.4.4.</w:t>
            </w:r>
          </w:p>
        </w:tc>
        <w:tc>
          <w:tcPr>
            <w:tcW w:w="8363" w:type="dxa"/>
            <w:tcBorders>
              <w:top w:val="single" w:sz="8" w:space="0" w:color="000000"/>
              <w:left w:val="nil"/>
              <w:bottom w:val="single" w:sz="4" w:space="0" w:color="000000"/>
              <w:right w:val="single" w:sz="4" w:space="0" w:color="000000"/>
            </w:tcBorders>
            <w:shd w:val="clear" w:color="auto" w:fill="auto"/>
            <w:hideMark/>
          </w:tcPr>
          <w:p w14:paraId="422A505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Išmokos už komunalines paslaugas nedirbantiems neįgaliems auginantiems vaikus asmenims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84D425D" w14:textId="1AB1F73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6F7D502" w14:textId="3865E38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CB384CA" w14:textId="37D6971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57F2BC2E"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E1BCD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2.1.4.5.</w:t>
            </w:r>
          </w:p>
        </w:tc>
        <w:tc>
          <w:tcPr>
            <w:tcW w:w="8363" w:type="dxa"/>
            <w:tcBorders>
              <w:top w:val="single" w:sz="8" w:space="0" w:color="000000"/>
              <w:left w:val="nil"/>
              <w:bottom w:val="single" w:sz="4" w:space="0" w:color="000000"/>
              <w:right w:val="single" w:sz="4" w:space="0" w:color="000000"/>
            </w:tcBorders>
            <w:shd w:val="clear" w:color="auto" w:fill="auto"/>
            <w:hideMark/>
          </w:tcPr>
          <w:p w14:paraId="161671C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socialinės srities projektų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93196E9" w14:textId="3A7CA0F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1 020 800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E772735" w14:textId="543C8AB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619 800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C280FCA" w14:textId="3E705B6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56D4C82C"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62A1E0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2.1.4.6.</w:t>
            </w:r>
          </w:p>
        </w:tc>
        <w:tc>
          <w:tcPr>
            <w:tcW w:w="8363" w:type="dxa"/>
            <w:tcBorders>
              <w:top w:val="single" w:sz="8" w:space="0" w:color="000000"/>
              <w:left w:val="nil"/>
              <w:bottom w:val="single" w:sz="4" w:space="0" w:color="000000"/>
              <w:right w:val="single" w:sz="4" w:space="0" w:color="000000"/>
            </w:tcBorders>
            <w:shd w:val="clear" w:color="auto" w:fill="auto"/>
            <w:hideMark/>
          </w:tcPr>
          <w:p w14:paraId="68CEF345"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Viešosios infrastruktūros pritaikymas specialiųjų poreikių turintiems asmenims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F60D13" w14:textId="776E46E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E6062C0" w14:textId="5CA3856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2B93937" w14:textId="0842A1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01CDE767"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C102DF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w:t>
            </w:r>
          </w:p>
        </w:tc>
        <w:tc>
          <w:tcPr>
            <w:tcW w:w="8363" w:type="dxa"/>
            <w:tcBorders>
              <w:top w:val="single" w:sz="8" w:space="0" w:color="000000"/>
              <w:left w:val="nil"/>
              <w:bottom w:val="single" w:sz="4" w:space="0" w:color="000000"/>
              <w:right w:val="single" w:sz="4" w:space="0" w:color="000000"/>
            </w:tcBorders>
            <w:shd w:val="clear" w:color="auto" w:fill="auto"/>
            <w:hideMark/>
          </w:tcPr>
          <w:p w14:paraId="53C0C289" w14:textId="73463314"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Perduoti socialinių paslaugų teikimą nevyriausybiniam sektoriui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AC3DB44" w14:textId="08C5E6E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6BF9739" w14:textId="7AFE36A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F191F2C" w14:textId="47C7694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19 000</w:t>
            </w:r>
          </w:p>
        </w:tc>
      </w:tr>
      <w:tr w:rsidR="005B420E" w:rsidRPr="001A0DBE" w14:paraId="027DD967"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331D2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2.1.5.1.</w:t>
            </w:r>
          </w:p>
        </w:tc>
        <w:tc>
          <w:tcPr>
            <w:tcW w:w="8363" w:type="dxa"/>
            <w:tcBorders>
              <w:top w:val="single" w:sz="8" w:space="0" w:color="000000"/>
              <w:left w:val="nil"/>
              <w:bottom w:val="single" w:sz="4" w:space="0" w:color="000000"/>
              <w:right w:val="single" w:sz="4" w:space="0" w:color="000000"/>
            </w:tcBorders>
            <w:shd w:val="clear" w:color="auto" w:fill="auto"/>
            <w:hideMark/>
          </w:tcPr>
          <w:p w14:paraId="6AF3417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Tikslinių grupių gyventojų socialinių įgūdžių ugdymas, palaikymas ir atkūrimas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D08CABC" w14:textId="08C3AC5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556655D" w14:textId="048568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E7B7D2D" w14:textId="01060F2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19 000</w:t>
            </w:r>
          </w:p>
        </w:tc>
      </w:tr>
      <w:tr w:rsidR="005B420E" w:rsidRPr="001A0DBE" w14:paraId="7A02AE74"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10A04C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w:t>
            </w:r>
          </w:p>
        </w:tc>
        <w:tc>
          <w:tcPr>
            <w:tcW w:w="8363" w:type="dxa"/>
            <w:tcBorders>
              <w:top w:val="single" w:sz="8" w:space="0" w:color="000000"/>
              <w:left w:val="nil"/>
              <w:bottom w:val="single" w:sz="4" w:space="0" w:color="000000"/>
              <w:right w:val="single" w:sz="4" w:space="0" w:color="000000"/>
            </w:tcBorders>
            <w:shd w:val="clear" w:color="auto" w:fill="auto"/>
            <w:hideMark/>
          </w:tcPr>
          <w:p w14:paraId="6866479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socialinę paramą kitų savivaldybių ar valstybių gyventojams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D81563E" w14:textId="338D7B1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5D6838E" w14:textId="3544856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181C22A" w14:textId="76CEA43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r>
      <w:tr w:rsidR="005B420E" w:rsidRPr="001A0DBE" w14:paraId="1CB3AD9A"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EB993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2.1.6.1.</w:t>
            </w:r>
          </w:p>
        </w:tc>
        <w:tc>
          <w:tcPr>
            <w:tcW w:w="8363" w:type="dxa"/>
            <w:tcBorders>
              <w:top w:val="single" w:sz="8" w:space="0" w:color="000000"/>
              <w:left w:val="nil"/>
              <w:bottom w:val="single" w:sz="4" w:space="0" w:color="000000"/>
              <w:right w:val="single" w:sz="4" w:space="0" w:color="000000"/>
            </w:tcBorders>
            <w:shd w:val="clear" w:color="auto" w:fill="auto"/>
            <w:hideMark/>
          </w:tcPr>
          <w:p w14:paraId="1062B82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Socialinės paramos priemonių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F2E21A4" w14:textId="7480082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7CD7F2C" w14:textId="4E91443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19498B8" w14:textId="1124B7F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r>
      <w:tr w:rsidR="005B420E" w:rsidRPr="001A0DBE" w14:paraId="6748129C"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417AFD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w:t>
            </w:r>
          </w:p>
        </w:tc>
        <w:tc>
          <w:tcPr>
            <w:tcW w:w="8363" w:type="dxa"/>
            <w:tcBorders>
              <w:top w:val="single" w:sz="8" w:space="0" w:color="000000"/>
              <w:left w:val="nil"/>
              <w:bottom w:val="single" w:sz="4" w:space="0" w:color="000000"/>
              <w:right w:val="single" w:sz="4" w:space="0" w:color="000000"/>
            </w:tcBorders>
            <w:shd w:val="clear" w:color="auto" w:fill="auto"/>
            <w:hideMark/>
          </w:tcPr>
          <w:p w14:paraId="0BC24645"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socialines grėsmes mažinančias prevencines programas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064477B" w14:textId="7F4260E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21708E2" w14:textId="308DBC4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8BC9FB8" w14:textId="487C57E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34510199"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2FED06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2.1.7.1.</w:t>
            </w:r>
          </w:p>
        </w:tc>
        <w:tc>
          <w:tcPr>
            <w:tcW w:w="8363" w:type="dxa"/>
            <w:tcBorders>
              <w:top w:val="single" w:sz="8" w:space="0" w:color="000000"/>
              <w:left w:val="nil"/>
              <w:bottom w:val="single" w:sz="4" w:space="0" w:color="000000"/>
              <w:right w:val="single" w:sz="4" w:space="0" w:color="000000"/>
            </w:tcBorders>
            <w:shd w:val="clear" w:color="auto" w:fill="auto"/>
            <w:hideMark/>
          </w:tcPr>
          <w:p w14:paraId="148EB2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Prevencinių programų įgyvendinimo koordinavimas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70C3A67" w14:textId="6544A1D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B293652" w14:textId="1501910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715A469" w14:textId="782627F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16CCAFB9"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18CB69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w:t>
            </w:r>
          </w:p>
        </w:tc>
        <w:tc>
          <w:tcPr>
            <w:tcW w:w="8363" w:type="dxa"/>
            <w:tcBorders>
              <w:top w:val="single" w:sz="8" w:space="0" w:color="000000"/>
              <w:left w:val="nil"/>
              <w:bottom w:val="single" w:sz="4" w:space="0" w:color="000000"/>
              <w:right w:val="single" w:sz="4" w:space="0" w:color="000000"/>
            </w:tcBorders>
            <w:shd w:val="clear" w:color="auto" w:fill="auto"/>
            <w:hideMark/>
          </w:tcPr>
          <w:p w14:paraId="2E46C44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Remti sveikatos priežiūros, sveikatinimo ir kitas paslaugas, teikiamas rajono gyventojams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465CDA7" w14:textId="70A0C2B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1 170 600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08F5010" w14:textId="3D48F47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397 100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4FF7232" w14:textId="576D355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289 000</w:t>
            </w:r>
          </w:p>
        </w:tc>
      </w:tr>
      <w:tr w:rsidR="005B420E" w:rsidRPr="001A0DBE" w14:paraId="07299554"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57E119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2.2.1.10.</w:t>
            </w:r>
          </w:p>
        </w:tc>
        <w:tc>
          <w:tcPr>
            <w:tcW w:w="8363" w:type="dxa"/>
            <w:tcBorders>
              <w:top w:val="single" w:sz="8" w:space="0" w:color="000000"/>
              <w:left w:val="nil"/>
              <w:bottom w:val="single" w:sz="4" w:space="0" w:color="000000"/>
              <w:right w:val="single" w:sz="4" w:space="0" w:color="000000"/>
            </w:tcBorders>
            <w:shd w:val="clear" w:color="auto" w:fill="auto"/>
            <w:hideMark/>
          </w:tcPr>
          <w:p w14:paraId="1075AF5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rajono savivaldybės sveikatos centro veiklos modelio diegimas“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6DFD27B" w14:textId="15018A5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147 500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39A86C2" w14:textId="33B9256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74 900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0A30A4A9" w14:textId="46BA082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74 900</w:t>
            </w:r>
          </w:p>
        </w:tc>
      </w:tr>
      <w:tr w:rsidR="005B420E" w:rsidRPr="001A0DBE" w14:paraId="3B1CB664" w14:textId="77777777" w:rsidTr="002829AE">
        <w:trPr>
          <w:trHeight w:val="66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52784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2.2.1.11.</w:t>
            </w:r>
          </w:p>
        </w:tc>
        <w:tc>
          <w:tcPr>
            <w:tcW w:w="8363" w:type="dxa"/>
            <w:tcBorders>
              <w:top w:val="single" w:sz="8" w:space="0" w:color="000000"/>
              <w:left w:val="nil"/>
              <w:bottom w:val="single" w:sz="4" w:space="0" w:color="000000"/>
              <w:right w:val="single" w:sz="4" w:space="0" w:color="000000"/>
            </w:tcBorders>
            <w:shd w:val="clear" w:color="auto" w:fill="auto"/>
            <w:hideMark/>
          </w:tcPr>
          <w:p w14:paraId="33DC2D0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Mobilios komandos teikiamų paslaugų kokybės ir prieinamumo gerinimas Skuodo rajono savivaldybėje</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F7D3672" w14:textId="366A5E5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19EC262" w14:textId="6AD807D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293CC98" w14:textId="7CB0DC1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64CE4BDF"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31DE0C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w:t>
            </w:r>
          </w:p>
        </w:tc>
        <w:tc>
          <w:tcPr>
            <w:tcW w:w="8363" w:type="dxa"/>
            <w:tcBorders>
              <w:top w:val="single" w:sz="8" w:space="0" w:color="000000"/>
              <w:left w:val="nil"/>
              <w:bottom w:val="single" w:sz="4" w:space="0" w:color="000000"/>
              <w:right w:val="single" w:sz="4" w:space="0" w:color="000000"/>
            </w:tcBorders>
            <w:shd w:val="clear" w:color="auto" w:fill="auto"/>
            <w:hideMark/>
          </w:tcPr>
          <w:p w14:paraId="1C4550B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specialistų rengimas, pritraukimas“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F0AA786" w14:textId="7523B8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6C9B1CC" w14:textId="09C854E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67 800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2B6AB15" w14:textId="2EF9418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67 800</w:t>
            </w:r>
          </w:p>
        </w:tc>
      </w:tr>
      <w:tr w:rsidR="005B420E" w:rsidRPr="001A0DBE" w14:paraId="586FCCCE" w14:textId="77777777" w:rsidTr="002829AE">
        <w:trPr>
          <w:trHeight w:val="66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941A4F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2.2.1.13.</w:t>
            </w:r>
          </w:p>
        </w:tc>
        <w:tc>
          <w:tcPr>
            <w:tcW w:w="8363" w:type="dxa"/>
            <w:tcBorders>
              <w:top w:val="single" w:sz="8" w:space="0" w:color="000000"/>
              <w:left w:val="nil"/>
              <w:bottom w:val="single" w:sz="4" w:space="0" w:color="000000"/>
              <w:right w:val="single" w:sz="4" w:space="0" w:color="000000"/>
            </w:tcBorders>
            <w:shd w:val="clear" w:color="auto" w:fill="auto"/>
            <w:hideMark/>
          </w:tcPr>
          <w:p w14:paraId="46629A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sudėtyje teikiamų sveikatos priežiūros paslaugų infrastruktūros modernizavimas“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9E7987B" w14:textId="27000C2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758 800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4D182C6" w14:textId="7F59672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108 200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492A27A" w14:textId="27F7CE8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338CACA0"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74FABA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2.2.1.14.</w:t>
            </w:r>
          </w:p>
        </w:tc>
        <w:tc>
          <w:tcPr>
            <w:tcW w:w="8363" w:type="dxa"/>
            <w:tcBorders>
              <w:top w:val="single" w:sz="8" w:space="0" w:color="000000"/>
              <w:left w:val="nil"/>
              <w:bottom w:val="single" w:sz="4" w:space="0" w:color="000000"/>
              <w:right w:val="single" w:sz="4" w:space="0" w:color="000000"/>
            </w:tcBorders>
            <w:shd w:val="clear" w:color="auto" w:fill="auto"/>
            <w:hideMark/>
          </w:tcPr>
          <w:p w14:paraId="6678B00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veiklos modelio diegimas“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1A145F3" w14:textId="68BB9E4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3056201" w14:textId="00B33C2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08D9B53" w14:textId="7718109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76BA1618"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6C7381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w:t>
            </w:r>
          </w:p>
        </w:tc>
        <w:tc>
          <w:tcPr>
            <w:tcW w:w="8363" w:type="dxa"/>
            <w:tcBorders>
              <w:top w:val="single" w:sz="8" w:space="0" w:color="000000"/>
              <w:left w:val="nil"/>
              <w:bottom w:val="single" w:sz="4" w:space="0" w:color="000000"/>
              <w:right w:val="single" w:sz="4" w:space="0" w:color="000000"/>
            </w:tcBorders>
            <w:shd w:val="clear" w:color="auto" w:fill="auto"/>
            <w:hideMark/>
          </w:tcPr>
          <w:p w14:paraId="13BE91A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Dotacija UAB „Skuodo vandenys“ Higienos ir sveikatingumo centro veiklos nuostoliams padengti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F07D2BD" w14:textId="79F2ABA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A2C99A3" w14:textId="08BB045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C0F0185" w14:textId="5477706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75 000</w:t>
            </w:r>
          </w:p>
        </w:tc>
      </w:tr>
      <w:tr w:rsidR="005B420E" w:rsidRPr="001A0DBE" w14:paraId="4C0A78F1"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BEE7B3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2.2.1.4.</w:t>
            </w:r>
          </w:p>
        </w:tc>
        <w:tc>
          <w:tcPr>
            <w:tcW w:w="8363" w:type="dxa"/>
            <w:tcBorders>
              <w:top w:val="single" w:sz="8" w:space="0" w:color="000000"/>
              <w:left w:val="nil"/>
              <w:bottom w:val="single" w:sz="4" w:space="0" w:color="000000"/>
              <w:right w:val="single" w:sz="4" w:space="0" w:color="000000"/>
            </w:tcBorders>
            <w:shd w:val="clear" w:color="auto" w:fill="auto"/>
            <w:hideMark/>
          </w:tcPr>
          <w:p w14:paraId="66F91D54" w14:textId="299E595D"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Mirusių asmenų pervežimas medicininės patologinės anatomijos tyrimams atlikti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63D0D14" w14:textId="5586AF5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F2B831F" w14:textId="084F017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3520159" w14:textId="3FF66C0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r>
      <w:tr w:rsidR="005B420E" w:rsidRPr="001A0DBE" w14:paraId="518DC0FD"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8CE859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w:t>
            </w:r>
          </w:p>
        </w:tc>
        <w:tc>
          <w:tcPr>
            <w:tcW w:w="8363" w:type="dxa"/>
            <w:tcBorders>
              <w:top w:val="single" w:sz="8" w:space="0" w:color="000000"/>
              <w:left w:val="nil"/>
              <w:bottom w:val="single" w:sz="4" w:space="0" w:color="000000"/>
              <w:right w:val="single" w:sz="4" w:space="0" w:color="000000"/>
            </w:tcBorders>
            <w:shd w:val="clear" w:color="auto" w:fill="auto"/>
            <w:hideMark/>
          </w:tcPr>
          <w:p w14:paraId="35E731F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Medicinos paslaugų prieinamumo didinimas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19B1DFD" w14:textId="78B151A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6DA6600" w14:textId="7EB516A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387F34E" w14:textId="23A8131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66 000</w:t>
            </w:r>
          </w:p>
        </w:tc>
      </w:tr>
      <w:tr w:rsidR="005B420E" w:rsidRPr="001A0DBE" w14:paraId="32ABBB99"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63198F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2.2.1.9.</w:t>
            </w:r>
          </w:p>
        </w:tc>
        <w:tc>
          <w:tcPr>
            <w:tcW w:w="8363" w:type="dxa"/>
            <w:tcBorders>
              <w:top w:val="single" w:sz="8" w:space="0" w:color="000000"/>
              <w:left w:val="nil"/>
              <w:bottom w:val="single" w:sz="4" w:space="0" w:color="000000"/>
              <w:right w:val="single" w:sz="4" w:space="0" w:color="000000"/>
            </w:tcBorders>
            <w:shd w:val="clear" w:color="auto" w:fill="auto"/>
            <w:hideMark/>
          </w:tcPr>
          <w:p w14:paraId="77C5A9D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Neveiksnių asmenų būklės peržiūrėjimo komisijos darbo organizavimas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0AF77BC" w14:textId="2687259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3 200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69133F4" w14:textId="4ACF121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3 200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0B82C427" w14:textId="4846F58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3 300</w:t>
            </w:r>
          </w:p>
        </w:tc>
      </w:tr>
      <w:tr w:rsidR="005B420E" w:rsidRPr="001A0DBE" w14:paraId="67230D28"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148B59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w:t>
            </w:r>
          </w:p>
        </w:tc>
        <w:tc>
          <w:tcPr>
            <w:tcW w:w="8363" w:type="dxa"/>
            <w:tcBorders>
              <w:top w:val="single" w:sz="8" w:space="0" w:color="000000"/>
              <w:left w:val="nil"/>
              <w:bottom w:val="single" w:sz="4" w:space="0" w:color="000000"/>
              <w:right w:val="single" w:sz="4" w:space="0" w:color="000000"/>
            </w:tcBorders>
            <w:shd w:val="clear" w:color="auto" w:fill="auto"/>
            <w:hideMark/>
          </w:tcPr>
          <w:p w14:paraId="5D6B805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Propaguoti prevencines sveikatos apsaugos programas ir kurti sveiką gyvenamąją aplinką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1D9C4F1" w14:textId="2732EB7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A653C06" w14:textId="7994E33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8BC9EC1" w14:textId="459254E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231 600</w:t>
            </w:r>
          </w:p>
        </w:tc>
      </w:tr>
      <w:tr w:rsidR="005B420E" w:rsidRPr="001A0DBE" w14:paraId="36387507"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6BC967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2.2.2.1.</w:t>
            </w:r>
          </w:p>
        </w:tc>
        <w:tc>
          <w:tcPr>
            <w:tcW w:w="8363" w:type="dxa"/>
            <w:tcBorders>
              <w:top w:val="single" w:sz="8" w:space="0" w:color="000000"/>
              <w:left w:val="nil"/>
              <w:bottom w:val="single" w:sz="4" w:space="0" w:color="000000"/>
              <w:right w:val="single" w:sz="4" w:space="0" w:color="000000"/>
            </w:tcBorders>
            <w:shd w:val="clear" w:color="auto" w:fill="auto"/>
            <w:hideMark/>
          </w:tcPr>
          <w:p w14:paraId="4BE5326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Visuomenės sveikatos priežiūros funkcijų vykdymas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F00983F" w14:textId="553F625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204 300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DD6B59" w14:textId="1BF5DD4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209 300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D6C1397" w14:textId="0C252B8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209 300</w:t>
            </w:r>
          </w:p>
        </w:tc>
      </w:tr>
      <w:tr w:rsidR="005B420E" w:rsidRPr="001A0DBE" w14:paraId="74BB8F65"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55F04D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2.2.2.2.</w:t>
            </w:r>
          </w:p>
        </w:tc>
        <w:tc>
          <w:tcPr>
            <w:tcW w:w="8363" w:type="dxa"/>
            <w:tcBorders>
              <w:top w:val="single" w:sz="8" w:space="0" w:color="000000"/>
              <w:left w:val="nil"/>
              <w:bottom w:val="single" w:sz="4" w:space="0" w:color="000000"/>
              <w:right w:val="single" w:sz="4" w:space="0" w:color="000000"/>
            </w:tcBorders>
            <w:shd w:val="clear" w:color="auto" w:fill="auto"/>
            <w:hideMark/>
          </w:tcPr>
          <w:p w14:paraId="7948B8B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Triukšmo prevencijos priemonių vykdymas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6A16F6F" w14:textId="7140676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A3CADE6" w14:textId="4ECD141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4E8095A" w14:textId="2C89BA6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0E806983"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A78FD6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2.2.2.3.</w:t>
            </w:r>
          </w:p>
        </w:tc>
        <w:tc>
          <w:tcPr>
            <w:tcW w:w="8363" w:type="dxa"/>
            <w:tcBorders>
              <w:top w:val="single" w:sz="8" w:space="0" w:color="000000"/>
              <w:left w:val="nil"/>
              <w:bottom w:val="single" w:sz="4" w:space="0" w:color="000000"/>
              <w:right w:val="single" w:sz="4" w:space="0" w:color="000000"/>
            </w:tcBorders>
            <w:shd w:val="clear" w:color="auto" w:fill="auto"/>
            <w:hideMark/>
          </w:tcPr>
          <w:p w14:paraId="6E9DCE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Sveiko gyvenimo būdo propagavimas ir sąlygų kūrimas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EA1EEB" w14:textId="391C906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4B0F7BC" w14:textId="72754CC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41CC362" w14:textId="591478F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r>
      <w:tr w:rsidR="005B420E" w:rsidRPr="001A0DBE" w14:paraId="02848E9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FF9B81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2.2.2.9.</w:t>
            </w:r>
          </w:p>
        </w:tc>
        <w:tc>
          <w:tcPr>
            <w:tcW w:w="8363" w:type="dxa"/>
            <w:tcBorders>
              <w:top w:val="single" w:sz="8" w:space="0" w:color="000000"/>
              <w:left w:val="nil"/>
              <w:bottom w:val="single" w:sz="4" w:space="0" w:color="000000"/>
              <w:right w:val="single" w:sz="4" w:space="0" w:color="000000"/>
            </w:tcBorders>
            <w:shd w:val="clear" w:color="auto" w:fill="auto"/>
            <w:hideMark/>
          </w:tcPr>
          <w:p w14:paraId="4A1793C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sveikatos srities projektų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CC8CED3" w14:textId="353F272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21 300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EB349D8" w14:textId="67F9A2C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21 300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F24D177" w14:textId="5709906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21 300</w:t>
            </w:r>
          </w:p>
        </w:tc>
      </w:tr>
      <w:tr w:rsidR="005B420E" w:rsidRPr="001A0DBE" w14:paraId="0D2CB2B0"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F539BC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w:t>
            </w:r>
          </w:p>
        </w:tc>
        <w:tc>
          <w:tcPr>
            <w:tcW w:w="8363" w:type="dxa"/>
            <w:tcBorders>
              <w:top w:val="single" w:sz="8" w:space="0" w:color="000000"/>
              <w:left w:val="nil"/>
              <w:bottom w:val="single" w:sz="4" w:space="0" w:color="000000"/>
              <w:right w:val="single" w:sz="4" w:space="0" w:color="000000"/>
            </w:tcBorders>
            <w:shd w:val="clear" w:color="auto" w:fill="auto"/>
            <w:hideMark/>
          </w:tcPr>
          <w:p w14:paraId="158C263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1AAABB3" w14:textId="1CD2C3C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B89D7DC" w14:textId="099D72F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22AC0A2" w14:textId="3EDB0E9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r>
      <w:tr w:rsidR="005B420E" w:rsidRPr="001A0DBE" w14:paraId="78751C8B"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6CFC76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w:t>
            </w:r>
          </w:p>
        </w:tc>
        <w:tc>
          <w:tcPr>
            <w:tcW w:w="8363" w:type="dxa"/>
            <w:tcBorders>
              <w:top w:val="single" w:sz="8" w:space="0" w:color="000000"/>
              <w:left w:val="nil"/>
              <w:bottom w:val="single" w:sz="4" w:space="0" w:color="000000"/>
              <w:right w:val="single" w:sz="4" w:space="0" w:color="000000"/>
            </w:tcBorders>
            <w:shd w:val="clear" w:color="auto" w:fill="auto"/>
            <w:hideMark/>
          </w:tcPr>
          <w:p w14:paraId="6C20ABF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13A69CB" w14:textId="38921AF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8F93C0F" w14:textId="24EA225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C81BE79" w14:textId="5F835C7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r>
      <w:tr w:rsidR="005B420E" w:rsidRPr="001A0DBE" w14:paraId="5E59AF9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FD4F29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w:t>
            </w:r>
          </w:p>
        </w:tc>
        <w:tc>
          <w:tcPr>
            <w:tcW w:w="8363" w:type="dxa"/>
            <w:tcBorders>
              <w:top w:val="single" w:sz="8" w:space="0" w:color="000000"/>
              <w:left w:val="nil"/>
              <w:bottom w:val="single" w:sz="4" w:space="0" w:color="000000"/>
              <w:right w:val="single" w:sz="4" w:space="0" w:color="000000"/>
            </w:tcBorders>
            <w:shd w:val="clear" w:color="auto" w:fill="auto"/>
            <w:hideMark/>
          </w:tcPr>
          <w:p w14:paraId="676C3D1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7A69ADD"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D900CAA"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A42C3AE"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5B420E" w:rsidRPr="001A0DBE" w14:paraId="37259131"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1B23B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8363" w:type="dxa"/>
            <w:tcBorders>
              <w:top w:val="single" w:sz="8" w:space="0" w:color="000000"/>
              <w:left w:val="nil"/>
              <w:bottom w:val="single" w:sz="4" w:space="0" w:color="000000"/>
              <w:right w:val="single" w:sz="4" w:space="0" w:color="000000"/>
            </w:tcBorders>
            <w:shd w:val="clear" w:color="auto" w:fill="auto"/>
            <w:hideMark/>
          </w:tcPr>
          <w:p w14:paraId="1DA927E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Pastatų modernizavimas ir atnaujinimas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418EC93"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B38A7BA"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787932A"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bl>
    <w:p w14:paraId="39A8672A"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33ED152F" w14:textId="77777777" w:rsidR="002829AE" w:rsidRPr="001A0DBE" w:rsidRDefault="002829AE" w:rsidP="002829AE">
      <w:pPr>
        <w:tabs>
          <w:tab w:val="left" w:pos="5650"/>
        </w:tabs>
        <w:rPr>
          <w:rFonts w:ascii="Times New Roman" w:hAnsi="Times New Roman" w:cs="Times New Roman"/>
          <w:sz w:val="24"/>
          <w:szCs w:val="24"/>
          <w:lang w:eastAsia="ar-SA"/>
        </w:rPr>
      </w:pPr>
    </w:p>
    <w:p w14:paraId="0C8A7606" w14:textId="52D585B4" w:rsidR="00F14910" w:rsidRPr="001A0DBE" w:rsidRDefault="00B37F22" w:rsidP="00B37F22">
      <w:pPr>
        <w:tabs>
          <w:tab w:val="left" w:pos="5650"/>
        </w:tab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lastRenderedPageBreak/>
        <w:t>10</w:t>
      </w:r>
      <w:r w:rsidR="004B4169" w:rsidRPr="001A0DBE">
        <w:rPr>
          <w:rFonts w:ascii="Times New Roman" w:hAnsi="Times New Roman" w:cs="Times New Roman"/>
          <w:sz w:val="24"/>
          <w:szCs w:val="24"/>
          <w:lang w:eastAsia="ar-SA"/>
        </w:rPr>
        <w:t xml:space="preserve"> </w:t>
      </w:r>
      <w:r w:rsidR="00F95199" w:rsidRPr="001A0DBE">
        <w:rPr>
          <w:rFonts w:ascii="Times New Roman" w:hAnsi="Times New Roman" w:cs="Times New Roman"/>
          <w:sz w:val="24"/>
          <w:szCs w:val="24"/>
          <w:lang w:eastAsia="ar-SA"/>
        </w:rPr>
        <w:t xml:space="preserve">lentelė. </w:t>
      </w:r>
      <w:r w:rsidR="004B4169" w:rsidRPr="001A0DBE">
        <w:rPr>
          <w:rFonts w:ascii="Times New Roman" w:hAnsi="Times New Roman" w:cs="Times New Roman"/>
          <w:sz w:val="24"/>
          <w:szCs w:val="24"/>
          <w:lang w:eastAsia="ar-SA"/>
        </w:rPr>
        <w:t>Informacija apie stebėsenos rodiklius, jų siekiamas reikšmes</w:t>
      </w:r>
    </w:p>
    <w:tbl>
      <w:tblPr>
        <w:tblW w:w="15021" w:type="dxa"/>
        <w:tblLook w:val="04A0" w:firstRow="1" w:lastRow="0" w:firstColumn="1" w:lastColumn="0" w:noHBand="0" w:noVBand="1"/>
      </w:tblPr>
      <w:tblGrid>
        <w:gridCol w:w="1540"/>
        <w:gridCol w:w="8520"/>
        <w:gridCol w:w="1275"/>
        <w:gridCol w:w="1276"/>
        <w:gridCol w:w="1276"/>
        <w:gridCol w:w="1134"/>
      </w:tblGrid>
      <w:tr w:rsidR="00814285" w:rsidRPr="001A0DBE" w14:paraId="6A7798DB" w14:textId="77777777" w:rsidTr="002829AE">
        <w:trPr>
          <w:trHeight w:val="315"/>
        </w:trPr>
        <w:tc>
          <w:tcPr>
            <w:tcW w:w="1540"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2E2A8EA7"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520"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31AF6978"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1275"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316E0167"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686" w:type="dxa"/>
            <w:gridSpan w:val="3"/>
            <w:tcBorders>
              <w:top w:val="single" w:sz="4" w:space="0" w:color="000000"/>
              <w:left w:val="nil"/>
              <w:bottom w:val="single" w:sz="4" w:space="0" w:color="000000"/>
              <w:right w:val="single" w:sz="8" w:space="0" w:color="000000"/>
            </w:tcBorders>
            <w:shd w:val="clear" w:color="000000" w:fill="FFFFFF"/>
            <w:vAlign w:val="center"/>
            <w:hideMark/>
          </w:tcPr>
          <w:p w14:paraId="643899F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814285" w:rsidRPr="001A0DBE" w14:paraId="7161CD16" w14:textId="77777777" w:rsidTr="002829AE">
        <w:trPr>
          <w:trHeight w:val="330"/>
        </w:trPr>
        <w:tc>
          <w:tcPr>
            <w:tcW w:w="1540" w:type="dxa"/>
            <w:vMerge/>
            <w:tcBorders>
              <w:top w:val="single" w:sz="4" w:space="0" w:color="000000"/>
              <w:left w:val="single" w:sz="4" w:space="0" w:color="000000"/>
              <w:bottom w:val="single" w:sz="8" w:space="0" w:color="000000"/>
              <w:right w:val="single" w:sz="4" w:space="0" w:color="000000"/>
            </w:tcBorders>
            <w:vAlign w:val="center"/>
            <w:hideMark/>
          </w:tcPr>
          <w:p w14:paraId="092FFAA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p>
        </w:tc>
        <w:tc>
          <w:tcPr>
            <w:tcW w:w="8520" w:type="dxa"/>
            <w:vMerge/>
            <w:tcBorders>
              <w:top w:val="single" w:sz="4" w:space="0" w:color="000000"/>
              <w:left w:val="single" w:sz="4" w:space="0" w:color="000000"/>
              <w:bottom w:val="single" w:sz="8" w:space="0" w:color="000000"/>
              <w:right w:val="single" w:sz="4" w:space="0" w:color="000000"/>
            </w:tcBorders>
            <w:vAlign w:val="center"/>
            <w:hideMark/>
          </w:tcPr>
          <w:p w14:paraId="10AEA9A4"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p>
        </w:tc>
        <w:tc>
          <w:tcPr>
            <w:tcW w:w="1275" w:type="dxa"/>
            <w:vMerge/>
            <w:tcBorders>
              <w:top w:val="single" w:sz="4" w:space="0" w:color="000000"/>
              <w:left w:val="single" w:sz="4" w:space="0" w:color="000000"/>
              <w:bottom w:val="single" w:sz="8" w:space="0" w:color="000000"/>
              <w:right w:val="single" w:sz="4" w:space="0" w:color="000000"/>
            </w:tcBorders>
            <w:vAlign w:val="center"/>
            <w:hideMark/>
          </w:tcPr>
          <w:p w14:paraId="17AEA01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p>
        </w:tc>
        <w:tc>
          <w:tcPr>
            <w:tcW w:w="1276" w:type="dxa"/>
            <w:tcBorders>
              <w:top w:val="nil"/>
              <w:left w:val="nil"/>
              <w:bottom w:val="single" w:sz="8" w:space="0" w:color="000000"/>
              <w:right w:val="single" w:sz="4" w:space="0" w:color="000000"/>
            </w:tcBorders>
            <w:shd w:val="clear" w:color="000000" w:fill="FFFFFF"/>
            <w:vAlign w:val="center"/>
            <w:hideMark/>
          </w:tcPr>
          <w:p w14:paraId="213F7B74" w14:textId="59566736"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0C6500" w:rsidRPr="001A0DBE">
              <w:rPr>
                <w:rFonts w:ascii="Times New Roman" w:eastAsia="Times New Roman" w:hAnsi="Times New Roman" w:cs="Times New Roman"/>
                <w:sz w:val="24"/>
                <w:szCs w:val="24"/>
                <w:lang w:eastAsia="lt-LT"/>
              </w:rPr>
              <w:t xml:space="preserve"> m.</w:t>
            </w:r>
          </w:p>
        </w:tc>
        <w:tc>
          <w:tcPr>
            <w:tcW w:w="1276" w:type="dxa"/>
            <w:tcBorders>
              <w:top w:val="nil"/>
              <w:left w:val="nil"/>
              <w:bottom w:val="single" w:sz="8" w:space="0" w:color="000000"/>
              <w:right w:val="single" w:sz="4" w:space="0" w:color="000000"/>
            </w:tcBorders>
            <w:shd w:val="clear" w:color="000000" w:fill="FFFFFF"/>
            <w:vAlign w:val="center"/>
            <w:hideMark/>
          </w:tcPr>
          <w:p w14:paraId="1B6FCB5D" w14:textId="7B7D572C"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0C6500" w:rsidRPr="001A0DBE">
              <w:rPr>
                <w:rFonts w:ascii="Times New Roman" w:eastAsia="Times New Roman" w:hAnsi="Times New Roman" w:cs="Times New Roman"/>
                <w:sz w:val="24"/>
                <w:szCs w:val="24"/>
                <w:lang w:eastAsia="lt-LT"/>
              </w:rPr>
              <w:t xml:space="preserve"> m.</w:t>
            </w:r>
          </w:p>
        </w:tc>
        <w:tc>
          <w:tcPr>
            <w:tcW w:w="1134" w:type="dxa"/>
            <w:tcBorders>
              <w:top w:val="nil"/>
              <w:left w:val="nil"/>
              <w:bottom w:val="single" w:sz="8" w:space="0" w:color="000000"/>
              <w:right w:val="single" w:sz="8" w:space="0" w:color="000000"/>
            </w:tcBorders>
            <w:shd w:val="clear" w:color="000000" w:fill="FFFFFF"/>
            <w:vAlign w:val="center"/>
            <w:hideMark/>
          </w:tcPr>
          <w:p w14:paraId="2AD9676F" w14:textId="0BAF27B6"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0C6500" w:rsidRPr="001A0DBE">
              <w:rPr>
                <w:rFonts w:ascii="Times New Roman" w:eastAsia="Times New Roman" w:hAnsi="Times New Roman" w:cs="Times New Roman"/>
                <w:sz w:val="24"/>
                <w:szCs w:val="24"/>
                <w:lang w:eastAsia="lt-LT"/>
              </w:rPr>
              <w:t xml:space="preserve"> m.</w:t>
            </w:r>
          </w:p>
        </w:tc>
      </w:tr>
      <w:tr w:rsidR="00814285" w:rsidRPr="001A0DBE" w14:paraId="5E481C44" w14:textId="77777777" w:rsidTr="002829AE">
        <w:trPr>
          <w:trHeight w:val="412"/>
        </w:trPr>
        <w:tc>
          <w:tcPr>
            <w:tcW w:w="1540" w:type="dxa"/>
            <w:tcBorders>
              <w:top w:val="single" w:sz="8" w:space="0" w:color="000000"/>
              <w:left w:val="single" w:sz="4" w:space="0" w:color="000000"/>
              <w:bottom w:val="single" w:sz="4" w:space="0" w:color="000000"/>
              <w:right w:val="single" w:sz="4" w:space="0" w:color="000000"/>
            </w:tcBorders>
            <w:shd w:val="clear" w:color="FAF8B4" w:fill="FFFFFF"/>
            <w:vAlign w:val="center"/>
            <w:hideMark/>
          </w:tcPr>
          <w:p w14:paraId="611CDB98"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E-2-3</w:t>
            </w:r>
          </w:p>
        </w:tc>
        <w:tc>
          <w:tcPr>
            <w:tcW w:w="8520" w:type="dxa"/>
            <w:tcBorders>
              <w:top w:val="single" w:sz="8" w:space="0" w:color="000000"/>
              <w:left w:val="nil"/>
              <w:bottom w:val="single" w:sz="4" w:space="0" w:color="000000"/>
              <w:right w:val="single" w:sz="4" w:space="0" w:color="000000"/>
            </w:tcBorders>
            <w:shd w:val="clear" w:color="FAF8B4" w:fill="FFFFFF"/>
            <w:vAlign w:val="center"/>
            <w:hideMark/>
          </w:tcPr>
          <w:p w14:paraId="2B213C93"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Skurdo rizikos lygis</w:t>
            </w:r>
          </w:p>
        </w:tc>
        <w:tc>
          <w:tcPr>
            <w:tcW w:w="1275" w:type="dxa"/>
            <w:tcBorders>
              <w:top w:val="single" w:sz="8" w:space="0" w:color="000000"/>
              <w:left w:val="nil"/>
              <w:bottom w:val="single" w:sz="4" w:space="0" w:color="000000"/>
              <w:right w:val="single" w:sz="4" w:space="0" w:color="000000"/>
            </w:tcBorders>
            <w:shd w:val="clear" w:color="FAF8B4" w:fill="FFFFFF"/>
            <w:vAlign w:val="center"/>
            <w:hideMark/>
          </w:tcPr>
          <w:p w14:paraId="351D8B86"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FAF8B4" w:fill="FFFFFF"/>
            <w:vAlign w:val="center"/>
            <w:hideMark/>
          </w:tcPr>
          <w:p w14:paraId="497E6F6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33,2</w:t>
            </w:r>
          </w:p>
        </w:tc>
        <w:tc>
          <w:tcPr>
            <w:tcW w:w="1276" w:type="dxa"/>
            <w:tcBorders>
              <w:top w:val="single" w:sz="8" w:space="0" w:color="000000"/>
              <w:left w:val="nil"/>
              <w:bottom w:val="single" w:sz="4" w:space="0" w:color="000000"/>
              <w:right w:val="single" w:sz="4" w:space="0" w:color="000000"/>
            </w:tcBorders>
            <w:shd w:val="clear" w:color="FAF8B4" w:fill="FFFFFF"/>
            <w:vAlign w:val="center"/>
            <w:hideMark/>
          </w:tcPr>
          <w:p w14:paraId="128435C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w:t>
            </w:r>
          </w:p>
        </w:tc>
        <w:tc>
          <w:tcPr>
            <w:tcW w:w="1134" w:type="dxa"/>
            <w:tcBorders>
              <w:top w:val="single" w:sz="8" w:space="0" w:color="000000"/>
              <w:left w:val="nil"/>
              <w:bottom w:val="single" w:sz="4" w:space="0" w:color="000000"/>
              <w:right w:val="single" w:sz="8" w:space="0" w:color="000000"/>
            </w:tcBorders>
            <w:shd w:val="clear" w:color="FAF8B4" w:fill="FFFFFF"/>
            <w:vAlign w:val="center"/>
            <w:hideMark/>
          </w:tcPr>
          <w:p w14:paraId="750F1290" w14:textId="52FE3CFF"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33,0</w:t>
            </w:r>
          </w:p>
        </w:tc>
      </w:tr>
      <w:tr w:rsidR="00814285" w:rsidRPr="001A0DBE" w14:paraId="6C83E6B1" w14:textId="77777777" w:rsidTr="002829AE">
        <w:trPr>
          <w:trHeight w:val="403"/>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0F714395"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E-4</w:t>
            </w:r>
          </w:p>
        </w:tc>
        <w:tc>
          <w:tcPr>
            <w:tcW w:w="8520" w:type="dxa"/>
            <w:tcBorders>
              <w:top w:val="nil"/>
              <w:left w:val="nil"/>
              <w:bottom w:val="single" w:sz="4" w:space="0" w:color="000000"/>
              <w:right w:val="single" w:sz="4" w:space="0" w:color="000000"/>
            </w:tcBorders>
            <w:shd w:val="clear" w:color="000000" w:fill="FFFFFF"/>
            <w:vAlign w:val="center"/>
            <w:hideMark/>
          </w:tcPr>
          <w:p w14:paraId="073A6DAB"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 kaimiškųjų savivaldybių GKI sveikatos paslaugų subindekse</w:t>
            </w:r>
          </w:p>
        </w:tc>
        <w:tc>
          <w:tcPr>
            <w:tcW w:w="1275" w:type="dxa"/>
            <w:tcBorders>
              <w:top w:val="nil"/>
              <w:left w:val="nil"/>
              <w:bottom w:val="single" w:sz="4" w:space="0" w:color="000000"/>
              <w:right w:val="single" w:sz="4" w:space="0" w:color="000000"/>
            </w:tcBorders>
            <w:shd w:val="clear" w:color="000000" w:fill="FFFFFF"/>
            <w:vAlign w:val="center"/>
            <w:hideMark/>
          </w:tcPr>
          <w:p w14:paraId="678DF7FC"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w:t>
            </w:r>
          </w:p>
        </w:tc>
        <w:tc>
          <w:tcPr>
            <w:tcW w:w="1276" w:type="dxa"/>
            <w:tcBorders>
              <w:top w:val="nil"/>
              <w:left w:val="nil"/>
              <w:bottom w:val="single" w:sz="4" w:space="0" w:color="000000"/>
              <w:right w:val="single" w:sz="4" w:space="0" w:color="000000"/>
            </w:tcBorders>
            <w:shd w:val="clear" w:color="000000" w:fill="FFFFFF"/>
            <w:vAlign w:val="center"/>
            <w:hideMark/>
          </w:tcPr>
          <w:p w14:paraId="4C6F6799"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c>
          <w:tcPr>
            <w:tcW w:w="1276" w:type="dxa"/>
            <w:tcBorders>
              <w:top w:val="nil"/>
              <w:left w:val="nil"/>
              <w:bottom w:val="single" w:sz="4" w:space="0" w:color="000000"/>
              <w:right w:val="single" w:sz="4" w:space="0" w:color="000000"/>
            </w:tcBorders>
            <w:shd w:val="clear" w:color="000000" w:fill="FFFFFF"/>
            <w:vAlign w:val="center"/>
            <w:hideMark/>
          </w:tcPr>
          <w:p w14:paraId="68E6256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w:t>
            </w:r>
          </w:p>
        </w:tc>
        <w:tc>
          <w:tcPr>
            <w:tcW w:w="1134" w:type="dxa"/>
            <w:tcBorders>
              <w:top w:val="nil"/>
              <w:left w:val="nil"/>
              <w:bottom w:val="single" w:sz="4" w:space="0" w:color="000000"/>
              <w:right w:val="single" w:sz="8" w:space="0" w:color="000000"/>
            </w:tcBorders>
            <w:shd w:val="clear" w:color="000000" w:fill="FFFFFF"/>
            <w:vAlign w:val="center"/>
            <w:hideMark/>
          </w:tcPr>
          <w:p w14:paraId="6035016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48</w:t>
            </w:r>
          </w:p>
        </w:tc>
      </w:tr>
      <w:tr w:rsidR="00814285" w:rsidRPr="001A0DBE" w14:paraId="4D809E81" w14:textId="77777777" w:rsidTr="002829AE">
        <w:trPr>
          <w:trHeight w:val="551"/>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1B36146E"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R2-1-1-10</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04BA8AD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laikas nuo prašymo pateikimo iki paslaugos suteikimo</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036C390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mėn.</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9D3EDB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252BC0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3B051843"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p>
        </w:tc>
      </w:tr>
      <w:tr w:rsidR="00814285" w:rsidRPr="001A0DBE" w14:paraId="12102F9F" w14:textId="77777777" w:rsidTr="002829AE">
        <w:trPr>
          <w:trHeight w:val="449"/>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5A4D9560"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R-2-1-2-1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6D686DE5"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Piniginės socialinės paramos gavėjų skaičius, tenkantis 1 tūkst. gyventojų</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5A4CEB3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3E8951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1CAC73B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1EDFFD96"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r>
      <w:tr w:rsidR="00814285" w:rsidRPr="001A0DBE" w14:paraId="7780B351" w14:textId="77777777" w:rsidTr="002829AE">
        <w:trPr>
          <w:trHeight w:val="630"/>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11FFAF38"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R-2-1-3-1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18F1C3A0"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savivaldybei pavaldžių stacionarių globos įstaigų užimtumo lygis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0DEA812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78699F90"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71B54D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3E91B95B"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r>
      <w:tr w:rsidR="00814285" w:rsidRPr="001A0DBE" w14:paraId="18BEB7D3" w14:textId="77777777" w:rsidTr="002829AE">
        <w:trPr>
          <w:trHeight w:val="479"/>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29048463"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R-2-1-4-1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2D579BF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Socialinio būsto paklausos patenkinimo lygis, proc.</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15062C1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28D64965"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3FCA75C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5514C46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r>
      <w:tr w:rsidR="00814285" w:rsidRPr="001A0DBE" w14:paraId="11F3ED72" w14:textId="77777777" w:rsidTr="002829AE">
        <w:trPr>
          <w:trHeight w:val="411"/>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679ED36C"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R-2-1-4-2</w:t>
            </w:r>
          </w:p>
        </w:tc>
        <w:tc>
          <w:tcPr>
            <w:tcW w:w="8520" w:type="dxa"/>
            <w:tcBorders>
              <w:top w:val="nil"/>
              <w:left w:val="nil"/>
              <w:bottom w:val="single" w:sz="4" w:space="0" w:color="000000"/>
              <w:right w:val="single" w:sz="4" w:space="0" w:color="000000"/>
            </w:tcBorders>
            <w:shd w:val="clear" w:color="000000" w:fill="FFFFFF"/>
            <w:vAlign w:val="center"/>
            <w:hideMark/>
          </w:tcPr>
          <w:p w14:paraId="5321B1CC"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Registruotų bedarbių ir darbingo amžiaus gyventojų santykis savivaldybėje, proc.</w:t>
            </w:r>
          </w:p>
        </w:tc>
        <w:tc>
          <w:tcPr>
            <w:tcW w:w="1275" w:type="dxa"/>
            <w:tcBorders>
              <w:top w:val="nil"/>
              <w:left w:val="nil"/>
              <w:bottom w:val="single" w:sz="4" w:space="0" w:color="000000"/>
              <w:right w:val="single" w:sz="4" w:space="0" w:color="000000"/>
            </w:tcBorders>
            <w:shd w:val="clear" w:color="000000" w:fill="FFFFFF"/>
            <w:vAlign w:val="center"/>
            <w:hideMark/>
          </w:tcPr>
          <w:p w14:paraId="4EAEB799"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nil"/>
              <w:left w:val="nil"/>
              <w:bottom w:val="single" w:sz="4" w:space="0" w:color="000000"/>
              <w:right w:val="single" w:sz="4" w:space="0" w:color="000000"/>
            </w:tcBorders>
            <w:shd w:val="clear" w:color="000000" w:fill="FFFFFF"/>
            <w:vAlign w:val="center"/>
            <w:hideMark/>
          </w:tcPr>
          <w:p w14:paraId="1FC6564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7,4</w:t>
            </w:r>
          </w:p>
        </w:tc>
        <w:tc>
          <w:tcPr>
            <w:tcW w:w="1276" w:type="dxa"/>
            <w:tcBorders>
              <w:top w:val="nil"/>
              <w:left w:val="nil"/>
              <w:bottom w:val="single" w:sz="4" w:space="0" w:color="000000"/>
              <w:right w:val="single" w:sz="4" w:space="0" w:color="000000"/>
            </w:tcBorders>
            <w:shd w:val="clear" w:color="000000" w:fill="FFFFFF"/>
            <w:vAlign w:val="center"/>
            <w:hideMark/>
          </w:tcPr>
          <w:p w14:paraId="16E8B8A3"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7,2</w:t>
            </w:r>
          </w:p>
        </w:tc>
        <w:tc>
          <w:tcPr>
            <w:tcW w:w="1134" w:type="dxa"/>
            <w:tcBorders>
              <w:top w:val="nil"/>
              <w:left w:val="nil"/>
              <w:bottom w:val="single" w:sz="4" w:space="0" w:color="000000"/>
              <w:right w:val="single" w:sz="8" w:space="0" w:color="000000"/>
            </w:tcBorders>
            <w:shd w:val="clear" w:color="000000" w:fill="FFFFFF"/>
            <w:vAlign w:val="center"/>
            <w:hideMark/>
          </w:tcPr>
          <w:p w14:paraId="79000CB1"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w:t>
            </w:r>
          </w:p>
        </w:tc>
      </w:tr>
      <w:tr w:rsidR="00814285" w:rsidRPr="001A0DBE" w14:paraId="495CEFEA" w14:textId="77777777" w:rsidTr="002829AE">
        <w:trPr>
          <w:trHeight w:val="39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55E8EDBA"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R-2-1-5-1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63F4E51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Socialinių paslaugų, kurias teikia NVO, dalis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4504979D"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C39451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1C1C622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07EDD04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r>
      <w:tr w:rsidR="00814285" w:rsidRPr="001A0DBE" w14:paraId="74E7873A" w14:textId="77777777" w:rsidTr="002829AE">
        <w:trPr>
          <w:trHeight w:val="41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0D6CCAF6"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R-2-1-7-1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21B308E0"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Prevencinėse programose dalyvavusių asmenų skaičiaus pokytis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6C68341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74A44C5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E10D581"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46DBAF79"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r>
      <w:tr w:rsidR="00814285" w:rsidRPr="001A0DBE" w14:paraId="29DA990E" w14:textId="77777777" w:rsidTr="002829AE">
        <w:trPr>
          <w:trHeight w:val="76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713BA6D7"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R-2-2-1-1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187C802B"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prevencinėmis priemonėmis išvengiamas mirtingumas (standartizuotas) (mirusiųjų skaičius 100 tūkst. gyventojų</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7B4DA10C"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C2848BC"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274,7</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07B4C6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259,4</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752F1236"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244,1</w:t>
            </w:r>
          </w:p>
        </w:tc>
      </w:tr>
      <w:tr w:rsidR="00814285" w:rsidRPr="001A0DBE" w14:paraId="73CEBA16" w14:textId="77777777" w:rsidTr="002829AE">
        <w:trPr>
          <w:trHeight w:val="645"/>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422E763E"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R-2-2-1-2</w:t>
            </w:r>
          </w:p>
        </w:tc>
        <w:tc>
          <w:tcPr>
            <w:tcW w:w="8520" w:type="dxa"/>
            <w:tcBorders>
              <w:top w:val="nil"/>
              <w:left w:val="nil"/>
              <w:bottom w:val="single" w:sz="4" w:space="0" w:color="000000"/>
              <w:right w:val="single" w:sz="4" w:space="0" w:color="000000"/>
            </w:tcBorders>
            <w:shd w:val="clear" w:color="000000" w:fill="FFFFFF"/>
            <w:vAlign w:val="center"/>
            <w:hideMark/>
          </w:tcPr>
          <w:p w14:paraId="0B7AFF4B"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gydymo priemonėmis išvengiamas mirtingumas (mirusiųjų skaičius 100 tūkst. gyventojų)</w:t>
            </w:r>
          </w:p>
        </w:tc>
        <w:tc>
          <w:tcPr>
            <w:tcW w:w="1275" w:type="dxa"/>
            <w:tcBorders>
              <w:top w:val="nil"/>
              <w:left w:val="nil"/>
              <w:bottom w:val="single" w:sz="4" w:space="0" w:color="000000"/>
              <w:right w:val="single" w:sz="4" w:space="0" w:color="000000"/>
            </w:tcBorders>
            <w:shd w:val="clear" w:color="000000" w:fill="FFFFFF"/>
            <w:vAlign w:val="center"/>
            <w:hideMark/>
          </w:tcPr>
          <w:p w14:paraId="08A0A0C3"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nil"/>
              <w:left w:val="nil"/>
              <w:bottom w:val="single" w:sz="4" w:space="0" w:color="000000"/>
              <w:right w:val="single" w:sz="4" w:space="0" w:color="000000"/>
            </w:tcBorders>
            <w:shd w:val="clear" w:color="000000" w:fill="FFFFFF"/>
            <w:vAlign w:val="center"/>
            <w:hideMark/>
          </w:tcPr>
          <w:p w14:paraId="15441B61"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413,9</w:t>
            </w:r>
          </w:p>
        </w:tc>
        <w:tc>
          <w:tcPr>
            <w:tcW w:w="1276" w:type="dxa"/>
            <w:tcBorders>
              <w:top w:val="nil"/>
              <w:left w:val="nil"/>
              <w:bottom w:val="single" w:sz="4" w:space="0" w:color="000000"/>
              <w:right w:val="single" w:sz="4" w:space="0" w:color="000000"/>
            </w:tcBorders>
            <w:shd w:val="clear" w:color="000000" w:fill="FFFFFF"/>
            <w:vAlign w:val="center"/>
            <w:hideMark/>
          </w:tcPr>
          <w:p w14:paraId="70DB171A"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382,5</w:t>
            </w:r>
          </w:p>
        </w:tc>
        <w:tc>
          <w:tcPr>
            <w:tcW w:w="1134" w:type="dxa"/>
            <w:tcBorders>
              <w:top w:val="nil"/>
              <w:left w:val="nil"/>
              <w:bottom w:val="single" w:sz="4" w:space="0" w:color="000000"/>
              <w:right w:val="single" w:sz="8" w:space="0" w:color="000000"/>
            </w:tcBorders>
            <w:shd w:val="clear" w:color="000000" w:fill="FFFFFF"/>
            <w:vAlign w:val="center"/>
            <w:hideMark/>
          </w:tcPr>
          <w:p w14:paraId="2012297F"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351,1</w:t>
            </w:r>
          </w:p>
        </w:tc>
      </w:tr>
      <w:tr w:rsidR="00814285" w:rsidRPr="001A0DBE" w14:paraId="5291FCF4" w14:textId="77777777" w:rsidTr="002829AE">
        <w:trPr>
          <w:trHeight w:val="645"/>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5CC5CCBC"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R-2-2-2-1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2B4C341F"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Prevencinėse sveikatos priežiūros programose dalyvavusių gyventojų dalis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25784B5A"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12EF771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68</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7B96EF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67</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6FE22AD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w:t>
            </w:r>
          </w:p>
        </w:tc>
      </w:tr>
    </w:tbl>
    <w:p w14:paraId="0141BDF0" w14:textId="77777777" w:rsidR="00814285" w:rsidRPr="001A0DBE" w:rsidRDefault="00814285" w:rsidP="00814285">
      <w:pPr>
        <w:suppressAutoHyphens/>
        <w:spacing w:after="0" w:line="240" w:lineRule="auto"/>
        <w:rPr>
          <w:rFonts w:ascii="Times New Roman" w:hAnsi="Times New Roman" w:cs="Times New Roman"/>
          <w:sz w:val="24"/>
          <w:szCs w:val="24"/>
          <w:lang w:eastAsia="ar-SA"/>
        </w:rPr>
      </w:pPr>
    </w:p>
    <w:p w14:paraId="3E8C38AD" w14:textId="45DF5843" w:rsidR="002829AE" w:rsidRPr="001A0DBE" w:rsidRDefault="002829AE" w:rsidP="002829AE">
      <w:pPr>
        <w:tabs>
          <w:tab w:val="left" w:pos="5769"/>
        </w:tabs>
        <w:suppressAutoHyphens/>
        <w:spacing w:after="0" w:line="240" w:lineRule="auto"/>
        <w:rPr>
          <w:rFonts w:ascii="Times New Roman" w:hAnsi="Times New Roman" w:cs="Times New Roman"/>
          <w:sz w:val="24"/>
          <w:szCs w:val="24"/>
          <w:lang w:eastAsia="ar-SA"/>
        </w:rPr>
        <w:sectPr w:rsidR="002829AE" w:rsidRPr="001A0DBE" w:rsidSect="002829AE">
          <w:pgSz w:w="16838" w:h="11906" w:orient="landscape"/>
          <w:pgMar w:top="1701" w:right="1134" w:bottom="567" w:left="1134" w:header="567" w:footer="567" w:gutter="0"/>
          <w:cols w:space="1296"/>
          <w:titlePg/>
          <w:docGrid w:linePitch="360"/>
        </w:sectPr>
      </w:pPr>
    </w:p>
    <w:p w14:paraId="495396D8" w14:textId="77777777" w:rsidR="004415CF" w:rsidRPr="001A0DBE" w:rsidRDefault="00F95199" w:rsidP="004415CF">
      <w:pPr>
        <w:tabs>
          <w:tab w:val="left" w:pos="34"/>
          <w:tab w:val="left" w:pos="284"/>
        </w:tab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lastRenderedPageBreak/>
        <w:t xml:space="preserve">PROGRAMA NR. 3. </w:t>
      </w:r>
    </w:p>
    <w:p w14:paraId="449F6948" w14:textId="5BAF2E8A" w:rsidR="00974D29" w:rsidRPr="001A0DBE" w:rsidRDefault="004415CF" w:rsidP="00974D29">
      <w:pPr>
        <w:tabs>
          <w:tab w:val="left" w:pos="34"/>
          <w:tab w:val="left" w:pos="284"/>
        </w:tabs>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KULTŪROS IR TURIZMO VEIKLŲ UŽTIKRINIMAS, JAUNIMO IR VISUOMENĖS AKTYVINIMAS</w:t>
      </w:r>
    </w:p>
    <w:tbl>
      <w:tblPr>
        <w:tblpPr w:leftFromText="180" w:rightFromText="180" w:vertAnchor="text" w:tblpX="148" w:tblpY="182"/>
        <w:tblW w:w="9349" w:type="dxa"/>
        <w:tblLayout w:type="fixed"/>
        <w:tblLook w:val="0000" w:firstRow="0" w:lastRow="0" w:firstColumn="0" w:lastColumn="0" w:noHBand="0" w:noVBand="0"/>
      </w:tblPr>
      <w:tblGrid>
        <w:gridCol w:w="1838"/>
        <w:gridCol w:w="7511"/>
      </w:tblGrid>
      <w:tr w:rsidR="00974D29" w:rsidRPr="001A0DBE" w14:paraId="01177C04" w14:textId="77777777" w:rsidTr="00474B20">
        <w:trPr>
          <w:trHeight w:val="75"/>
        </w:trPr>
        <w:tc>
          <w:tcPr>
            <w:tcW w:w="1838" w:type="dxa"/>
            <w:tcBorders>
              <w:top w:val="single" w:sz="4" w:space="0" w:color="000000"/>
              <w:left w:val="single" w:sz="4" w:space="0" w:color="000000"/>
              <w:bottom w:val="single" w:sz="4" w:space="0" w:color="000000"/>
              <w:right w:val="nil"/>
            </w:tcBorders>
          </w:tcPr>
          <w:p w14:paraId="3296CA6C" w14:textId="77777777" w:rsidR="00974D29" w:rsidRPr="001A0DBE" w:rsidRDefault="00974D29" w:rsidP="00DF7AF3">
            <w:pPr>
              <w:keepNext/>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Biudžetiniai metai</w:t>
            </w:r>
          </w:p>
        </w:tc>
        <w:tc>
          <w:tcPr>
            <w:tcW w:w="7511" w:type="dxa"/>
            <w:tcBorders>
              <w:top w:val="single" w:sz="4" w:space="0" w:color="000000"/>
              <w:left w:val="single" w:sz="4" w:space="0" w:color="000000"/>
              <w:bottom w:val="single" w:sz="4" w:space="0" w:color="000000"/>
              <w:right w:val="single" w:sz="4" w:space="0" w:color="000000"/>
            </w:tcBorders>
          </w:tcPr>
          <w:p w14:paraId="5DE04DDA"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2025 metai</w:t>
            </w:r>
          </w:p>
        </w:tc>
      </w:tr>
      <w:tr w:rsidR="00974D29" w:rsidRPr="001A0DBE" w14:paraId="30AC72A2" w14:textId="77777777" w:rsidTr="00474B20">
        <w:trPr>
          <w:trHeight w:val="2885"/>
        </w:trPr>
        <w:tc>
          <w:tcPr>
            <w:tcW w:w="1838" w:type="dxa"/>
            <w:tcBorders>
              <w:top w:val="nil"/>
              <w:left w:val="single" w:sz="4" w:space="0" w:color="000000"/>
              <w:bottom w:val="single" w:sz="4" w:space="0" w:color="000000"/>
              <w:right w:val="nil"/>
            </w:tcBorders>
          </w:tcPr>
          <w:p w14:paraId="7CFD546E" w14:textId="77777777" w:rsidR="00974D29" w:rsidRPr="001A0DBE" w:rsidRDefault="00974D29" w:rsidP="00DF7AF3">
            <w:pPr>
              <w:keepNext/>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Asignavimų valdytojas (-ai), kodas </w:t>
            </w:r>
          </w:p>
        </w:tc>
        <w:tc>
          <w:tcPr>
            <w:tcW w:w="7511" w:type="dxa"/>
            <w:tcBorders>
              <w:top w:val="nil"/>
              <w:left w:val="single" w:sz="4" w:space="0" w:color="000000"/>
              <w:bottom w:val="single" w:sz="4" w:space="0" w:color="000000"/>
              <w:right w:val="single" w:sz="4" w:space="0" w:color="000000"/>
            </w:tcBorders>
          </w:tcPr>
          <w:p w14:paraId="1D9CFBE5"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savivaldybės administracija</w:t>
            </w:r>
          </w:p>
          <w:p w14:paraId="2A784FD8"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savivaldybės R. Granausko viešoji biblioteka</w:t>
            </w:r>
          </w:p>
          <w:p w14:paraId="649BC82A"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kultūros centras</w:t>
            </w:r>
          </w:p>
          <w:p w14:paraId="475AE406"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atviras jaunimo centras</w:t>
            </w:r>
          </w:p>
          <w:p w14:paraId="04EAA22F"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muziejus</w:t>
            </w:r>
          </w:p>
          <w:p w14:paraId="385C9D0C"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Aleksandrijos seniūnija</w:t>
            </w:r>
          </w:p>
          <w:p w14:paraId="5401A322"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Barstyčių seniūnija</w:t>
            </w:r>
          </w:p>
          <w:p w14:paraId="5DDC3E05"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Ylakių seniūnija</w:t>
            </w:r>
          </w:p>
          <w:p w14:paraId="65442A85"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Lenkimų seniūnija</w:t>
            </w:r>
          </w:p>
          <w:p w14:paraId="03200EF4"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Mosėdžio seniūnija</w:t>
            </w:r>
          </w:p>
          <w:p w14:paraId="7FEA69EC"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Notėnų seniūnija</w:t>
            </w:r>
          </w:p>
          <w:p w14:paraId="5EEE8749"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seniūnija</w:t>
            </w:r>
          </w:p>
          <w:p w14:paraId="7FC8D25C"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miesto seniūnija</w:t>
            </w:r>
          </w:p>
          <w:p w14:paraId="563B0144"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Šačių seniūnija</w:t>
            </w:r>
          </w:p>
        </w:tc>
      </w:tr>
    </w:tbl>
    <w:p w14:paraId="0E0DAFD5" w14:textId="77777777" w:rsidR="00974D29" w:rsidRPr="001A0DBE" w:rsidRDefault="00974D29" w:rsidP="00974D29">
      <w:pPr>
        <w:tabs>
          <w:tab w:val="center" w:pos="4986"/>
          <w:tab w:val="right" w:pos="9972"/>
        </w:tabs>
        <w:spacing w:after="0" w:line="240" w:lineRule="auto"/>
        <w:rPr>
          <w:rFonts w:ascii="Times New Roman" w:hAnsi="Times New Roman" w:cs="Times New Roman"/>
          <w:b/>
          <w:sz w:val="24"/>
          <w:szCs w:val="24"/>
        </w:rPr>
      </w:pPr>
    </w:p>
    <w:p w14:paraId="3E1F3753" w14:textId="77777777" w:rsidR="00974D29" w:rsidRPr="001A0DBE" w:rsidRDefault="00974D29" w:rsidP="00974D29">
      <w:pPr>
        <w:tabs>
          <w:tab w:val="center" w:pos="4986"/>
          <w:tab w:val="right" w:pos="9972"/>
        </w:tabs>
        <w:spacing w:after="0" w:line="240" w:lineRule="auto"/>
        <w:jc w:val="center"/>
        <w:rPr>
          <w:rFonts w:ascii="Times New Roman" w:eastAsia="Times New Roman" w:hAnsi="Times New Roman" w:cs="Times New Roman"/>
          <w:b/>
          <w:sz w:val="24"/>
          <w:szCs w:val="24"/>
        </w:rPr>
      </w:pPr>
      <w:r w:rsidRPr="001A0DBE">
        <w:rPr>
          <w:rFonts w:ascii="Times New Roman" w:eastAsia="Times New Roman" w:hAnsi="Times New Roman" w:cs="Times New Roman"/>
          <w:b/>
          <w:sz w:val="24"/>
          <w:szCs w:val="24"/>
        </w:rPr>
        <w:t xml:space="preserve">PROGRAMOS SĄSAJOS SU STRATEGINIU PLĖTROS PLANU                           </w:t>
      </w:r>
    </w:p>
    <w:p w14:paraId="4E9A46CA" w14:textId="77777777" w:rsidR="00974D29" w:rsidRPr="001A0DBE" w:rsidRDefault="00974D29" w:rsidP="00974D29">
      <w:pPr>
        <w:spacing w:after="0" w:line="240" w:lineRule="auto"/>
        <w:rPr>
          <w:rFonts w:ascii="Times New Roman" w:hAnsi="Times New Roman" w:cs="Times New Roman"/>
          <w:sz w:val="24"/>
          <w:szCs w:val="24"/>
        </w:rPr>
      </w:pPr>
    </w:p>
    <w:tbl>
      <w:tblPr>
        <w:tblW w:w="9422" w:type="dxa"/>
        <w:tblInd w:w="108" w:type="dxa"/>
        <w:tblLayout w:type="fixed"/>
        <w:tblLook w:val="0000" w:firstRow="0" w:lastRow="0" w:firstColumn="0" w:lastColumn="0" w:noHBand="0" w:noVBand="0"/>
      </w:tblPr>
      <w:tblGrid>
        <w:gridCol w:w="1872"/>
        <w:gridCol w:w="5953"/>
        <w:gridCol w:w="993"/>
        <w:gridCol w:w="604"/>
      </w:tblGrid>
      <w:tr w:rsidR="00974D29" w:rsidRPr="001A0DBE" w14:paraId="1912A1FC" w14:textId="77777777" w:rsidTr="000C6500">
        <w:tc>
          <w:tcPr>
            <w:tcW w:w="1872" w:type="dxa"/>
            <w:tcBorders>
              <w:top w:val="single" w:sz="4" w:space="0" w:color="000000"/>
              <w:left w:val="single" w:sz="4" w:space="0" w:color="000000"/>
              <w:bottom w:val="single" w:sz="4" w:space="0" w:color="000000"/>
              <w:right w:val="nil"/>
            </w:tcBorders>
          </w:tcPr>
          <w:p w14:paraId="0F9A92D8" w14:textId="77777777" w:rsidR="00974D29" w:rsidRPr="001A0DBE" w:rsidRDefault="00974D29" w:rsidP="00DF7AF3">
            <w:pPr>
              <w:keepNext/>
              <w:tabs>
                <w:tab w:val="left" w:pos="180"/>
              </w:tabs>
              <w:spacing w:after="0" w:line="240" w:lineRule="auto"/>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Programos pavadinimas</w:t>
            </w:r>
          </w:p>
        </w:tc>
        <w:tc>
          <w:tcPr>
            <w:tcW w:w="5953" w:type="dxa"/>
            <w:tcBorders>
              <w:top w:val="single" w:sz="4" w:space="0" w:color="000000"/>
              <w:left w:val="single" w:sz="4" w:space="0" w:color="000000"/>
              <w:bottom w:val="single" w:sz="4" w:space="0" w:color="000000"/>
              <w:right w:val="nil"/>
            </w:tcBorders>
          </w:tcPr>
          <w:p w14:paraId="38002BAE" w14:textId="3CA1832F" w:rsidR="00974D29" w:rsidRPr="001A0DBE" w:rsidRDefault="00974D29" w:rsidP="00DF7AF3">
            <w:pPr>
              <w:spacing w:after="0" w:line="240" w:lineRule="auto"/>
              <w:rPr>
                <w:rFonts w:ascii="Times New Roman" w:eastAsia="Times New Roman" w:hAnsi="Times New Roman" w:cs="Times New Roman"/>
                <w:bCs/>
                <w:i/>
                <w:sz w:val="24"/>
                <w:szCs w:val="24"/>
              </w:rPr>
            </w:pPr>
            <w:r w:rsidRPr="001A0DBE">
              <w:rPr>
                <w:rFonts w:ascii="Times New Roman" w:eastAsia="Times New Roman" w:hAnsi="Times New Roman" w:cs="Times New Roman"/>
                <w:bCs/>
                <w:sz w:val="24"/>
                <w:szCs w:val="24"/>
              </w:rPr>
              <w:t>Kultūros ir turizmo</w:t>
            </w:r>
            <w:r w:rsidR="00A724FF" w:rsidRPr="001A0DBE">
              <w:rPr>
                <w:rFonts w:ascii="Times New Roman" w:eastAsia="Times New Roman" w:hAnsi="Times New Roman" w:cs="Times New Roman"/>
                <w:bCs/>
                <w:sz w:val="24"/>
                <w:szCs w:val="24"/>
              </w:rPr>
              <w:t xml:space="preserve"> veiklų užtikrinimas</w:t>
            </w:r>
            <w:r w:rsidRPr="001A0DBE">
              <w:rPr>
                <w:rFonts w:ascii="Times New Roman" w:eastAsia="Times New Roman" w:hAnsi="Times New Roman" w:cs="Times New Roman"/>
                <w:bCs/>
                <w:sz w:val="24"/>
                <w:szCs w:val="24"/>
              </w:rPr>
              <w:t>, jaunimo ir visuomenės aktyvinimas</w:t>
            </w:r>
          </w:p>
        </w:tc>
        <w:tc>
          <w:tcPr>
            <w:tcW w:w="993" w:type="dxa"/>
            <w:tcBorders>
              <w:top w:val="single" w:sz="4" w:space="0" w:color="000000"/>
              <w:left w:val="single" w:sz="4" w:space="0" w:color="000000"/>
              <w:bottom w:val="single" w:sz="4" w:space="0" w:color="000000"/>
              <w:right w:val="nil"/>
            </w:tcBorders>
          </w:tcPr>
          <w:p w14:paraId="7998896D" w14:textId="77777777" w:rsidR="00974D29" w:rsidRPr="001A0DBE" w:rsidRDefault="00974D29" w:rsidP="00974D29">
            <w:pPr>
              <w:keepNext/>
              <w:numPr>
                <w:ilvl w:val="3"/>
                <w:numId w:val="76"/>
              </w:numPr>
              <w:spacing w:after="0" w:line="240" w:lineRule="auto"/>
              <w:jc w:val="center"/>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Kodas</w:t>
            </w:r>
          </w:p>
        </w:tc>
        <w:tc>
          <w:tcPr>
            <w:tcW w:w="604" w:type="dxa"/>
            <w:tcBorders>
              <w:top w:val="single" w:sz="4" w:space="0" w:color="000000"/>
              <w:left w:val="single" w:sz="4" w:space="0" w:color="000000"/>
              <w:bottom w:val="single" w:sz="4" w:space="0" w:color="000000"/>
              <w:right w:val="single" w:sz="4" w:space="0" w:color="000000"/>
            </w:tcBorders>
          </w:tcPr>
          <w:p w14:paraId="6BDD04EB" w14:textId="77777777" w:rsidR="00974D29" w:rsidRPr="001A0DBE" w:rsidRDefault="00974D29" w:rsidP="00DF7AF3">
            <w:pPr>
              <w:spacing w:after="0" w:line="240" w:lineRule="auto"/>
              <w:jc w:val="center"/>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3</w:t>
            </w:r>
          </w:p>
        </w:tc>
      </w:tr>
    </w:tbl>
    <w:p w14:paraId="7ADD08B3" w14:textId="77777777" w:rsidR="00974D29" w:rsidRPr="001A0DBE" w:rsidRDefault="00974D29" w:rsidP="00974D29">
      <w:pPr>
        <w:spacing w:after="0" w:line="240" w:lineRule="auto"/>
        <w:rPr>
          <w:rFonts w:ascii="Times New Roman" w:hAnsi="Times New Roman" w:cs="Times New Roman"/>
          <w:b/>
          <w:sz w:val="24"/>
          <w:szCs w:val="24"/>
        </w:rPr>
      </w:pPr>
    </w:p>
    <w:tbl>
      <w:tblPr>
        <w:tblW w:w="9528" w:type="dxa"/>
        <w:tblInd w:w="108" w:type="dxa"/>
        <w:tblLayout w:type="fixed"/>
        <w:tblLook w:val="0000" w:firstRow="0" w:lastRow="0" w:firstColumn="0" w:lastColumn="0" w:noHBand="0" w:noVBand="0"/>
      </w:tblPr>
      <w:tblGrid>
        <w:gridCol w:w="1873"/>
        <w:gridCol w:w="5810"/>
        <w:gridCol w:w="850"/>
        <w:gridCol w:w="995"/>
      </w:tblGrid>
      <w:tr w:rsidR="00974D29" w:rsidRPr="001A0DBE" w14:paraId="788E3B71" w14:textId="77777777" w:rsidTr="00DF7AF3">
        <w:tc>
          <w:tcPr>
            <w:tcW w:w="1873" w:type="dxa"/>
            <w:tcBorders>
              <w:top w:val="single" w:sz="4" w:space="0" w:color="000000"/>
              <w:left w:val="single" w:sz="4" w:space="0" w:color="000000"/>
              <w:bottom w:val="single" w:sz="4" w:space="0" w:color="000000"/>
              <w:right w:val="nil"/>
            </w:tcBorders>
          </w:tcPr>
          <w:p w14:paraId="0CA3B829" w14:textId="77777777" w:rsidR="00974D29" w:rsidRPr="001A0DBE" w:rsidRDefault="00974D29" w:rsidP="00DF7AF3">
            <w:pPr>
              <w:spacing w:after="0" w:line="240" w:lineRule="auto"/>
              <w:ind w:firstLine="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Programos parengimo argumentai</w:t>
            </w:r>
          </w:p>
        </w:tc>
        <w:tc>
          <w:tcPr>
            <w:tcW w:w="7655" w:type="dxa"/>
            <w:gridSpan w:val="3"/>
            <w:tcBorders>
              <w:top w:val="single" w:sz="4" w:space="0" w:color="000000"/>
              <w:left w:val="single" w:sz="4" w:space="0" w:color="000000"/>
              <w:bottom w:val="single" w:sz="4" w:space="0" w:color="000000"/>
              <w:right w:val="single" w:sz="4" w:space="0" w:color="000000"/>
            </w:tcBorders>
          </w:tcPr>
          <w:p w14:paraId="7FDCBD8E"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Programa siekiama įgyvendinti Skuodo rajono savivaldybės misiją – sukurti patogų gyvenimą Skuodo krašto gyventojams. </w:t>
            </w:r>
          </w:p>
          <w:p w14:paraId="5260E76C" w14:textId="77777777" w:rsidR="00974D29" w:rsidRPr="001A0DBE" w:rsidRDefault="00974D29" w:rsidP="00DF7AF3">
            <w:pPr>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Šia programa įgyvendinamos LR vietos savivaldos įstatymu apibrėžtos savivaldybės savarankiškosios funkcijos. </w:t>
            </w:r>
          </w:p>
          <w:tbl>
            <w:tblPr>
              <w:tblW w:w="8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16"/>
            </w:tblGrid>
            <w:tr w:rsidR="00974D29" w:rsidRPr="001A0DBE" w14:paraId="5CF769FB" w14:textId="77777777" w:rsidTr="000C6500">
              <w:trPr>
                <w:trHeight w:val="677"/>
              </w:trPr>
              <w:tc>
                <w:tcPr>
                  <w:tcW w:w="8116" w:type="dxa"/>
                  <w:shd w:val="clear" w:color="auto" w:fill="auto"/>
                </w:tcPr>
                <w:p w14:paraId="137FD7E0" w14:textId="77777777" w:rsidR="00974D29" w:rsidRPr="001A0DBE" w:rsidRDefault="00974D29" w:rsidP="00974D29">
                  <w:pPr>
                    <w:pBdr>
                      <w:top w:val="nil"/>
                      <w:left w:val="nil"/>
                      <w:bottom w:val="nil"/>
                      <w:right w:val="nil"/>
                      <w:between w:val="nil"/>
                    </w:pBdr>
                    <w:tabs>
                      <w:tab w:val="left" w:pos="316"/>
                    </w:tabs>
                    <w:spacing w:after="0"/>
                    <w:ind w:left="32"/>
                    <w:jc w:val="both"/>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 xml:space="preserve">2025 m. programos prioritetas </w:t>
                  </w:r>
                </w:p>
                <w:p w14:paraId="5610C8E2" w14:textId="5BB1B2C1" w:rsidR="00974D29" w:rsidRPr="001A0DBE" w:rsidRDefault="00AF064F" w:rsidP="009F20B5">
                  <w:pPr>
                    <w:pBdr>
                      <w:top w:val="nil"/>
                      <w:left w:val="nil"/>
                      <w:bottom w:val="nil"/>
                      <w:right w:val="nil"/>
                      <w:between w:val="nil"/>
                    </w:pBdr>
                    <w:tabs>
                      <w:tab w:val="left" w:pos="316"/>
                    </w:tabs>
                    <w:spacing w:after="0"/>
                    <w:ind w:left="32"/>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Bendruomenės telkimas V. Into jubiliejinių metų paminėjimui. </w:t>
                  </w:r>
                </w:p>
              </w:tc>
            </w:tr>
          </w:tbl>
          <w:p w14:paraId="1AA9A0E5" w14:textId="77777777" w:rsidR="00974D29" w:rsidRPr="001A0DBE" w:rsidRDefault="00974D29" w:rsidP="00DF7AF3">
            <w:pPr>
              <w:spacing w:after="0" w:line="240" w:lineRule="auto"/>
              <w:ind w:left="34"/>
              <w:jc w:val="both"/>
              <w:rPr>
                <w:rFonts w:ascii="Times New Roman" w:eastAsia="Times New Roman" w:hAnsi="Times New Roman" w:cs="Times New Roman"/>
                <w:sz w:val="24"/>
                <w:szCs w:val="24"/>
              </w:rPr>
            </w:pPr>
          </w:p>
        </w:tc>
      </w:tr>
      <w:tr w:rsidR="00974D29" w:rsidRPr="001A0DBE" w14:paraId="074D7EF8" w14:textId="77777777" w:rsidTr="00DF7AF3">
        <w:tc>
          <w:tcPr>
            <w:tcW w:w="1873" w:type="dxa"/>
            <w:vMerge w:val="restart"/>
            <w:tcBorders>
              <w:top w:val="single" w:sz="4" w:space="0" w:color="000000"/>
              <w:left w:val="single" w:sz="4" w:space="0" w:color="000000"/>
              <w:right w:val="nil"/>
            </w:tcBorders>
          </w:tcPr>
          <w:p w14:paraId="038B5E7B"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SPP prioritetas </w:t>
            </w:r>
          </w:p>
        </w:tc>
        <w:tc>
          <w:tcPr>
            <w:tcW w:w="5810" w:type="dxa"/>
            <w:tcBorders>
              <w:top w:val="single" w:sz="4" w:space="0" w:color="000000"/>
              <w:left w:val="single" w:sz="4" w:space="0" w:color="000000"/>
              <w:bottom w:val="single" w:sz="4" w:space="0" w:color="000000"/>
              <w:right w:val="nil"/>
            </w:tcBorders>
          </w:tcPr>
          <w:p w14:paraId="14B4550D" w14:textId="77777777" w:rsidR="00974D29" w:rsidRPr="001A0DBE" w:rsidRDefault="00974D29" w:rsidP="00DF7AF3">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Tvari rajono ekonominė plėtra </w:t>
            </w:r>
          </w:p>
        </w:tc>
        <w:tc>
          <w:tcPr>
            <w:tcW w:w="850" w:type="dxa"/>
            <w:vMerge w:val="restart"/>
            <w:tcBorders>
              <w:top w:val="single" w:sz="4" w:space="0" w:color="000000"/>
              <w:left w:val="single" w:sz="4" w:space="0" w:color="000000"/>
              <w:right w:val="nil"/>
            </w:tcBorders>
          </w:tcPr>
          <w:p w14:paraId="652F8852" w14:textId="77777777" w:rsidR="00974D29" w:rsidRPr="001A0DBE" w:rsidRDefault="00974D29" w:rsidP="00DF7AF3">
            <w:pPr>
              <w:keepNext/>
              <w:spacing w:after="0" w:line="240" w:lineRule="auto"/>
              <w:ind w:left="34"/>
              <w:rPr>
                <w:rFonts w:ascii="Times New Roman" w:eastAsia="Times New Roman" w:hAnsi="Times New Roman" w:cs="Times New Roman"/>
                <w:bCs/>
                <w:sz w:val="24"/>
                <w:szCs w:val="24"/>
              </w:rPr>
            </w:pPr>
          </w:p>
          <w:p w14:paraId="6B8D9F42" w14:textId="77777777" w:rsidR="00974D29" w:rsidRPr="001A0DBE" w:rsidRDefault="00974D29" w:rsidP="00DF7AF3">
            <w:pPr>
              <w:keepNext/>
              <w:spacing w:after="0" w:line="240" w:lineRule="auto"/>
              <w:ind w:left="34"/>
              <w:rPr>
                <w:rFonts w:ascii="Times New Roman" w:eastAsia="Times New Roman" w:hAnsi="Times New Roman" w:cs="Times New Roman"/>
                <w:bCs/>
                <w:sz w:val="24"/>
                <w:szCs w:val="24"/>
              </w:rPr>
            </w:pPr>
          </w:p>
          <w:p w14:paraId="33238F47" w14:textId="77777777" w:rsidR="00974D29" w:rsidRPr="001A0DBE" w:rsidRDefault="00974D29" w:rsidP="00DF7AF3">
            <w:pPr>
              <w:keepNext/>
              <w:spacing w:after="0" w:line="240" w:lineRule="auto"/>
              <w:ind w:left="34"/>
              <w:rPr>
                <w:rFonts w:ascii="Times New Roman" w:eastAsia="Times New Roman" w:hAnsi="Times New Roman" w:cs="Times New Roman"/>
                <w:bCs/>
                <w:sz w:val="24"/>
                <w:szCs w:val="24"/>
              </w:rPr>
            </w:pPr>
          </w:p>
          <w:p w14:paraId="763C6AA2" w14:textId="77777777" w:rsidR="00974D29" w:rsidRPr="001A0DBE" w:rsidRDefault="00974D29" w:rsidP="00DF7AF3">
            <w:pPr>
              <w:keepNext/>
              <w:spacing w:after="0" w:line="240" w:lineRule="auto"/>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Kodas</w:t>
            </w:r>
          </w:p>
        </w:tc>
        <w:tc>
          <w:tcPr>
            <w:tcW w:w="995" w:type="dxa"/>
            <w:tcBorders>
              <w:top w:val="single" w:sz="4" w:space="0" w:color="000000"/>
              <w:left w:val="single" w:sz="4" w:space="0" w:color="000000"/>
              <w:bottom w:val="single" w:sz="4" w:space="0" w:color="000000"/>
              <w:right w:val="single" w:sz="4" w:space="0" w:color="000000"/>
            </w:tcBorders>
          </w:tcPr>
          <w:p w14:paraId="06D3D2E0"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w:t>
            </w:r>
          </w:p>
        </w:tc>
      </w:tr>
      <w:tr w:rsidR="00974D29" w:rsidRPr="001A0DBE" w14:paraId="128DE4AA" w14:textId="77777777" w:rsidTr="00DF7AF3">
        <w:tc>
          <w:tcPr>
            <w:tcW w:w="1873" w:type="dxa"/>
            <w:vMerge/>
            <w:tcBorders>
              <w:top w:val="single" w:sz="4" w:space="0" w:color="000000"/>
              <w:left w:val="single" w:sz="4" w:space="0" w:color="000000"/>
              <w:right w:val="nil"/>
            </w:tcBorders>
          </w:tcPr>
          <w:p w14:paraId="430CAE49"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5886F737" w14:textId="77777777" w:rsidR="00974D29" w:rsidRPr="001A0DBE" w:rsidRDefault="00974D29" w:rsidP="00DF7AF3">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Patraukli ir saugi gyvenamoji aplinka</w:t>
            </w:r>
          </w:p>
        </w:tc>
        <w:tc>
          <w:tcPr>
            <w:tcW w:w="850" w:type="dxa"/>
            <w:vMerge/>
            <w:tcBorders>
              <w:top w:val="single" w:sz="4" w:space="0" w:color="000000"/>
              <w:left w:val="single" w:sz="4" w:space="0" w:color="000000"/>
              <w:right w:val="nil"/>
            </w:tcBorders>
          </w:tcPr>
          <w:p w14:paraId="4CC6EADF"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062D4A73"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w:t>
            </w:r>
          </w:p>
        </w:tc>
      </w:tr>
      <w:tr w:rsidR="00974D29" w:rsidRPr="001A0DBE" w14:paraId="2AF61AF3" w14:textId="77777777" w:rsidTr="00DF7AF3">
        <w:tc>
          <w:tcPr>
            <w:tcW w:w="1873" w:type="dxa"/>
            <w:tcBorders>
              <w:top w:val="single" w:sz="4" w:space="0" w:color="000000"/>
              <w:left w:val="single" w:sz="4" w:space="0" w:color="000000"/>
              <w:bottom w:val="single" w:sz="4" w:space="0" w:color="000000"/>
              <w:right w:val="nil"/>
            </w:tcBorders>
          </w:tcPr>
          <w:p w14:paraId="6889FACA"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Strateginis tikslas </w:t>
            </w:r>
          </w:p>
        </w:tc>
        <w:tc>
          <w:tcPr>
            <w:tcW w:w="5810" w:type="dxa"/>
            <w:tcBorders>
              <w:top w:val="single" w:sz="4" w:space="0" w:color="000000"/>
              <w:left w:val="single" w:sz="4" w:space="0" w:color="000000"/>
              <w:bottom w:val="single" w:sz="4" w:space="0" w:color="000000"/>
              <w:right w:val="nil"/>
            </w:tcBorders>
          </w:tcPr>
          <w:p w14:paraId="1066F798" w14:textId="77777777" w:rsidR="00974D29" w:rsidRPr="001A0DBE" w:rsidRDefault="00974D29" w:rsidP="00DF7AF3">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Kurti patogias gyvenimo ir poilsio sąlygas rajone </w:t>
            </w:r>
          </w:p>
        </w:tc>
        <w:tc>
          <w:tcPr>
            <w:tcW w:w="850" w:type="dxa"/>
            <w:vMerge/>
            <w:tcBorders>
              <w:top w:val="single" w:sz="4" w:space="0" w:color="000000"/>
              <w:left w:val="single" w:sz="4" w:space="0" w:color="000000"/>
              <w:right w:val="nil"/>
            </w:tcBorders>
          </w:tcPr>
          <w:p w14:paraId="59353E63"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6AA73055"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II.1.</w:t>
            </w:r>
          </w:p>
        </w:tc>
      </w:tr>
      <w:tr w:rsidR="00974D29" w:rsidRPr="001A0DBE" w14:paraId="4AB9E3D0" w14:textId="77777777" w:rsidTr="00DF7AF3">
        <w:tc>
          <w:tcPr>
            <w:tcW w:w="1873" w:type="dxa"/>
            <w:vMerge w:val="restart"/>
            <w:tcBorders>
              <w:top w:val="single" w:sz="4" w:space="0" w:color="000000"/>
              <w:left w:val="single" w:sz="4" w:space="0" w:color="000000"/>
              <w:right w:val="nil"/>
            </w:tcBorders>
          </w:tcPr>
          <w:p w14:paraId="3E74AF99"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p>
          <w:p w14:paraId="1D8159D3"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p>
          <w:p w14:paraId="065FB3F2"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Uždavinys </w:t>
            </w:r>
          </w:p>
        </w:tc>
        <w:tc>
          <w:tcPr>
            <w:tcW w:w="5810" w:type="dxa"/>
            <w:tcBorders>
              <w:top w:val="single" w:sz="4" w:space="0" w:color="000000"/>
              <w:left w:val="single" w:sz="4" w:space="0" w:color="000000"/>
              <w:bottom w:val="single" w:sz="4" w:space="0" w:color="000000"/>
              <w:right w:val="nil"/>
            </w:tcBorders>
          </w:tcPr>
          <w:p w14:paraId="2086F88C" w14:textId="77777777" w:rsidR="00974D29" w:rsidRPr="001A0DBE" w:rsidRDefault="00974D29" w:rsidP="00DF7AF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Kurti patrauklias sąlygas turizmo paslaugų kūrimui ir plėtrai </w:t>
            </w:r>
          </w:p>
        </w:tc>
        <w:tc>
          <w:tcPr>
            <w:tcW w:w="850" w:type="dxa"/>
            <w:vMerge/>
            <w:tcBorders>
              <w:top w:val="single" w:sz="4" w:space="0" w:color="000000"/>
              <w:left w:val="single" w:sz="4" w:space="0" w:color="000000"/>
              <w:right w:val="nil"/>
            </w:tcBorders>
          </w:tcPr>
          <w:p w14:paraId="74F9DE16"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30C9D9EB"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I.1.2.</w:t>
            </w:r>
          </w:p>
        </w:tc>
      </w:tr>
      <w:tr w:rsidR="00974D29" w:rsidRPr="001A0DBE" w14:paraId="32715FFE" w14:textId="77777777" w:rsidTr="00DF7AF3">
        <w:tc>
          <w:tcPr>
            <w:tcW w:w="1873" w:type="dxa"/>
            <w:vMerge/>
            <w:tcBorders>
              <w:top w:val="single" w:sz="4" w:space="0" w:color="000000"/>
              <w:left w:val="single" w:sz="4" w:space="0" w:color="000000"/>
              <w:right w:val="nil"/>
            </w:tcBorders>
          </w:tcPr>
          <w:p w14:paraId="58657B6D"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483CEEC5" w14:textId="77777777" w:rsidR="00974D29" w:rsidRPr="001A0DBE" w:rsidRDefault="00974D29" w:rsidP="00DF7AF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Išlaikyti ir pritraukti į rajoną darbingo amžiaus gyventojus </w:t>
            </w:r>
          </w:p>
        </w:tc>
        <w:tc>
          <w:tcPr>
            <w:tcW w:w="850" w:type="dxa"/>
            <w:vMerge/>
            <w:tcBorders>
              <w:top w:val="single" w:sz="4" w:space="0" w:color="000000"/>
              <w:left w:val="single" w:sz="4" w:space="0" w:color="000000"/>
              <w:right w:val="nil"/>
            </w:tcBorders>
          </w:tcPr>
          <w:p w14:paraId="64A0E42A"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0B5E0EFB"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I.1.4. </w:t>
            </w:r>
          </w:p>
        </w:tc>
      </w:tr>
      <w:tr w:rsidR="00974D29" w:rsidRPr="001A0DBE" w14:paraId="5C0CD8C9" w14:textId="77777777" w:rsidTr="00DF7AF3">
        <w:tc>
          <w:tcPr>
            <w:tcW w:w="1873" w:type="dxa"/>
            <w:vMerge/>
            <w:tcBorders>
              <w:top w:val="single" w:sz="4" w:space="0" w:color="000000"/>
              <w:left w:val="single" w:sz="4" w:space="0" w:color="000000"/>
              <w:right w:val="nil"/>
            </w:tcBorders>
          </w:tcPr>
          <w:p w14:paraId="427C5E94"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38451C4C" w14:textId="77777777" w:rsidR="00974D29" w:rsidRPr="001A0DBE" w:rsidRDefault="00974D29" w:rsidP="00DF7AF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Užtikrinti kultūros paslaugų kokybę ir prieinamumą</w:t>
            </w:r>
          </w:p>
        </w:tc>
        <w:tc>
          <w:tcPr>
            <w:tcW w:w="850" w:type="dxa"/>
            <w:vMerge/>
            <w:tcBorders>
              <w:top w:val="single" w:sz="4" w:space="0" w:color="000000"/>
              <w:left w:val="single" w:sz="4" w:space="0" w:color="000000"/>
              <w:right w:val="nil"/>
            </w:tcBorders>
          </w:tcPr>
          <w:p w14:paraId="4E5B62DB"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22EC3DD5"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II.1.4.</w:t>
            </w:r>
          </w:p>
        </w:tc>
      </w:tr>
      <w:tr w:rsidR="00974D29" w:rsidRPr="001A0DBE" w14:paraId="425D497F" w14:textId="77777777" w:rsidTr="00DF7AF3">
        <w:tc>
          <w:tcPr>
            <w:tcW w:w="1873" w:type="dxa"/>
            <w:vMerge/>
            <w:tcBorders>
              <w:top w:val="single" w:sz="4" w:space="0" w:color="000000"/>
              <w:left w:val="single" w:sz="4" w:space="0" w:color="000000"/>
              <w:right w:val="nil"/>
            </w:tcBorders>
          </w:tcPr>
          <w:p w14:paraId="73E59100"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48F8A21D" w14:textId="4664AE88" w:rsidR="00974D29" w:rsidRPr="001A0DBE" w:rsidRDefault="00974D29" w:rsidP="00DF7AF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Kurti palankias sąlygas gyventojų ir nevyriausybinių organizacijų dalyvavimui savivaldybės valdym</w:t>
            </w:r>
            <w:r w:rsidR="005719C2" w:rsidRPr="001A0DBE">
              <w:rPr>
                <w:rFonts w:ascii="Times New Roman" w:eastAsia="Times New Roman" w:hAnsi="Times New Roman" w:cs="Times New Roman"/>
                <w:sz w:val="24"/>
                <w:szCs w:val="24"/>
              </w:rPr>
              <w:t>e</w:t>
            </w:r>
            <w:r w:rsidRPr="001A0DBE">
              <w:rPr>
                <w:rFonts w:ascii="Times New Roman" w:eastAsia="Times New Roman" w:hAnsi="Times New Roman" w:cs="Times New Roman"/>
                <w:sz w:val="24"/>
                <w:szCs w:val="24"/>
              </w:rPr>
              <w:t xml:space="preserve"> </w:t>
            </w:r>
          </w:p>
        </w:tc>
        <w:tc>
          <w:tcPr>
            <w:tcW w:w="850" w:type="dxa"/>
            <w:vMerge/>
            <w:tcBorders>
              <w:top w:val="single" w:sz="4" w:space="0" w:color="000000"/>
              <w:left w:val="single" w:sz="4" w:space="0" w:color="000000"/>
              <w:right w:val="nil"/>
            </w:tcBorders>
          </w:tcPr>
          <w:p w14:paraId="057008C8"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360D96C1"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III.1.3.</w:t>
            </w:r>
          </w:p>
        </w:tc>
      </w:tr>
      <w:tr w:rsidR="00974D29" w:rsidRPr="001A0DBE" w14:paraId="5D0264F8" w14:textId="77777777" w:rsidTr="00DF7AF3">
        <w:tc>
          <w:tcPr>
            <w:tcW w:w="1873" w:type="dxa"/>
            <w:tcBorders>
              <w:top w:val="single" w:sz="4" w:space="0" w:color="000000"/>
              <w:left w:val="single" w:sz="4" w:space="0" w:color="000000"/>
              <w:bottom w:val="single" w:sz="4" w:space="0" w:color="000000"/>
              <w:right w:val="nil"/>
            </w:tcBorders>
          </w:tcPr>
          <w:p w14:paraId="0FD96FBF"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Koordinatorius </w:t>
            </w:r>
          </w:p>
        </w:tc>
        <w:tc>
          <w:tcPr>
            <w:tcW w:w="5810" w:type="dxa"/>
            <w:tcBorders>
              <w:top w:val="single" w:sz="4" w:space="0" w:color="000000"/>
              <w:left w:val="single" w:sz="4" w:space="0" w:color="000000"/>
              <w:bottom w:val="single" w:sz="4" w:space="0" w:color="000000"/>
              <w:right w:val="nil"/>
            </w:tcBorders>
          </w:tcPr>
          <w:p w14:paraId="23A0A75D" w14:textId="77777777" w:rsidR="00974D29" w:rsidRPr="001A0DBE" w:rsidRDefault="00974D29" w:rsidP="00DF7AF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Kultūros ir turizmo skyriaus vedėjas Gintas Andriekus </w:t>
            </w:r>
          </w:p>
        </w:tc>
        <w:tc>
          <w:tcPr>
            <w:tcW w:w="850" w:type="dxa"/>
            <w:tcBorders>
              <w:left w:val="single" w:sz="4" w:space="0" w:color="000000"/>
              <w:bottom w:val="single" w:sz="4" w:space="0" w:color="000000"/>
              <w:right w:val="nil"/>
            </w:tcBorders>
          </w:tcPr>
          <w:p w14:paraId="65415E5E" w14:textId="77777777" w:rsidR="00974D29" w:rsidRPr="001A0DBE" w:rsidRDefault="00974D29" w:rsidP="00DF7AF3">
            <w:pPr>
              <w:keepNext/>
              <w:spacing w:after="0" w:line="240" w:lineRule="auto"/>
              <w:ind w:left="34"/>
              <w:rPr>
                <w:rFonts w:ascii="Times New Roman" w:eastAsia="Times New Roman" w:hAnsi="Times New Roman" w:cs="Times New Roman"/>
                <w:b/>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17CE3636"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p>
        </w:tc>
      </w:tr>
    </w:tbl>
    <w:p w14:paraId="3FE87681" w14:textId="77777777" w:rsidR="00974D29" w:rsidRPr="001A0DBE" w:rsidRDefault="00974D29" w:rsidP="00974D29">
      <w:pPr>
        <w:spacing w:after="0" w:line="240" w:lineRule="auto"/>
        <w:rPr>
          <w:rFonts w:ascii="Times New Roman" w:hAnsi="Times New Roman" w:cs="Times New Roman"/>
          <w:sz w:val="24"/>
          <w:szCs w:val="24"/>
        </w:rPr>
      </w:pPr>
    </w:p>
    <w:tbl>
      <w:tblPr>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1"/>
      </w:tblGrid>
      <w:tr w:rsidR="00974D29" w:rsidRPr="001A0DBE" w14:paraId="361C805F" w14:textId="77777777" w:rsidTr="00DF7AF3">
        <w:tc>
          <w:tcPr>
            <w:tcW w:w="9491" w:type="dxa"/>
          </w:tcPr>
          <w:p w14:paraId="541708BB" w14:textId="77777777" w:rsidR="00974D29" w:rsidRPr="001A0DBE" w:rsidRDefault="00974D29" w:rsidP="00DF7AF3">
            <w:pPr>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Strateginis tikslas bus įgyvendintas, gyventi ir dirbti Skuodo rajone bus patogu, kai rajono bendruomenei bus teikiamos kokybiškos kultūros paslaugos ir tos paslaugos bus visiems prieinamos, kai turizmo paslaugos bus kokybiškos ir patrauklios, kai jaunimui bus sudarytos patrauklios sąlygos veikai, bus darbo vietų. Ne mažiau svarbu gyventojų įtraukimas ir įsitraukimas į viešojo valdymo procesus. </w:t>
            </w:r>
          </w:p>
          <w:p w14:paraId="0A067E00" w14:textId="7255B748" w:rsidR="00974D29" w:rsidRPr="001A0DBE" w:rsidRDefault="00974D29" w:rsidP="00A724FF">
            <w:pPr>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lastRenderedPageBreak/>
              <w:t>Šio strateginio tikslo įgyvendinimui skirta Skuodo rajono savivaldybės 2025–2027 metų strateginio veiklos plano 3 programa „Kultūros ir turizmo, jaunimo ir visuomenės aktyvinimo programa“</w:t>
            </w:r>
            <w:r w:rsidRPr="001A0DBE">
              <w:rPr>
                <w:rFonts w:ascii="Times New Roman" w:eastAsia="Times New Roman" w:hAnsi="Times New Roman" w:cs="Times New Roman"/>
                <w:b/>
                <w:i/>
                <w:sz w:val="24"/>
                <w:szCs w:val="24"/>
              </w:rPr>
              <w:t xml:space="preserve">.  </w:t>
            </w:r>
            <w:r w:rsidRPr="001A0DBE">
              <w:rPr>
                <w:rFonts w:ascii="Times New Roman" w:eastAsia="Times New Roman" w:hAnsi="Times New Roman" w:cs="Times New Roman"/>
                <w:sz w:val="24"/>
                <w:szCs w:val="24"/>
              </w:rPr>
              <w:t>Programos</w:t>
            </w:r>
            <w:r w:rsidRPr="001A0DBE">
              <w:rPr>
                <w:rFonts w:ascii="Times New Roman" w:eastAsia="Times New Roman" w:hAnsi="Times New Roman" w:cs="Times New Roman"/>
                <w:b/>
                <w:i/>
                <w:sz w:val="24"/>
                <w:szCs w:val="24"/>
              </w:rPr>
              <w:t xml:space="preserve"> </w:t>
            </w:r>
            <w:r w:rsidRPr="001A0DBE">
              <w:rPr>
                <w:rFonts w:ascii="Times New Roman" w:eastAsia="Times New Roman" w:hAnsi="Times New Roman" w:cs="Times New Roman"/>
                <w:sz w:val="24"/>
                <w:szCs w:val="24"/>
              </w:rPr>
              <w:t xml:space="preserve">uždaviniai pateikiami </w:t>
            </w:r>
            <w:r w:rsidR="00A724FF" w:rsidRPr="001A0DBE">
              <w:rPr>
                <w:rFonts w:ascii="Times New Roman" w:eastAsia="Times New Roman" w:hAnsi="Times New Roman" w:cs="Times New Roman"/>
                <w:sz w:val="24"/>
                <w:szCs w:val="24"/>
              </w:rPr>
              <w:t xml:space="preserve">6 </w:t>
            </w:r>
            <w:r w:rsidRPr="001A0DBE">
              <w:rPr>
                <w:rFonts w:ascii="Times New Roman" w:eastAsia="Times New Roman" w:hAnsi="Times New Roman" w:cs="Times New Roman"/>
                <w:sz w:val="24"/>
                <w:szCs w:val="24"/>
              </w:rPr>
              <w:t xml:space="preserve">pav. </w:t>
            </w:r>
          </w:p>
        </w:tc>
      </w:tr>
    </w:tbl>
    <w:p w14:paraId="7E758317" w14:textId="77777777" w:rsidR="00974D29" w:rsidRPr="001A0DBE" w:rsidRDefault="00974D29" w:rsidP="00974D29">
      <w:pPr>
        <w:spacing w:after="0" w:line="240" w:lineRule="auto"/>
        <w:rPr>
          <w:rFonts w:ascii="Times New Roman" w:hAnsi="Times New Roman" w:cs="Times New Roman"/>
          <w:sz w:val="24"/>
          <w:szCs w:val="24"/>
        </w:rPr>
      </w:pPr>
    </w:p>
    <w:p w14:paraId="7D330D9A" w14:textId="77777777" w:rsidR="00974D29" w:rsidRPr="001A0DBE" w:rsidRDefault="00974D29" w:rsidP="00974D29">
      <w:pPr>
        <w:tabs>
          <w:tab w:val="left" w:pos="9072"/>
        </w:tabs>
        <w:spacing w:after="0" w:line="240" w:lineRule="auto"/>
        <w:rPr>
          <w:rFonts w:ascii="Times New Roman" w:hAnsi="Times New Roman" w:cs="Times New Roman"/>
          <w:sz w:val="24"/>
          <w:szCs w:val="24"/>
        </w:rPr>
      </w:pPr>
      <w:r w:rsidRPr="001A0DBE">
        <w:rPr>
          <w:rFonts w:ascii="Times New Roman" w:hAnsi="Times New Roman" w:cs="Times New Roman"/>
          <w:noProof/>
          <w:sz w:val="24"/>
          <w:szCs w:val="24"/>
        </w:rPr>
        <mc:AlternateContent>
          <mc:Choice Requires="wpg">
            <w:drawing>
              <wp:inline distT="0" distB="0" distL="0" distR="0" wp14:anchorId="0002D07A" wp14:editId="7D09DED5">
                <wp:extent cx="5991148" cy="3693459"/>
                <wp:effectExtent l="0" t="0" r="0" b="21590"/>
                <wp:docPr id="1" name="Grupė 1"/>
                <wp:cNvGraphicFramePr/>
                <a:graphic xmlns:a="http://schemas.openxmlformats.org/drawingml/2006/main">
                  <a:graphicData uri="http://schemas.microsoft.com/office/word/2010/wordprocessingGroup">
                    <wpg:wgp>
                      <wpg:cNvGrpSpPr/>
                      <wpg:grpSpPr>
                        <a:xfrm>
                          <a:off x="0" y="0"/>
                          <a:ext cx="5991148" cy="3693459"/>
                          <a:chOff x="0" y="0"/>
                          <a:chExt cx="5486400" cy="3696475"/>
                        </a:xfrm>
                      </wpg:grpSpPr>
                      <wpg:grpSp>
                        <wpg:cNvPr id="136787682" name="Grupė 136787682"/>
                        <wpg:cNvGrpSpPr/>
                        <wpg:grpSpPr>
                          <a:xfrm>
                            <a:off x="0" y="0"/>
                            <a:ext cx="5486400" cy="3693450"/>
                            <a:chOff x="0" y="0"/>
                            <a:chExt cx="5486400" cy="3693450"/>
                          </a:xfrm>
                        </wpg:grpSpPr>
                        <wps:wsp>
                          <wps:cNvPr id="177890608" name="Stačiakampis 177890608"/>
                          <wps:cNvSpPr/>
                          <wps:spPr>
                            <a:xfrm>
                              <a:off x="0" y="0"/>
                              <a:ext cx="5486400" cy="3693450"/>
                            </a:xfrm>
                            <a:prstGeom prst="rect">
                              <a:avLst/>
                            </a:prstGeom>
                            <a:noFill/>
                            <a:ln>
                              <a:noFill/>
                            </a:ln>
                          </wps:spPr>
                          <wps:txbx>
                            <w:txbxContent>
                              <w:p w14:paraId="066A548E"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016415951" name="Laisva forma: figūra 1016415951"/>
                          <wps:cNvSpPr/>
                          <wps:spPr>
                            <a:xfrm>
                              <a:off x="582412" y="1846729"/>
                              <a:ext cx="211671" cy="1611197"/>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3914E45F"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518255964" name="Teksto laukas 518255964"/>
                          <wps:cNvSpPr txBox="1"/>
                          <wps:spPr>
                            <a:xfrm>
                              <a:off x="647621" y="2611702"/>
                              <a:ext cx="81252" cy="81252"/>
                            </a:xfrm>
                            <a:prstGeom prst="rect">
                              <a:avLst/>
                            </a:prstGeom>
                            <a:noFill/>
                            <a:ln>
                              <a:noFill/>
                            </a:ln>
                          </wps:spPr>
                          <wps:txbx>
                            <w:txbxContent>
                              <w:p w14:paraId="50BFC996"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709914064" name="Laisva forma: figūra 709914064"/>
                          <wps:cNvSpPr/>
                          <wps:spPr>
                            <a:xfrm>
                              <a:off x="582412" y="1846729"/>
                              <a:ext cx="242975" cy="1179008"/>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2A04E7B1"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2147394983" name="Teksto laukas 2147394983"/>
                          <wps:cNvSpPr txBox="1"/>
                          <wps:spPr>
                            <a:xfrm>
                              <a:off x="673805" y="2406139"/>
                              <a:ext cx="60189" cy="60189"/>
                            </a:xfrm>
                            <a:prstGeom prst="rect">
                              <a:avLst/>
                            </a:prstGeom>
                            <a:noFill/>
                            <a:ln>
                              <a:noFill/>
                            </a:ln>
                          </wps:spPr>
                          <wps:txbx>
                            <w:txbxContent>
                              <w:p w14:paraId="42B75BC6"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1641105339" name="Laisva forma: figūra 1641105339"/>
                          <wps:cNvSpPr/>
                          <wps:spPr>
                            <a:xfrm>
                              <a:off x="582412" y="1846729"/>
                              <a:ext cx="247467" cy="707319"/>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6C07B7B0"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617237226" name="Teksto laukas 617237226"/>
                          <wps:cNvSpPr txBox="1"/>
                          <wps:spPr>
                            <a:xfrm>
                              <a:off x="687411" y="2181655"/>
                              <a:ext cx="37468" cy="37468"/>
                            </a:xfrm>
                            <a:prstGeom prst="rect">
                              <a:avLst/>
                            </a:prstGeom>
                            <a:noFill/>
                            <a:ln>
                              <a:noFill/>
                            </a:ln>
                          </wps:spPr>
                          <wps:txbx>
                            <w:txbxContent>
                              <w:p w14:paraId="5B9C1EEA"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424439995" name="Laisva forma: figūra 424439995"/>
                          <wps:cNvSpPr/>
                          <wps:spPr>
                            <a:xfrm>
                              <a:off x="582412" y="1846729"/>
                              <a:ext cx="265359" cy="217876"/>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2A1C25BB"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633871507" name="Teksto laukas 633871507"/>
                          <wps:cNvSpPr txBox="1"/>
                          <wps:spPr>
                            <a:xfrm>
                              <a:off x="706508" y="1947084"/>
                              <a:ext cx="17167" cy="17167"/>
                            </a:xfrm>
                            <a:prstGeom prst="rect">
                              <a:avLst/>
                            </a:prstGeom>
                            <a:noFill/>
                            <a:ln>
                              <a:noFill/>
                            </a:ln>
                          </wps:spPr>
                          <wps:txbx>
                            <w:txbxContent>
                              <w:p w14:paraId="78C1B90D"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903620981" name="Laisva forma: figūra 903620981"/>
                          <wps:cNvSpPr/>
                          <wps:spPr>
                            <a:xfrm>
                              <a:off x="582412" y="1593060"/>
                              <a:ext cx="251946" cy="253669"/>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04B23B6B"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029453193" name="Teksto laukas 1029453193"/>
                          <wps:cNvSpPr txBox="1"/>
                          <wps:spPr>
                            <a:xfrm>
                              <a:off x="699447" y="1710956"/>
                              <a:ext cx="17876" cy="17876"/>
                            </a:xfrm>
                            <a:prstGeom prst="rect">
                              <a:avLst/>
                            </a:prstGeom>
                            <a:noFill/>
                            <a:ln>
                              <a:noFill/>
                            </a:ln>
                          </wps:spPr>
                          <wps:txbx>
                            <w:txbxContent>
                              <w:p w14:paraId="00FABDA4"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951170578" name="Laisva forma: figūra 951170578"/>
                          <wps:cNvSpPr/>
                          <wps:spPr>
                            <a:xfrm>
                              <a:off x="582412" y="1127912"/>
                              <a:ext cx="251303" cy="718817"/>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6451C8DB"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508966180" name="Teksto laukas 1508966180"/>
                          <wps:cNvSpPr txBox="1"/>
                          <wps:spPr>
                            <a:xfrm>
                              <a:off x="689026" y="1468283"/>
                              <a:ext cx="38073" cy="38073"/>
                            </a:xfrm>
                            <a:prstGeom prst="rect">
                              <a:avLst/>
                            </a:prstGeom>
                            <a:noFill/>
                            <a:ln>
                              <a:noFill/>
                            </a:ln>
                          </wps:spPr>
                          <wps:txbx>
                            <w:txbxContent>
                              <w:p w14:paraId="1EEEF1E3"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170851305" name="Laisva forma: figūra 170851305"/>
                          <wps:cNvSpPr/>
                          <wps:spPr>
                            <a:xfrm>
                              <a:off x="582412" y="667864"/>
                              <a:ext cx="247467" cy="1178865"/>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6B31DF57"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319274610" name="Teksto laukas 319274610"/>
                          <wps:cNvSpPr txBox="1"/>
                          <wps:spPr>
                            <a:xfrm>
                              <a:off x="676031" y="1227182"/>
                              <a:ext cx="60227" cy="60227"/>
                            </a:xfrm>
                            <a:prstGeom prst="rect">
                              <a:avLst/>
                            </a:prstGeom>
                            <a:noFill/>
                            <a:ln>
                              <a:noFill/>
                            </a:ln>
                          </wps:spPr>
                          <wps:txbx>
                            <w:txbxContent>
                              <w:p w14:paraId="2C694277"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1671923098" name="Laisva forma: figūra 1671923098"/>
                          <wps:cNvSpPr/>
                          <wps:spPr>
                            <a:xfrm>
                              <a:off x="582412" y="223135"/>
                              <a:ext cx="274280" cy="1623593"/>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55E9E512"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985831324" name="Teksto laukas 1985831324"/>
                          <wps:cNvSpPr txBox="1"/>
                          <wps:spPr>
                            <a:xfrm>
                              <a:off x="678387" y="993767"/>
                              <a:ext cx="82329" cy="82329"/>
                            </a:xfrm>
                            <a:prstGeom prst="rect">
                              <a:avLst/>
                            </a:prstGeom>
                            <a:noFill/>
                            <a:ln>
                              <a:noFill/>
                            </a:ln>
                          </wps:spPr>
                          <wps:txbx>
                            <w:txbxContent>
                              <w:p w14:paraId="3F699F71"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266734678" name="Stačiakampis 266734678"/>
                          <wps:cNvSpPr/>
                          <wps:spPr>
                            <a:xfrm rot="-5400000">
                              <a:off x="-1449594" y="1658111"/>
                              <a:ext cx="3686776" cy="377236"/>
                            </a:xfrm>
                            <a:prstGeom prst="rect">
                              <a:avLst/>
                            </a:prstGeom>
                            <a:solidFill>
                              <a:srgbClr val="539E36"/>
                            </a:solidFill>
                            <a:ln w="12700" cap="flat" cmpd="sng">
                              <a:solidFill>
                                <a:srgbClr val="3F762A"/>
                              </a:solidFill>
                              <a:prstDash val="solid"/>
                              <a:round/>
                              <a:headEnd type="none" w="sm" len="sm"/>
                              <a:tailEnd type="none" w="sm" len="sm"/>
                            </a:ln>
                          </wps:spPr>
                          <wps:txbx>
                            <w:txbxContent>
                              <w:p w14:paraId="44410FAD"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383677516" name="Teksto laukas 1383677516"/>
                          <wps:cNvSpPr txBox="1"/>
                          <wps:spPr>
                            <a:xfrm rot="-5400000">
                              <a:off x="-1449594" y="1658111"/>
                              <a:ext cx="3686776" cy="377236"/>
                            </a:xfrm>
                            <a:prstGeom prst="rect">
                              <a:avLst/>
                            </a:prstGeom>
                            <a:noFill/>
                            <a:ln>
                              <a:noFill/>
                            </a:ln>
                          </wps:spPr>
                          <wps:txbx>
                            <w:txbxContent>
                              <w:p w14:paraId="0853376D" w14:textId="77777777" w:rsidR="00974D29" w:rsidRDefault="00974D29" w:rsidP="00974D29">
                                <w:pPr>
                                  <w:spacing w:after="0" w:line="215" w:lineRule="auto"/>
                                  <w:jc w:val="center"/>
                                  <w:textDirection w:val="btLr"/>
                                </w:pPr>
                                <w:r>
                                  <w:rPr>
                                    <w:rFonts w:ascii="Calibri" w:eastAsia="Calibri" w:hAnsi="Calibri" w:cs="Calibri"/>
                                    <w:color w:val="000000"/>
                                    <w:sz w:val="24"/>
                                  </w:rPr>
                                  <w:t>3</w:t>
                                </w:r>
                                <w:r>
                                  <w:rPr>
                                    <w:rFonts w:ascii="Times New Roman" w:eastAsia="Times New Roman" w:hAnsi="Times New Roman" w:cs="Times New Roman"/>
                                    <w:color w:val="000000"/>
                                    <w:sz w:val="24"/>
                                  </w:rPr>
                                  <w:t>. KULTŪROS IR TURIZMO, JAUNIMO IR VISUOMENĖS AKTYVINIMO PROGRAMA</w:t>
                                </w:r>
                              </w:p>
                            </w:txbxContent>
                          </wps:txbx>
                          <wps:bodyPr spcFirstLastPara="1" wrap="square" lIns="7600" tIns="7600" rIns="7600" bIns="7600" anchor="ctr" anchorCtr="0">
                            <a:noAutofit/>
                          </wps:bodyPr>
                        </wps:wsp>
                        <wps:wsp>
                          <wps:cNvPr id="468291003" name="Stačiakampis 468291003"/>
                          <wps:cNvSpPr/>
                          <wps:spPr>
                            <a:xfrm>
                              <a:off x="856692" y="34517"/>
                              <a:ext cx="4404462"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459E21AE"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989927550" name="Teksto laukas 1989927550"/>
                          <wps:cNvSpPr txBox="1"/>
                          <wps:spPr>
                            <a:xfrm>
                              <a:off x="856692" y="34517"/>
                              <a:ext cx="4404462" cy="377236"/>
                            </a:xfrm>
                            <a:prstGeom prst="rect">
                              <a:avLst/>
                            </a:prstGeom>
                            <a:noFill/>
                            <a:ln>
                              <a:noFill/>
                            </a:ln>
                          </wps:spPr>
                          <wps:txbx>
                            <w:txbxContent>
                              <w:p w14:paraId="436D62D9"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3.1.1. Skatinti ir remti profesionalaus ir mėgėjų meno sklaidą, didinti kultūros prieinamumą</w:t>
                                </w:r>
                              </w:p>
                            </w:txbxContent>
                          </wps:txbx>
                          <wps:bodyPr spcFirstLastPara="1" wrap="square" lIns="7600" tIns="7600" rIns="7600" bIns="7600" anchor="ctr" anchorCtr="0">
                            <a:noAutofit/>
                          </wps:bodyPr>
                        </wps:wsp>
                        <wps:wsp>
                          <wps:cNvPr id="755101039" name="Stačiakampis 755101039"/>
                          <wps:cNvSpPr/>
                          <wps:spPr>
                            <a:xfrm>
                              <a:off x="829879" y="479245"/>
                              <a:ext cx="4441223"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04A40940"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878773702" name="Teksto laukas 1878773702"/>
                          <wps:cNvSpPr txBox="1"/>
                          <wps:spPr>
                            <a:xfrm>
                              <a:off x="829879" y="479245"/>
                              <a:ext cx="4441223" cy="377236"/>
                            </a:xfrm>
                            <a:prstGeom prst="rect">
                              <a:avLst/>
                            </a:prstGeom>
                            <a:noFill/>
                            <a:ln>
                              <a:noFill/>
                            </a:ln>
                          </wps:spPr>
                          <wps:txbx>
                            <w:txbxContent>
                              <w:p w14:paraId="36B0AFA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3.1.2. Atnaujinti ir tvarkyti kultūros įstaigų infrastruktūrą, kultūros paveldo objektus</w:t>
                                </w:r>
                              </w:p>
                            </w:txbxContent>
                          </wps:txbx>
                          <wps:bodyPr spcFirstLastPara="1" wrap="square" lIns="7600" tIns="7600" rIns="7600" bIns="7600" anchor="ctr" anchorCtr="0">
                            <a:noAutofit/>
                          </wps:bodyPr>
                        </wps:wsp>
                        <wps:wsp>
                          <wps:cNvPr id="1377078195" name="Stačiakampis 1377078195"/>
                          <wps:cNvSpPr/>
                          <wps:spPr>
                            <a:xfrm>
                              <a:off x="833715" y="939293"/>
                              <a:ext cx="4424408"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5E9AC863"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259060005" name="Teksto laukas 259060005"/>
                          <wps:cNvSpPr txBox="1"/>
                          <wps:spPr>
                            <a:xfrm>
                              <a:off x="833637" y="939217"/>
                              <a:ext cx="4464985" cy="377236"/>
                            </a:xfrm>
                            <a:prstGeom prst="rect">
                              <a:avLst/>
                            </a:prstGeom>
                            <a:noFill/>
                            <a:ln>
                              <a:noFill/>
                            </a:ln>
                          </wps:spPr>
                          <wps:txbx>
                            <w:txbxContent>
                              <w:p w14:paraId="59799C6F"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3.2.1. Užtikrinti turizmo paslaugų plėtrą</w:t>
                                </w:r>
                              </w:p>
                            </w:txbxContent>
                          </wps:txbx>
                          <wps:bodyPr spcFirstLastPara="1" wrap="square" lIns="7600" tIns="7600" rIns="7600" bIns="7600" anchor="ctr" anchorCtr="0">
                            <a:noAutofit/>
                          </wps:bodyPr>
                        </wps:wsp>
                        <wps:wsp>
                          <wps:cNvPr id="236576656" name="Stačiakampis 236576656"/>
                          <wps:cNvSpPr/>
                          <wps:spPr>
                            <a:xfrm>
                              <a:off x="834358" y="1404441"/>
                              <a:ext cx="4432426"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4137AC2C"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202845002" name="Teksto laukas 202845002"/>
                          <wps:cNvSpPr txBox="1"/>
                          <wps:spPr>
                            <a:xfrm>
                              <a:off x="834280" y="1404327"/>
                              <a:ext cx="4445041" cy="377236"/>
                            </a:xfrm>
                            <a:prstGeom prst="rect">
                              <a:avLst/>
                            </a:prstGeom>
                            <a:noFill/>
                            <a:ln>
                              <a:noFill/>
                            </a:ln>
                          </wps:spPr>
                          <wps:txbx>
                            <w:txbxContent>
                              <w:p w14:paraId="76BA491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3.4.1. Kurti palankias sąlygas jaunimo ir jaunimo organizacijų veiklai, jaunimo politikos pagrindų įstatymo įgyvendinimui</w:t>
                                </w:r>
                              </w:p>
                            </w:txbxContent>
                          </wps:txbx>
                          <wps:bodyPr spcFirstLastPara="1" wrap="square" lIns="7600" tIns="7600" rIns="7600" bIns="7600" anchor="ctr" anchorCtr="0">
                            <a:noAutofit/>
                          </wps:bodyPr>
                        </wps:wsp>
                        <wps:wsp>
                          <wps:cNvPr id="897769652" name="Stačiakampis 897769652"/>
                          <wps:cNvSpPr/>
                          <wps:spPr>
                            <a:xfrm>
                              <a:off x="847771" y="1875987"/>
                              <a:ext cx="4451345"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6EA45933"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04460879" name="Teksto laukas 104460879"/>
                          <wps:cNvSpPr txBox="1"/>
                          <wps:spPr>
                            <a:xfrm>
                              <a:off x="847537" y="1875531"/>
                              <a:ext cx="4380515" cy="377236"/>
                            </a:xfrm>
                            <a:prstGeom prst="rect">
                              <a:avLst/>
                            </a:prstGeom>
                            <a:noFill/>
                            <a:ln>
                              <a:noFill/>
                            </a:ln>
                          </wps:spPr>
                          <wps:txbx>
                            <w:txbxContent>
                              <w:p w14:paraId="1BA00533"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3.5.1. Kurti palankias sąlygas gyventojų ir nevyriausybinių organizacijų veiklai bei įsitraukimui į viešąjį valdymą</w:t>
                                </w:r>
                              </w:p>
                            </w:txbxContent>
                          </wps:txbx>
                          <wps:bodyPr spcFirstLastPara="1" wrap="square" lIns="7600" tIns="7600" rIns="7600" bIns="7600" anchor="ctr" anchorCtr="0">
                            <a:noAutofit/>
                          </wps:bodyPr>
                        </wps:wsp>
                        <wps:wsp>
                          <wps:cNvPr id="1150039462" name="Stačiakampis 1150039462"/>
                          <wps:cNvSpPr/>
                          <wps:spPr>
                            <a:xfrm>
                              <a:off x="829879" y="2365430"/>
                              <a:ext cx="4449934"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0998D1B7"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54075879" name="Teksto laukas 54075879"/>
                          <wps:cNvSpPr txBox="1"/>
                          <wps:spPr>
                            <a:xfrm>
                              <a:off x="829801" y="2365239"/>
                              <a:ext cx="4482426" cy="377236"/>
                            </a:xfrm>
                            <a:prstGeom prst="rect">
                              <a:avLst/>
                            </a:prstGeom>
                            <a:noFill/>
                            <a:ln>
                              <a:noFill/>
                            </a:ln>
                          </wps:spPr>
                          <wps:txbx>
                            <w:txbxContent>
                              <w:p w14:paraId="37AAC48C"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3.6.1. Įgyvendinti ES ir kitų fondų remiamus projektus</w:t>
                                </w:r>
                              </w:p>
                            </w:txbxContent>
                          </wps:txbx>
                          <wps:bodyPr spcFirstLastPara="1" wrap="square" lIns="7600" tIns="7600" rIns="7600" bIns="7600" anchor="ctr" anchorCtr="0">
                            <a:noAutofit/>
                          </wps:bodyPr>
                        </wps:wsp>
                        <wps:wsp>
                          <wps:cNvPr id="1157558039" name="Stačiakampis 1157558039"/>
                          <wps:cNvSpPr/>
                          <wps:spPr>
                            <a:xfrm>
                              <a:off x="825388" y="2837119"/>
                              <a:ext cx="4449971"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7F023496"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39177671" name="Teksto laukas 139177671"/>
                          <wps:cNvSpPr txBox="1"/>
                          <wps:spPr>
                            <a:xfrm>
                              <a:off x="825388" y="2837119"/>
                              <a:ext cx="4449971" cy="377236"/>
                            </a:xfrm>
                            <a:prstGeom prst="rect">
                              <a:avLst/>
                            </a:prstGeom>
                            <a:noFill/>
                            <a:ln>
                              <a:noFill/>
                            </a:ln>
                          </wps:spPr>
                          <wps:txbx>
                            <w:txbxContent>
                              <w:p w14:paraId="5DA222BA"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 xml:space="preserve">3.7.1. Kurti palankias sąlygas įmonių, organizacijų bendravimui ir keitimuisi patirtimi su kitų rajonų ir šalių organizacijomis </w:t>
                                </w:r>
                              </w:p>
                            </w:txbxContent>
                          </wps:txbx>
                          <wps:bodyPr spcFirstLastPara="1" wrap="square" lIns="7600" tIns="7600" rIns="7600" bIns="7600" anchor="ctr" anchorCtr="0">
                            <a:noAutofit/>
                          </wps:bodyPr>
                        </wps:wsp>
                        <wps:wsp>
                          <wps:cNvPr id="2035376686" name="Stačiakampis 2035376686"/>
                          <wps:cNvSpPr/>
                          <wps:spPr>
                            <a:xfrm>
                              <a:off x="794083" y="3269308"/>
                              <a:ext cx="4434455"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1B1A856E"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588218221" name="Teksto laukas 1588218221"/>
                          <wps:cNvSpPr txBox="1"/>
                          <wps:spPr>
                            <a:xfrm>
                              <a:off x="793861" y="3268515"/>
                              <a:ext cx="4545164" cy="377236"/>
                            </a:xfrm>
                            <a:prstGeom prst="rect">
                              <a:avLst/>
                            </a:prstGeom>
                            <a:noFill/>
                            <a:ln>
                              <a:noFill/>
                            </a:ln>
                          </wps:spPr>
                          <wps:txbx>
                            <w:txbxContent>
                              <w:p w14:paraId="61E2ECC7"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3.8.1. Gerinti rajono įvaizdį šalies ir tarptautiniu mastu</w:t>
                                </w:r>
                              </w:p>
                            </w:txbxContent>
                          </wps:txbx>
                          <wps:bodyPr spcFirstLastPara="1" wrap="square" lIns="7600" tIns="7600" rIns="7600" bIns="7600" anchor="ctr" anchorCtr="0">
                            <a:noAutofit/>
                          </wps:bodyPr>
                        </wps:wsp>
                      </wpg:grpSp>
                    </wpg:wgp>
                  </a:graphicData>
                </a:graphic>
              </wp:inline>
            </w:drawing>
          </mc:Choice>
          <mc:Fallback>
            <w:pict>
              <v:group w14:anchorId="0002D07A" id="Grupė 1" o:spid="_x0000_s1026" style="width:471.75pt;height:290.8pt;mso-position-horizontal-relative:char;mso-position-vertical-relative:line" coordsize="54864,3696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0Swf7ogoAADNjAAAOAAAAZHJzL2Uyb0RvYy54bWzsXduO2zgSfV9g/kHwe9LiRbwY6QxmJulg gWAnQLIfoPalbcSWPJL6ko/Y5/2I+Y3Z/9pDUjJFR247SqeT9uilWxIpiaROnSpWFekXP9+tV9HN rCiXeXY+Is/jUTTLJvl0mV2dj/794eKZGkVllWbTdJVns/PRp1k5+vnlT/94cbsZz2i+yFfTWRHh IVk5vt2cjxZVtRmfnZWTxWydls/zzSxD4Twv1mmF0+LqbFqkt3j6enVG41ic3ebFdFPkk1lZ4uor Vzh6aZ8/n88m1e/zeTmrotX5CG2r7N/C/r00f89evkjHV0W6WSwndTPSHq1Yp8sML90+6lVapdF1 sfzsUevlpMjLfF49n+Trs3w+X05mtg/oDYl3evOmyK83ti9X49urzXaYMLQ749T7sZN/3bwpNu83 7wqMxO3mCmNhz0xf7ubF2vxHK6M7O2SftkM2u6uiCS4mWhPC8ZEnKGNCM55oN6iTBUb+s/smi9fN nVwJHuOb1HcKLhNz51nz4rOgOdsT10y0+10RLafAHBNSSaHoKMrSNSD2prje/PXfyF+ve/bVXd1p MLpa4+dLu9rcuberkIXSf+7y6z73+0W6mVkUlePWsEmpdCxifDo3bO+r9K//LNOP6XqzLCOyLbaj Z+/coqQclwDM0RDZM27b3qfjTVFWb2b5OjIH56MCYmulKb15W1YOE00V89Ysv1iuVriejldZcAHP NFcAnaaN5qi6u7yru3GZTz8BOOVmcrHEu96mZfUuLSDyZBTdggbOR+Uf12kxG0Wrf2YYeE04TcAb 7ZOifXLZPkmzySIHu0yqYhS5k98qyzaulb9cV/l8aXtk2uUaUzcXX9xA+zE+fUwEJ4lO0Gf37d+m y/ImjSzNjqP58up/fxZpRHy9LwFBoignkEYQAlFcSFoTQkMZlBAh8Woj90QQQrQM5D4dT64dHMyg NRAAtU4dGHBt0RxN7rLm0IDGsPzKsnw1ijDu+Apg+UtHSJu0MveZh5rD6BavhwoxFLTwh2hlcW20 2e8fDdmZ2uv8ZvYht/dVO4QGvPnSVdauJdyjG8q0yHTl++rVrcFY763cNNgMnWt7uzZuMz2z9297 i4vt8Qxkx42BtCxssD9fpRi4yXoDXi2zK9v7Ml8tp0bezACUxdXlb6siukkx0pzIV/RV/e2CakZY X6XlwtWzRe4bQKFlUzQ5HS9m6fR1No2qTxtwdgbjAAKIt64heTOYEjiw9ap0uTpczw5Yp9w7HWGe 5SXu7y3+CVE0SbTgjfR/mH0sqzxapdcf0zLyxfWYQWcY5o+qu19zaHzSjOUeHQA9LijEGxClkG4Z U/chG/FXhCZgByP97hCvwedrjI2G57+hKrCQsK3qAwlCrbw4jQDucNqgvuq0Aa4+DU0gY5hvPPZQ 6FYEvloIifpsDxAO6gFONUw+pweI1DFskRALbd4a9EBbuQx6oFtfHNADrOGuwQwEOxMumeZasW5F 0CoPxf5oTSCZiiHgRhOAZAjbMQRFTJR28u8OQ+l/LE3A+4LilDSBmRGQOGH4RvfPCXy9EBT1WW9d IDFTcFiQsWTEQqVlFgyqwMxsu+YPgyropQqsr6mP/XeKHgFBJGWSUtEIfzgl8MWhzB+tCJQEuzhF QBQRiR38dNxMCRiEv3Eh2sPvowjEoAgwqaecM6019PZ9viFfLYTEV6oBkTD4j+2UgBLj1h1mBNaP 9rmvx6uDjXVKDWqglxqwrsdBDbhQimBMSZLEMMSc7O+ogW1xKPPHqgEZi8TEG4zzUnMZK2t5ezVA JBzDtT/AHn4fNWC9EH0gcUrzAR0zQWOtDoQIfLUQEsergUQzRKEMzXsg0AT4gC1ifIQ0YUI8ydlA 4KA/HCUIqneb+seGFFq6wI6s9YqYuQMOhgBBHbw0Em4Cg9YbbAHWR+ZPcTZAYqp5gjn4HsdQqzyU +mMVgdCaczC9UQSSxDqxZp6Xf2f5OcdwhxH4WI4hYoWnDypOShMkJoiTyG2iQHeMANHkulqIifrs CL8QBk0jbowbPBKgCVgMGBpNIIlS5EmGigNqHzTBjx0q3sY3hxgB6BkGuxaCKIQ0u6YErfJQ7I9W BUhCMm4nowrgBKIIRgQEgAiCrOXfHaK05RZ+NFUwhItNqh3mbIaQD/iGfLUQE/XZYVUgkNGHmHQA BMp9hACaRikRZguGWS4/bLR4UAVPKGtoCBe3EkYxH6AQQRjFnZrAF4dCf7QikCJmLkZAKIWtt2MJ ihhXnSHoDvGa76EIhmixUQRI4NSUwT/UgKF7UtCqF6KiPjusCihlhO2EiwBDagwSl0BKETGwgtpC w5OIFg+q4AmpgiFc3FIFRKtEQS7pnhTSVnko9scrA4VIhJ0VaM0kogJ4jvcKKMqQVG7l3x2itCX9 jzYpGALG0AUU1jpD8s5WFYQLSXxxCIX6rK0BoiKvzkfPEqwKMln55ovXS4+eEc51ogE3M08UicKq gRASTCghES62oGAS6Qy7oeMvREXgpAjS3hOmX2+fHlRbZV+XUM8ukDr9i+kY0Bw82TT+h0qoH+Km bT5kCovQZEL25M8QXx4Kwb18+EOJQ7BsxEjm9gKgumfJlVt60TucigkBjDyXZ++OXaq9O3aZ9u74 aSTbG/eWJrFxZztXWkiUvjjESAdRtphRJYiOusVWWFXo3ONeUXIecy7q1RbflhV/lRcXr193cdff iBWHMGKbFbXScBkkWCXb6TGAldiUh4i/lxW/H/a3jOcI73gKpL3jiKdGgQADFpXGPsk8pEBfHALi AAVSrSSmAzANudSU73gLOMdqVNrEEL6pZThwoFlVYnRAn6D5SaZSKOQvSGYWQXZzoC8PIX80Bz4y +PuTYO8I2qmRIIEhFktFfIp1yIKt8hATB2iQMeRuOp8J09T5RNumIBK7Tfal8ZoOpuC3XnEOhTPQ 4HaPFpqYrUZiHzgOE4t9cQj4o0mQMcFqdyGg//ksSGCVI0TjoaDfnwR7R49OjQThn0ukEMj865wM ++IQEYcokLMEFGeTSTDz5TtOQqxsodxkmzwUEAIfXeAkHExBk7o9cKDfcInGVGHHqH2WoC8OEX88 B7qgaI19hmA5HtTW/3g5BOLBsN+fBHuHTU6NBJVGyEILsx1Kl0fQF4eQOECCXEqzvZIBgpIJ5sa7 QEAKFybJDwaEgQTv8387ORzmw/VmfcYfHVt3TWc66bY4RPzRJIg9BGtD0GAfaxh2sG82pDCTpIcy APqT4BAWafZvRA4xPII2TNHFgsSXh6A4QIPeMWKMSc521pjBOkRqASLKDwWFgQbvpcEhNNIKjSDF QSZ7WXBbGuL9aBIE8mNnABjk091tdzjHBo0POQvqTYJOJvvoxlOzBEFyUFdqb2SkVR6C4hAJJky5 CTFWVkhstbmjDw0JNntxDk7Bb+0UdOZIH7yfZGyEaewybLeC7bQFt8Uh4o+nwUfGfn8aHEIjtS1I Ywb7XSCXr3tG3CoPQXE/DUqNyAciwCbyQbFHudtosu0bYZxjU6LBFnyU3XjZEBtp2YIkUYpiuYvZ M7eTB315iPljiVBqpoSzB4F+LODbTZBIkDhmtoB9qJlQfyJ8CuER/7MESNM1v0qAX2awCbv1r0iY n35on9ta/rcuXv4fAAD//wMAUEsDBBQABgAIAAAAIQBXrOqJ3QAAAAUBAAAPAAAAZHJzL2Rvd25y ZXYueG1sTI9Ba8JAEIXvhf6HZQq91U2qEZtmIyJtT1KoCtLbmB2TYHY2ZNck/nu3vbSXgcd7vPdN thxNI3rqXG1ZQTyJQBAXVtdcKtjv3p8WIJxH1thYJgVXcrDM7+8yTLUd+Iv6rS9FKGGXooLK+zaV 0hUVGXQT2xIH72Q7gz7IrpS6wyGUm0Y+R9FcGqw5LFTY0rqi4ry9GAUfAw6rafzWb86n9fV7l3we NjEp9fgwrl5BeBr9Xxh+8AM65IHpaC+snWgUhEf87w3ey2yagDgqSBbxHGSeyf/0+Q0AAP//AwBQ SwECLQAUAAYACAAAACEAtoM4kv4AAADhAQAAEwAAAAAAAAAAAAAAAAAAAAAAW0NvbnRlbnRfVHlw ZXNdLnhtbFBLAQItABQABgAIAAAAIQA4/SH/1gAAAJQBAAALAAAAAAAAAAAAAAAAAC8BAABfcmVs cy8ucmVsc1BLAQItABQABgAIAAAAIQC0Swf7ogoAADNjAAAOAAAAAAAAAAAAAAAAAC4CAABkcnMv ZTJvRG9jLnhtbFBLAQItABQABgAIAAAAIQBXrOqJ3QAAAAUBAAAPAAAAAAAAAAAAAAAAAPwMAABk cnMvZG93bnJldi54bWxQSwUGAAAAAAQABADzAAAABg4AAAAA ">
                <v:group id="Grupė 136787682" o:spid="_x0000_s1027" style="position:absolute;width:54864;height:36934" coordsize="54864,36934"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cLwGxwAAAOIAAAAPAAAAZHJzL2Rvd25yZXYueG1sRE9Na8JA EL0L/Q/LFHrTTZTGkLqKSC09iFAtlN6G7JgEs7Mhuybx37uC4PHxvherwdSio9ZVlhXEkwgEcW51 xYWC3+N2nIJwHlljbZkUXMnBavkyWmCmbc8/1B18IUIIuwwVlN43mZQuL8mgm9iGOHAn2xr0AbaF 1C32IdzUchpFiTRYcWgosaFNSfn5cDEKvnrs17P4s9udT5vr//F9/7eLSam312H9AcLT4J/ih/tb h/mzZJ7Ok3QK90sBg1zeAAAA//8DAFBLAQItABQABgAIAAAAIQDb4fbL7gAAAIUBAAATAAAAAAAA AAAAAAAAAAAAAABbQ29udGVudF9UeXBlc10ueG1sUEsBAi0AFAAGAAgAAAAhAFr0LFu/AAAAFQEA AAsAAAAAAAAAAAAAAAAAHwEAAF9yZWxzLy5yZWxzUEsBAi0AFAAGAAgAAAAhAD9wvAbHAAAA4gAA AA8AAAAAAAAAAAAAAAAABwIAAGRycy9kb3ducmV2LnhtbFBLBQYAAAAAAwADALcAAAD7AgAAAAA= ">
                  <v:rect id="Stačiakampis 177890608" o:spid="_x0000_s1028" style="position:absolute;width:54864;height:36934;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8e8wbxQAAAOIAAAAPAAAAZHJzL2Rvd25yZXYueG1sRE9LTsMw EN0j9Q7WILGjNhFK21C3KlWRgBWkHGCIhzgiHofYtOH2zAKJ5dP7r7dT6NWJxtRFtnAzN6CIm+g6 bi28HR+ul6BSRnbYRyYLP5Rgu5ldrLFy8cyvdKpzqySEU4UWfM5DpXVqPAVM8zgQC/cRx4BZ4Nhq N+JZwkOvC2NKHbBjafA40N5T81l/Bwsvt5GKQ5Hu6zas/PR+fH76wtLaq8tpdwcq05T/xX/uRyfz F4vlypRGNsslwaA3vwAAAP//AwBQSwECLQAUAAYACAAAACEA2+H2y+4AAACFAQAAEwAAAAAAAAAA AAAAAAAAAAAAW0NvbnRlbnRfVHlwZXNdLnhtbFBLAQItABQABgAIAAAAIQBa9CxbvwAAABUBAAAL AAAAAAAAAAAAAAAAAB8BAABfcmVscy8ucmVsc1BLAQItABQABgAIAAAAIQA8e8wbxQAAAOIAAAAP AAAAAAAAAAAAAAAAAAcCAABkcnMvZG93bnJldi54bWxQSwUGAAAAAAMAAwC3AAAA+QIAAAAA " filled="f" stroked="f">
                    <v:textbox inset="2.53958mm,2.53958mm,2.53958mm,2.53958mm">
                      <w:txbxContent>
                        <w:p w14:paraId="066A548E" w14:textId="77777777" w:rsidR="00974D29" w:rsidRDefault="00974D29" w:rsidP="00974D29">
                          <w:pPr>
                            <w:spacing w:after="0" w:line="240" w:lineRule="auto"/>
                            <w:textDirection w:val="btLr"/>
                          </w:pPr>
                        </w:p>
                      </w:txbxContent>
                    </v:textbox>
                  </v:rect>
                  <v:shape id="Laisva forma: figūra 1016415951" o:spid="_x0000_s1029" style="position:absolute;left:5824;top:18467;width:2116;height:16112;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ps7weygAAAOMAAAAPAAAAZHJzL2Rvd25yZXYueG1sRI/dasJA EIXvC77DMoJ3dZNigkZXkYLSQnvhzwMM2TEJZmfj7mrSPn23UOjlzHfmnDOrzWBa8SDnG8sK0mkC gri0uuFKwfm0e56D8AFZY2uZFHyRh8169LTCQtueD/Q4hkpEE/YFKqhD6AopfVmTQT+1HXFkF+sM hji6SmqHfTQ3rXxJklwabDgm1NjRa03l9Xg3CmafkX1s+9zZvc9MV92+3x0qNRkP2yWIQEP4F/9d v+lYP0nzWZotshR+f4oLkOsfAAAA//8DAFBLAQItABQABgAIAAAAIQDb4fbL7gAAAIUBAAATAAAA AAAAAAAAAAAAAAAAAABbQ29udGVudF9UeXBlc10ueG1sUEsBAi0AFAAGAAgAAAAhAFr0LFu/AAAA FQEAAAsAAAAAAAAAAAAAAAAAHwEAAF9yZWxzLy5yZWxzUEsBAi0AFAAGAAgAAAAhACmzvB7KAAAA 4wAAAA8AAAAAAAAAAAAAAAAABwIAAGRycy9kb3ducmV2LnhtbFBLBQYAAAAAAwADALcAAAD+AgAA 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3914E45F" w14:textId="77777777" w:rsidR="00974D29" w:rsidRDefault="00974D29" w:rsidP="00974D29">
                          <w:pPr>
                            <w:spacing w:after="0" w:line="240" w:lineRule="auto"/>
                            <w:textDirection w:val="btLr"/>
                          </w:pPr>
                        </w:p>
                      </w:txbxContent>
                    </v:textbox>
                  </v:shape>
                  <v:shapetype id="_x0000_t202" coordsize="21600,21600" o:spt="202" path="m,l,21600r21600,l21600,xe">
                    <v:stroke joinstyle="miter"/>
                    <v:path gradientshapeok="t" o:connecttype="rect"/>
                  </v:shapetype>
                  <v:shape id="Teksto laukas 518255964" o:spid="_x0000_s1030" type="#_x0000_t202" style="position:absolute;left:6476;top:26117;width:812;height:81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JRXR+zAAAAOIAAAAPAAAAZHJzL2Rvd25yZXYueG1sRI9BSwMx FITvBf9DeIK3Nml1y7o2LVoUPIjFthR6e2xeN1s3L+smtuu/N4LQ4zAz3zCzRe8acaIu1J41jEcK BHHpTc2Vhu3mZZiDCBHZYOOZNPxQgMX8ajDDwvgzf9BpHSuRIBwK1GBjbAspQ2nJYRj5ljh5B985 jEl2lTQdnhPcNXKi1FQ6rDktWGxpaan8XH87Dcev210ul6vN8/HQvqun/fbNVkrrm+v+8QFEpD5e wv/tV6MhG+eTLLuf3sHfpXQH5PwXAAD//wMAUEsBAi0AFAAGAAgAAAAhANvh9svuAAAAhQEAABMA AAAAAAAAAAAAAAAAAAAAAFtDb250ZW50X1R5cGVzXS54bWxQSwECLQAUAAYACAAAACEAWvQsW78A AAAVAQAACwAAAAAAAAAAAAAAAAAfAQAAX3JlbHMvLnJlbHNQSwECLQAUAAYACAAAACEACUV0fswA AADiAAAADwAAAAAAAAAAAAAAAAAHAgAAZHJzL2Rvd25yZXYueG1sUEsFBgAAAAADAAMAtwAAAAAD AAAAAA== " filled="f" stroked="f">
                    <v:textbox inset="1pt,0,1pt,0">
                      <w:txbxContent>
                        <w:p w14:paraId="50BFC996" w14:textId="77777777" w:rsidR="00974D29" w:rsidRDefault="00974D29" w:rsidP="00974D29">
                          <w:pPr>
                            <w:spacing w:after="0" w:line="215" w:lineRule="auto"/>
                            <w:jc w:val="center"/>
                            <w:textDirection w:val="btLr"/>
                          </w:pPr>
                        </w:p>
                      </w:txbxContent>
                    </v:textbox>
                  </v:shape>
                  <v:shape id="Laisva forma: figūra 709914064" o:spid="_x0000_s1031" style="position:absolute;left:5824;top:18467;width:2429;height:11790;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iePtryAAAAOIAAAAPAAAAZHJzL2Rvd25yZXYueG1sRI/fSsMw FMbvBd8hnIF3LqnUunXNxhAmCnrh3AMcmrO2rDmpSbZWn94Igpcfv+8PX7WZbC8u5EPnWEM2VyCI a2c6bjQcPna3CxAhIhvsHZOGLwqwWV9fVVgaN/I7XfaxEamEQ4ka2hiHUspQt2QxzN1AnNjReYsx Sd9I43FM5baXd0oV0mLHaaHFgR5bqk/7s9WQvyX2uh0L757CvR2az+8Xj1rfzKbtCkSkKf6b/9LP RsODWi6zXBU5/F5Kd0CufwAAAP//AwBQSwECLQAUAAYACAAAACEA2+H2y+4AAACFAQAAEwAAAAAA AAAAAAAAAAAAAAAAW0NvbnRlbnRfVHlwZXNdLnhtbFBLAQItABQABgAIAAAAIQBa9CxbvwAAABUB AAALAAAAAAAAAAAAAAAAAB8BAABfcmVscy8ucmVsc1BLAQItABQABgAIAAAAIQCiePtryAAAAOIA AAAPAAAAAAAAAAAAAAAAAAcCAABkcnMvZG93bnJldi54bWxQSwUGAAAAAAMAAwC3AAAA/AIAA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2A04E7B1" w14:textId="77777777" w:rsidR="00974D29" w:rsidRDefault="00974D29" w:rsidP="00974D29">
                          <w:pPr>
                            <w:spacing w:after="0" w:line="240" w:lineRule="auto"/>
                            <w:textDirection w:val="btLr"/>
                          </w:pPr>
                        </w:p>
                      </w:txbxContent>
                    </v:textbox>
                  </v:shape>
                  <v:shape id="Teksto laukas 2147394983" o:spid="_x0000_s1032" type="#_x0000_t202" style="position:absolute;left:6738;top:24061;width:601;height:60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7auXRzQAAAOMAAAAPAAAAZHJzL2Rvd25yZXYueG1sRI9BSwMx FITvgv8hPMGbTdot7XZtWrQoeJAW2yJ4e2xeN1s3L+smtuu/N0LB4zAz3zDzZe8acaIu1J41DAcK BHHpTc2Vhv3u+S4HESKywcYzafihAMvF9dUcC+PP/EanbaxEgnAoUIONsS2kDKUlh2HgW+LkHXzn MCbZVdJ0eE5w18iRUhPpsOa0YLGllaXyc/vtNBy/svdcrja7p+OhXavHj/2rrZTWtzf9wz2ISH38 D1/aL0bDaDieZrPxLM/g71P6A3LxCwAA//8DAFBLAQItABQABgAIAAAAIQDb4fbL7gAAAIUBAAAT AAAAAAAAAAAAAAAAAAAAAABbQ29udGVudF9UeXBlc10ueG1sUEsBAi0AFAAGAAgAAAAhAFr0LFu/ AAAAFQEAAAsAAAAAAAAAAAAAAAAAHwEAAF9yZWxzLy5yZWxzUEsBAi0AFAAGAAgAAAAhALtq5dHN AAAA4wAAAA8AAAAAAAAAAAAAAAAABwIAAGRycy9kb3ducmV2LnhtbFBLBQYAAAAAAwADALcAAAAB AwAAAAA= " filled="f" stroked="f">
                    <v:textbox inset="1pt,0,1pt,0">
                      <w:txbxContent>
                        <w:p w14:paraId="42B75BC6" w14:textId="77777777" w:rsidR="00974D29" w:rsidRDefault="00974D29" w:rsidP="00974D29">
                          <w:pPr>
                            <w:spacing w:after="0" w:line="215" w:lineRule="auto"/>
                            <w:jc w:val="center"/>
                            <w:textDirection w:val="btLr"/>
                          </w:pPr>
                        </w:p>
                      </w:txbxContent>
                    </v:textbox>
                  </v:shape>
                  <v:shape id="Laisva forma: figūra 1641105339" o:spid="_x0000_s1033" style="position:absolute;left:5824;top:18467;width:2474;height:7073;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HpyNrygAAAOMAAAAPAAAAZHJzL2Rvd25yZXYueG1sRI/RasJA EEXfC/7DMkLfdJOqoaauIoWKhfpg7AcM2TEJzc6mu1sT/fpuQejjzLlz753VZjCtuJDzjWUF6TQB QVxa3XCl4PP0NnkG4QOyxtYyKbiSh8169LDCXNuej3QpQiWiCfscFdQhdLmUvqzJoJ/ajjiys3UG QxxdJbXDPpqbVj4lSSYNNhwTauzotabyq/gxCuaHyD62febszi9MV33f3h0q9Tgeti8gAg3hX3y/ 3utYP5unabKYzZbw91NcgFz/AgAA//8DAFBLAQItABQABgAIAAAAIQDb4fbL7gAAAIUBAAATAAAA AAAAAAAAAAAAAAAAAABbQ29udGVudF9UeXBlc10ueG1sUEsBAi0AFAAGAAgAAAAhAFr0LFu/AAAA FQEAAAsAAAAAAAAAAAAAAAAAHwEAAF9yZWxzLy5yZWxzUEsBAi0AFAAGAAgAAAAhAIenI2vKAAAA 4wAAAA8AAAAAAAAAAAAAAAAABwIAAGRycy9kb3ducmV2LnhtbFBLBQYAAAAAAwADALcAAAD+AgAA 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6C07B7B0" w14:textId="77777777" w:rsidR="00974D29" w:rsidRDefault="00974D29" w:rsidP="00974D29">
                          <w:pPr>
                            <w:spacing w:after="0" w:line="240" w:lineRule="auto"/>
                            <w:textDirection w:val="btLr"/>
                          </w:pPr>
                        </w:p>
                      </w:txbxContent>
                    </v:textbox>
                  </v:shape>
                  <v:shape id="Teksto laukas 617237226" o:spid="_x0000_s1034" type="#_x0000_t202" style="position:absolute;left:6874;top:21816;width:374;height:375;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6uw+/ywAAAOIAAAAPAAAAZHJzL2Rvd25yZXYueG1sRI9BawIx FITvBf9DeAVvNXGFVVajVKnQQ2mpSqG3x+a5Wd28bDepbv99UxB6HGbmG2ax6l0jLtSF2rOG8UiB IC69qbnScNhvH2YgQkQ22HgmDT8UYLUc3C2wMP7K73TZxUokCIcCNdgY20LKUFpyGEa+JU7e0XcO Y5JdJU2H1wR3jcyUyqXDmtOCxZY2lsrz7ttpOH1NPmZy87Z/Oh3bV7X+PLzYSmk9vO8f5yAi9fE/ fGs/Gw35eJpNplmWw9+ldAfk8hcAAP//AwBQSwECLQAUAAYACAAAACEA2+H2y+4AAACFAQAAEwAA AAAAAAAAAAAAAAAAAAAAW0NvbnRlbnRfVHlwZXNdLnhtbFBLAQItABQABgAIAAAAIQBa9CxbvwAA ABUBAAALAAAAAAAAAAAAAAAAAB8BAABfcmVscy8ucmVsc1BLAQItABQABgAIAAAAIQA6uw+/ywAA AOIAAAAPAAAAAAAAAAAAAAAAAAcCAABkcnMvZG93bnJldi54bWxQSwUGAAAAAAMAAwC3AAAA/wIA AAAA " filled="f" stroked="f">
                    <v:textbox inset="1pt,0,1pt,0">
                      <w:txbxContent>
                        <w:p w14:paraId="5B9C1EEA" w14:textId="77777777" w:rsidR="00974D29" w:rsidRDefault="00974D29" w:rsidP="00974D29">
                          <w:pPr>
                            <w:spacing w:after="0" w:line="215" w:lineRule="auto"/>
                            <w:jc w:val="center"/>
                            <w:textDirection w:val="btLr"/>
                          </w:pPr>
                        </w:p>
                      </w:txbxContent>
                    </v:textbox>
                  </v:shape>
                  <v:shape id="Laisva forma: figūra 424439995" o:spid="_x0000_s1035" style="position:absolute;left:5824;top:18467;width:2653;height:2179;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Vbt44yAAAAOIAAAAPAAAAZHJzL2Rvd25yZXYueG1sRI/RasJA FETfhf7Dcgt9001tDE10FSm0WNAHtR9wyV6T0OzddHdrUr++Kwg+DjNnhlmsBtOKMznfWFbwPElA EJdWN1wp+Dq+j19B+ICssbVMCv7Iw2r5MFpgoW3PezofQiViCfsCFdQhdIWUvqzJoJ/Yjjh6J+sM hihdJbXDPpabVk6TJJMGG44LNXb0VlP5ffg1CtJd9LbrPnP2w89MV/1cPh0q9fQ4rOcgAg3hHr7R Gx25aZq+5Hk+g+uleAfk8h8AAP//AwBQSwECLQAUAAYACAAAACEA2+H2y+4AAACFAQAAEwAAAAAA AAAAAAAAAAAAAAAAW0NvbnRlbnRfVHlwZXNdLnhtbFBLAQItABQABgAIAAAAIQBa9CxbvwAAABUB AAALAAAAAAAAAAAAAAAAAB8BAABfcmVscy8ucmVsc1BLAQItABQABgAIAAAAIQAVbt44yAAAAOIA AAAPAAAAAAAAAAAAAAAAAAcCAABkcnMvZG93bnJldi54bWxQSwUGAAAAAAMAAwC3AAAA/AIAA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2A1C25BB" w14:textId="77777777" w:rsidR="00974D29" w:rsidRDefault="00974D29" w:rsidP="00974D29">
                          <w:pPr>
                            <w:spacing w:after="0" w:line="240" w:lineRule="auto"/>
                            <w:textDirection w:val="btLr"/>
                          </w:pPr>
                        </w:p>
                      </w:txbxContent>
                    </v:textbox>
                  </v:shape>
                  <v:shape id="Teksto laukas 633871507" o:spid="_x0000_s1036" type="#_x0000_t202" style="position:absolute;left:7065;top:19470;width:171;height:1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FfsCazAAAAOIAAAAPAAAAZHJzL2Rvd25yZXYueG1sRI9BawIx FITvBf9DeEJvNbFLdVmNYqWFHkqlKgVvj81zs7p52W5S3f77plDocZiZb5j5sneNuFAXas8axiMF grj0puZKw373fJeDCBHZYOOZNHxTgOVicDPHwvgrv9NlGyuRIBwK1GBjbAspQ2nJYRj5ljh5R985 jEl2lTQdXhPcNfJeqYl0WHNasNjS2lJ53n45DafP7COX683u6XRs39TjYf9qK6X17bBfzUBE6uN/ +K/9YjRMsiyfjh/UFH4vpTsgFz8AAAD//wMAUEsBAi0AFAAGAAgAAAAhANvh9svuAAAAhQEAABMA AAAAAAAAAAAAAAAAAAAAAFtDb250ZW50X1R5cGVzXS54bWxQSwECLQAUAAYACAAAACEAWvQsW78A AAAVAQAACwAAAAAAAAAAAAAAAAAfAQAAX3JlbHMvLnJlbHNQSwECLQAUAAYACAAAACEABX7AmswA AADiAAAADwAAAAAAAAAAAAAAAAAHAgAAZHJzL2Rvd25yZXYueG1sUEsFBgAAAAADAAMAtwAAAAAD AAAAAA== " filled="f" stroked="f">
                    <v:textbox inset="1pt,0,1pt,0">
                      <w:txbxContent>
                        <w:p w14:paraId="78C1B90D" w14:textId="77777777" w:rsidR="00974D29" w:rsidRDefault="00974D29" w:rsidP="00974D29">
                          <w:pPr>
                            <w:spacing w:after="0" w:line="215" w:lineRule="auto"/>
                            <w:jc w:val="center"/>
                            <w:textDirection w:val="btLr"/>
                          </w:pPr>
                        </w:p>
                      </w:txbxContent>
                    </v:textbox>
                  </v:shape>
                  <v:shape id="Laisva forma: figūra 903620981" o:spid="_x0000_s1037" style="position:absolute;left:5824;top:15930;width:2519;height:2537;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ukKPJyAAAAOIAAAAPAAAAZHJzL2Rvd25yZXYueG1sRI/fasIw FMbvBd8hHMG7maizaGcUGWxM0Iu5PcChOWvLmpMuyWzn0xth4OXH7/vDt972thFn8qF2rGE6USCI C2dqLjV8frw8LEGEiGywcUwa/ijAdjMcrDE3ruN3Op9iKVIJhxw1VDG2uZShqMhimLiWOLEv5y3G JH0pjcculdtGzpTKpMWa00KFLT1XVHyffq2Gx2Nih12XefcaFrYtfy57j1qPR/3uCUSkPt7N/+k3 o2Gl5tlMrZZTuF1Kd0BurgAAAP//AwBQSwECLQAUAAYACAAAACEA2+H2y+4AAACFAQAAEwAAAAAA AAAAAAAAAAAAAAAAW0NvbnRlbnRfVHlwZXNdLnhtbFBLAQItABQABgAIAAAAIQBa9CxbvwAAABUB AAALAAAAAAAAAAAAAAAAAB8BAABfcmVscy8ucmVsc1BLAQItABQABgAIAAAAIQDukKPJyAAAAOIA AAAPAAAAAAAAAAAAAAAAAAcCAABkcnMvZG93bnJldi54bWxQSwUGAAAAAAMAAwC3AAAA/AIAAA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04B23B6B" w14:textId="77777777" w:rsidR="00974D29" w:rsidRDefault="00974D29" w:rsidP="00974D29">
                          <w:pPr>
                            <w:spacing w:after="0" w:line="240" w:lineRule="auto"/>
                            <w:textDirection w:val="btLr"/>
                          </w:pPr>
                        </w:p>
                      </w:txbxContent>
                    </v:textbox>
                  </v:shape>
                  <v:shape id="Teksto laukas 1029453193" o:spid="_x0000_s1038" type="#_x0000_t202" style="position:absolute;left:6994;top:17109;width:179;height:179;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urRO5ygAAAOMAAAAPAAAAZHJzL2Rvd25yZXYueG1sRE/NTgIx EL6T+A7NmHiDFlYNrBQiRBIORiMQE2+T7bBd3E6XbYHl7a2Jicf5/mc671wtztSGyrOG4UCBIC68 qbjUsNuu+mMQISIbrD2ThisFmM9uelPMjb/wB503sRQphEOOGmyMTS5lKCw5DAPfECdu71uHMZ1t KU2LlxTuajlS6lE6rDg1WGxoaan43pychsMx+xzL5fv25bBv3tTia/dqS6X13W33/AQiUhf/xX/u tUnz1Why/5ANJxn8/pQAkLMfAAAA//8DAFBLAQItABQABgAIAAAAIQDb4fbL7gAAAIUBAAATAAAA AAAAAAAAAAAAAAAAAABbQ29udGVudF9UeXBlc10ueG1sUEsBAi0AFAAGAAgAAAAhAFr0LFu/AAAA FQEAAAsAAAAAAAAAAAAAAAAAHwEAAF9yZWxzLy5yZWxzUEsBAi0AFAAGAAgAAAAhAK6tE7nKAAAA 4wAAAA8AAAAAAAAAAAAAAAAABwIAAGRycy9kb3ducmV2LnhtbFBLBQYAAAAAAwADALcAAAD+AgAA AAA= " filled="f" stroked="f">
                    <v:textbox inset="1pt,0,1pt,0">
                      <w:txbxContent>
                        <w:p w14:paraId="00FABDA4" w14:textId="77777777" w:rsidR="00974D29" w:rsidRDefault="00974D29" w:rsidP="00974D29">
                          <w:pPr>
                            <w:spacing w:after="0" w:line="215" w:lineRule="auto"/>
                            <w:jc w:val="center"/>
                            <w:textDirection w:val="btLr"/>
                          </w:pPr>
                        </w:p>
                      </w:txbxContent>
                    </v:textbox>
                  </v:shape>
                  <v:shape id="Laisva forma: figūra 951170578" o:spid="_x0000_s1039" style="position:absolute;left:5824;top:11279;width:2513;height:7188;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DqRo4xgAAAOIAAAAPAAAAZHJzL2Rvd25yZXYueG1sRE/NSsNA EL4LvsMygje7iZj+xG5LERQL9mDtAwzZaRLMzsbdtYl9+s6h4PHj+1+uR9epE4XYejaQTzJQxJW3 LdcGDl+vD3NQMSFb7DyTgT+KsF7d3iyxtH7gTzrtU60khGOJBpqU+lLrWDXkME58Tyzc0QeHSWCo tQ04SLjr9GOWTbXDlqWhwZ5eGqq+97/OwNNOuI/NMA3+LRaur3/O24DG3N+Nm2dQicb0L766362B RZHns6yYyWa5JHdAry4AAAD//wMAUEsBAi0AFAAGAAgAAAAhANvh9svuAAAAhQEAABMAAAAAAAAA AAAAAAAAAAAAAFtDb250ZW50X1R5cGVzXS54bWxQSwECLQAUAAYACAAAACEAWvQsW78AAAAVAQAA CwAAAAAAAAAAAAAAAAAfAQAAX3JlbHMvLnJlbHNQSwECLQAUAAYACAAAACEAA6kaOMYAAADiAAAA DwAAAAAAAAAAAAAAAAAHAgAAZHJzL2Rvd25yZXYueG1sUEsFBgAAAAADAAMAtwAAAPoCAAAA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6451C8DB" w14:textId="77777777" w:rsidR="00974D29" w:rsidRDefault="00974D29" w:rsidP="00974D29">
                          <w:pPr>
                            <w:spacing w:after="0" w:line="240" w:lineRule="auto"/>
                            <w:textDirection w:val="btLr"/>
                          </w:pPr>
                        </w:p>
                      </w:txbxContent>
                    </v:textbox>
                  </v:shape>
                  <v:shape id="Teksto laukas 1508966180" o:spid="_x0000_s1040" type="#_x0000_t202" style="position:absolute;left:6890;top:14682;width:380;height:381;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b4arzAAAAOMAAAAPAAAAZHJzL2Rvd25yZXYueG1sRI9BT8Mw DIXvSPyHyJO4sWQgqtItm2ACiQMCsU1I3KzGazoapzRhK/8eH5A42n5+732L1Rg6daQhtZEtzKYG FHEdXcuNhd328bIElTKywy4yWfihBKvl+dkCKxdP/EbHTW6UmHCq0ILPua+0TrWngGkae2K57eMQ MMs4NNoNeBLz0OkrYwodsGVJ8NjT2lP9ufkOFg5f1++lXr9uHw77/sXcf+yefWOsvZiMd3NQmcb8 L/77fnJS/8aUt0UxK4VCmGQBevkLAAD//wMAUEsBAi0AFAAGAAgAAAAhANvh9svuAAAAhQEAABMA AAAAAAAAAAAAAAAAAAAAAFtDb250ZW50X1R5cGVzXS54bWxQSwECLQAUAAYACAAAACEAWvQsW78A AAAVAQAACwAAAAAAAAAAAAAAAAAfAQAAX3JlbHMvLnJlbHNQSwECLQAUAAYACAAAACEAv2+Gq8wA AADjAAAADwAAAAAAAAAAAAAAAAAHAgAAZHJzL2Rvd25yZXYueG1sUEsFBgAAAAADAAMAtwAAAAAD AAAAAA== " filled="f" stroked="f">
                    <v:textbox inset="1pt,0,1pt,0">
                      <w:txbxContent>
                        <w:p w14:paraId="1EEEF1E3" w14:textId="77777777" w:rsidR="00974D29" w:rsidRDefault="00974D29" w:rsidP="00974D29">
                          <w:pPr>
                            <w:spacing w:after="0" w:line="215" w:lineRule="auto"/>
                            <w:jc w:val="center"/>
                            <w:textDirection w:val="btLr"/>
                          </w:pPr>
                        </w:p>
                      </w:txbxContent>
                    </v:textbox>
                  </v:shape>
                  <v:shape id="Laisva forma: figūra 170851305" o:spid="_x0000_s1041" style="position:absolute;left:5824;top:6678;width:2474;height:11789;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3+dR6xQAAAOIAAAAPAAAAZHJzL2Rvd25yZXYueG1sRE/dasIw FL4f+A7hCN7NRGeddEaRwcTBvND5AIfm2JY1JzXJbPXpl8Fglx/f/3Ld20ZcyYfasYbJWIEgLpyp udRw+nx7XIAIEdlg45g03CjAejV4WGJuXMcHuh5jKVIIhxw1VDG2uZShqMhiGLuWOHFn5y3GBH0p jccuhdtGTpWaS4s1p4YKW3qtqPg6flsNs33iPjbd3LttyGxbXu7vHrUeDfvNC4hIffwX/7l3Js1/ Vots8qQy+L2UMMjVDwAAAP//AwBQSwECLQAUAAYACAAAACEA2+H2y+4AAACFAQAAEwAAAAAAAAAA AAAAAAAAAAAAW0NvbnRlbnRfVHlwZXNdLnhtbFBLAQItABQABgAIAAAAIQBa9CxbvwAAABUBAAAL AAAAAAAAAAAAAAAAAB8BAABfcmVscy8ucmVsc1BLAQItABQABgAIAAAAIQD3+dR6xQAAAOIAAAAP AAAAAAAAAAAAAAAAAAcCAABkcnMvZG93bnJldi54bWxQSwUGAAAAAAMAAwC3AAAA+QIAAA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6B31DF57" w14:textId="77777777" w:rsidR="00974D29" w:rsidRDefault="00974D29" w:rsidP="00974D29">
                          <w:pPr>
                            <w:spacing w:after="0" w:line="240" w:lineRule="auto"/>
                            <w:textDirection w:val="btLr"/>
                          </w:pPr>
                        </w:p>
                      </w:txbxContent>
                    </v:textbox>
                  </v:shape>
                  <v:shape id="Teksto laukas 319274610" o:spid="_x0000_s1042" type="#_x0000_t202" style="position:absolute;left:6760;top:12271;width:602;height:60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nGb8DywAAAOIAAAAPAAAAZHJzL2Rvd25yZXYueG1sRI/NagIx FIX3Qt8h3IK7mowWa6dGUWmhC7FUpdDdZXKdjJ3cjJNUx7dvFgWXh/PHN513rhZnakPlWUM2UCCI C28qLjXsd28PExAhIhusPZOGKwWYz+56U8yNv/AnnbexFGmEQ44abIxNLmUoLDkMA98QJ+/gW4cx ybaUpsVLGne1HCo1lg4rTg8WG1pZKn62v07D8TT6msjVx+71eGg2avm9X9tSad2/7xYvICJ18Rb+ b78bDaPsefj0OM4SREJKOCBnfwAAAP//AwBQSwECLQAUAAYACAAAACEA2+H2y+4AAACFAQAAEwAA AAAAAAAAAAAAAAAAAAAAW0NvbnRlbnRfVHlwZXNdLnhtbFBLAQItABQABgAIAAAAIQBa9CxbvwAA ABUBAAALAAAAAAAAAAAAAAAAAB8BAABfcmVscy8ucmVsc1BLAQItABQABgAIAAAAIQBnGb8DywAA AOIAAAAPAAAAAAAAAAAAAAAAAAcCAABkcnMvZG93bnJldi54bWxQSwUGAAAAAAMAAwC3AAAA/wIA AAAA " filled="f" stroked="f">
                    <v:textbox inset="1pt,0,1pt,0">
                      <w:txbxContent>
                        <w:p w14:paraId="2C694277" w14:textId="77777777" w:rsidR="00974D29" w:rsidRDefault="00974D29" w:rsidP="00974D29">
                          <w:pPr>
                            <w:spacing w:after="0" w:line="215" w:lineRule="auto"/>
                            <w:jc w:val="center"/>
                            <w:textDirection w:val="btLr"/>
                          </w:pPr>
                        </w:p>
                      </w:txbxContent>
                    </v:textbox>
                  </v:shape>
                  <v:shape id="Laisva forma: figūra 1671923098" o:spid="_x0000_s1043" style="position:absolute;left:5824;top:2231;width:2742;height:16236;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zkKRWyQAAAOMAAAAPAAAAZHJzL2Rvd25yZXYueG1sRI/NTsJA EMfvJr7DZky8yRbUCoWFEBOMJnAQeIBJd2gburN1d6HVp3cOJh5n/h/zm8VqcK26UoiNZwPjUQaK uPS24crA8bB5mIKKCdli65kMfFOE1fL2ZoGF9T1/0nWfKiUlHAs0UKfUFVrHsiaHceQ7YtFOPjhM MoZK24C9lLtWT7Is1w4blgs1dvRaU3neX5yBp51o23WfB/8Wn11Xff18BDTm/m5Yz0ElGtK/+S/9 bgU/fxnPJo/ZTKDlJ1mAXv4CAAD//wMAUEsBAi0AFAAGAAgAAAAhANvh9svuAAAAhQEAABMAAAAA AAAAAAAAAAAAAAAAAFtDb250ZW50X1R5cGVzXS54bWxQSwECLQAUAAYACAAAACEAWvQsW78AAAAV AQAACwAAAAAAAAAAAAAAAAAfAQAAX3JlbHMvLnJlbHNQSwECLQAUAAYACAAAACEAs5CkVskAAADj AAAADwAAAAAAAAAAAAAAAAAHAgAAZHJzL2Rvd25yZXYueG1sUEsFBgAAAAADAAMAtwAAAP0CAAAA 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55E9E512" w14:textId="77777777" w:rsidR="00974D29" w:rsidRDefault="00974D29" w:rsidP="00974D29">
                          <w:pPr>
                            <w:spacing w:after="0" w:line="240" w:lineRule="auto"/>
                            <w:textDirection w:val="btLr"/>
                          </w:pPr>
                        </w:p>
                      </w:txbxContent>
                    </v:textbox>
                  </v:shape>
                  <v:shape id="Teksto laukas 1985831324" o:spid="_x0000_s1044" type="#_x0000_t202" style="position:absolute;left:6783;top:9937;width:824;height:82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BAHM8ygAAAOMAAAAPAAAAZHJzL2Rvd25yZXYueG1sRE9fT8Iw EH834Ts0R+KbtDA1Y1IIEk18MBiBkPh2WY91sF7nWmF+e2ti4uP9/t9s0btGnKkLtWcN45ECQVx6 U3OlYbd9vslBhIhssPFMGr4pwGI+uJphYfyF3+m8iZVIIRwK1GBjbAspQ2nJYRj5ljhxB985jOns Kmk6vKRw18iJUvfSYc2pwWJLK0vlafPlNBw/s30uV2/bp+OhXavHj92rrZTW18N++QAiUh//xX/u F5PmT/O7PBtnk1v4/SkBIOc/AAAA//8DAFBLAQItABQABgAIAAAAIQDb4fbL7gAAAIUBAAATAAAA AAAAAAAAAAAAAAAAAABbQ29udGVudF9UeXBlc10ueG1sUEsBAi0AFAAGAAgAAAAhAFr0LFu/AAAA FQEAAAsAAAAAAAAAAAAAAAAAHwEAAF9yZWxzLy5yZWxzUEsBAi0AFAAGAAgAAAAhAIEAczzKAAAA 4wAAAA8AAAAAAAAAAAAAAAAABwIAAGRycy9kb3ducmV2LnhtbFBLBQYAAAAAAwADALcAAAD+AgAA AAA= " filled="f" stroked="f">
                    <v:textbox inset="1pt,0,1pt,0">
                      <w:txbxContent>
                        <w:p w14:paraId="3F699F71" w14:textId="77777777" w:rsidR="00974D29" w:rsidRDefault="00974D29" w:rsidP="00974D29">
                          <w:pPr>
                            <w:spacing w:after="0" w:line="215" w:lineRule="auto"/>
                            <w:jc w:val="center"/>
                            <w:textDirection w:val="btLr"/>
                          </w:pPr>
                        </w:p>
                      </w:txbxContent>
                    </v:textbox>
                  </v:shape>
                  <v:rect id="Stačiakampis 266734678" o:spid="_x0000_s1045" style="position:absolute;left:-14496;top:16580;width:36868;height:3773;rotation:-90;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hQ+6FxgAAAOIAAAAPAAAAZHJzL2Rvd25yZXYueG1sRE/LisIw FN0L8w/hDrgRTXxQh2qUQRHczMLqxt2ludMWm5tOE2v9e7MYcHk47/W2t7XoqPWVYw3TiQJBnDtT caHhcj6Mv0D4gGywdkwanuRhu/kYrDE17sEn6rJQiBjCPkUNZQhNKqXPS7LoJ64hjtyvay2GCNtC mhYfMdzWcqZUIi1WHBtKbGhXUn7L7lYD2Wvx40bn/XHU+D+llLyoaaf18LP/XoEI1Ie3+N99NBpm SbKcL5Jl3BwvxTsgNy8AAAD//wMAUEsBAi0AFAAGAAgAAAAhANvh9svuAAAAhQEAABMAAAAAAAAA AAAAAAAAAAAAAFtDb250ZW50X1R5cGVzXS54bWxQSwECLQAUAAYACAAAACEAWvQsW78AAAAVAQAA CwAAAAAAAAAAAAAAAAAfAQAAX3JlbHMvLnJlbHNQSwECLQAUAAYACAAAACEAoUPuhcYAAADiAAAA DwAAAAAAAAAAAAAAAAAHAgAAZHJzL2Rvd25yZXYueG1sUEsFBgAAAAADAAMAtwAAAPoCAAAAAA== " fillcolor="#539e36" strokecolor="#3f762a" strokeweight="1pt">
                    <v:stroke startarrowwidth="narrow" startarrowlength="short" endarrowwidth="narrow" endarrowlength="short" joinstyle="round"/>
                    <v:textbox inset="2.53958mm,2.53958mm,2.53958mm,2.53958mm">
                      <w:txbxContent>
                        <w:p w14:paraId="44410FAD" w14:textId="77777777" w:rsidR="00974D29" w:rsidRDefault="00974D29" w:rsidP="00974D29">
                          <w:pPr>
                            <w:spacing w:after="0" w:line="240" w:lineRule="auto"/>
                            <w:textDirection w:val="btLr"/>
                          </w:pPr>
                        </w:p>
                      </w:txbxContent>
                    </v:textbox>
                  </v:rect>
                  <v:shape id="Teksto laukas 1383677516" o:spid="_x0000_s1046" type="#_x0000_t202" style="position:absolute;left:-14496;top:16580;width:36868;height:3773;rotation:-90;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tGN4EygAAAOMAAAAPAAAAZHJzL2Rvd25yZXYueG1sRE9La8JA EL4X+h+WKXiRuvHRaFNXESEogpTaQuttyE6T0OxsyK4x/ntXEHqc7z3zZWcq0VLjSssKhoMIBHFm dcm5gq/P9HkGwnlkjZVlUnAhB8vF48McE23P/EHtwecihLBLUEHhfZ1I6bKCDLqBrYkD92sbgz6c TS51g+cQbio5iqJYGiw5NBRY07qg7O9wMgom/Z949/59TMtNe3JR+rqf2ONeqd5Tt3oD4anz/+K7 e6vD/PFsHE+nL8MYbj8FAOTiCgAA//8DAFBLAQItABQABgAIAAAAIQDb4fbL7gAAAIUBAAATAAAA AAAAAAAAAAAAAAAAAABbQ29udGVudF9UeXBlc10ueG1sUEsBAi0AFAAGAAgAAAAhAFr0LFu/AAAA FQEAAAsAAAAAAAAAAAAAAAAAHwEAAF9yZWxzLy5yZWxzUEsBAi0AFAAGAAgAAAAhAO0Y3gTKAAAA 4wAAAA8AAAAAAAAAAAAAAAAABwIAAGRycy9kb3ducmV2LnhtbFBLBQYAAAAAAwADALcAAAD+AgAA AAA= " filled="f" stroked="f">
                    <v:textbox inset=".21111mm,.21111mm,.21111mm,.21111mm">
                      <w:txbxContent>
                        <w:p w14:paraId="0853376D" w14:textId="77777777" w:rsidR="00974D29" w:rsidRDefault="00974D29" w:rsidP="00974D29">
                          <w:pPr>
                            <w:spacing w:after="0" w:line="215" w:lineRule="auto"/>
                            <w:jc w:val="center"/>
                            <w:textDirection w:val="btLr"/>
                          </w:pPr>
                          <w:r>
                            <w:rPr>
                              <w:rFonts w:ascii="Calibri" w:eastAsia="Calibri" w:hAnsi="Calibri" w:cs="Calibri"/>
                              <w:color w:val="000000"/>
                              <w:sz w:val="24"/>
                            </w:rPr>
                            <w:t>3</w:t>
                          </w:r>
                          <w:r>
                            <w:rPr>
                              <w:rFonts w:ascii="Times New Roman" w:eastAsia="Times New Roman" w:hAnsi="Times New Roman" w:cs="Times New Roman"/>
                              <w:color w:val="000000"/>
                              <w:sz w:val="24"/>
                            </w:rPr>
                            <w:t>. KULTŪROS IR TURIZMO, JAUNIMO IR VISUOMENĖS AKTYVINIMO PROGRAMA</w:t>
                          </w:r>
                        </w:p>
                      </w:txbxContent>
                    </v:textbox>
                  </v:shape>
                  <v:rect id="Stačiakampis 468291003" o:spid="_x0000_s1047" style="position:absolute;left:8566;top:345;width:4404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oTccOygAAAOIAAAAPAAAAZHJzL2Rvd25yZXYueG1sRI9Ra8Iw FIXfB/6HcIW9jJlUR+k6owxBEPawWf0Bl+auLSY3XRO1+/fLQPDxcM75Dme5Hp0VFxpC51lDNlMg iGtvOm40HA/b5wJEiMgGrWfS8EsB1qvJwxJL46+8p0sVG5EgHErU0MbYl1KGuiWHYeZ74uR9+8Fh THJopBnwmuDOyrlSuXTYcVposadNS/WpOjsNH4fsq7Kf+91CBml/8ur4VGxPWj9Ox/c3EJHGeA/f 2juj4SUv5q+ZUgv4v5TugFz9AQAA//8DAFBLAQItABQABgAIAAAAIQDb4fbL7gAAAIUBAAATAAAA AAAAAAAAAAAAAAAAAABbQ29udGVudF9UeXBlc10ueG1sUEsBAi0AFAAGAAgAAAAhAFr0LFu/AAAA FQEAAAsAAAAAAAAAAAAAAAAAHwEAAF9yZWxzLy5yZWxzUEsBAi0AFAAGAAgAAAAhAGhNxw7KAAAA 4gAAAA8AAAAAAAAAAAAAAAAABwIAAGRycy9kb3ducmV2LnhtbFBLBQYAAAAAAwADALcAAAD+AgAA AAA= " fillcolor="#b7ffee" strokecolor="#3f762a" strokeweight="1pt">
                    <v:stroke startarrowwidth="narrow" startarrowlength="short" endarrowwidth="narrow" endarrowlength="short" joinstyle="round"/>
                    <v:textbox inset="2.53958mm,2.53958mm,2.53958mm,2.53958mm">
                      <w:txbxContent>
                        <w:p w14:paraId="459E21AE" w14:textId="77777777" w:rsidR="00974D29" w:rsidRDefault="00974D29" w:rsidP="00974D29">
                          <w:pPr>
                            <w:spacing w:after="0" w:line="240" w:lineRule="auto"/>
                            <w:textDirection w:val="btLr"/>
                          </w:pPr>
                        </w:p>
                      </w:txbxContent>
                    </v:textbox>
                  </v:rect>
                  <v:shape id="Teksto laukas 1989927550" o:spid="_x0000_s1048" type="#_x0000_t202" style="position:absolute;left:8566;top:345;width:4404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EMzbnzAAAAOMAAAAPAAAAZHJzL2Rvd25yZXYueG1sRI9PT8Mw DMXvSHyHyEhcEEuZtLGWZdOE+KudGAhxtBqvqWickoS17NPjAxJH28/vvd9yPfpOHSimNrCBq0kB irgOtuXGwNvr/eUCVMrIFrvAZOCHEqxXpydLrGwY+IUOu9woMeFUoQGXc19pnWpHHtMk9MRy24fo McsYG20jDmLuOz0tirn22LIkOOzp1lH9ufv2BrbxeT//cHfbhw0+6q/jhT8O+t2Y87NxcwMq05j/ xX/fT1bql4uynF7PZkIhTLIAvfoFAAD//wMAUEsBAi0AFAAGAAgAAAAhANvh9svuAAAAhQEAABMA AAAAAAAAAAAAAAAAAAAAAFtDb250ZW50X1R5cGVzXS54bWxQSwECLQAUAAYACAAAACEAWvQsW78A AAAVAQAACwAAAAAAAAAAAAAAAAAfAQAAX3JlbHMvLnJlbHNQSwECLQAUAAYACAAAACEARDM258wA AADjAAAADwAAAAAAAAAAAAAAAAAHAgAAZHJzL2Rvd25yZXYueG1sUEsFBgAAAAADAAMAtwAAAAAD AAAAAA== " filled="f" stroked="f">
                    <v:textbox inset=".21111mm,.21111mm,.21111mm,.21111mm">
                      <w:txbxContent>
                        <w:p w14:paraId="436D62D9"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3.1.1. Skatinti ir remti profesionalaus ir mėgėjų meno sklaidą, didinti kultūros prieinamumą</w:t>
                          </w:r>
                        </w:p>
                      </w:txbxContent>
                    </v:textbox>
                  </v:shape>
                  <v:rect id="Stačiakampis 755101039" o:spid="_x0000_s1049" style="position:absolute;left:8298;top:4792;width:44413;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VmI8oygAAAOIAAAAPAAAAZHJzL2Rvd25yZXYueG1sRI9Ra8Iw FIXfhf2HcAd7kZl0onOdUcZAEPbgWv0Bl+auLSY3XZNp/fdmIPh4OOd8h7NcD86KE/Wh9awhmygQ xJU3LdcaDvvN8wJEiMgGrWfScKEA69XDaIm58Wcu6FTGWiQIhxw1NDF2uZShashhmPiOOHk/vncY k+xraXo8J7iz8kWpuXTYclposKPPhqpj+ec0fO2z79Luiu1UBml/5+VhvNgctX56HD7eQUQa4j18 a2+NhtfZLFOZmr7B/6V0B+TqCgAA//8DAFBLAQItABQABgAIAAAAIQDb4fbL7gAAAIUBAAATAAAA AAAAAAAAAAAAAAAAAABbQ29udGVudF9UeXBlc10ueG1sUEsBAi0AFAAGAAgAAAAhAFr0LFu/AAAA FQEAAAsAAAAAAAAAAAAAAAAAHwEAAF9yZWxzLy5yZWxzUEsBAi0AFAAGAAgAAAAhABWYjyjKAAAA 4gAAAA8AAAAAAAAAAAAAAAAABwIAAGRycy9kb3ducmV2LnhtbFBLBQYAAAAAAwADALcAAAD+AgAA AAA= " fillcolor="#b7ffee" strokecolor="#3f762a" strokeweight="1pt">
                    <v:stroke startarrowwidth="narrow" startarrowlength="short" endarrowwidth="narrow" endarrowlength="short" joinstyle="round"/>
                    <v:textbox inset="2.53958mm,2.53958mm,2.53958mm,2.53958mm">
                      <w:txbxContent>
                        <w:p w14:paraId="04A40940" w14:textId="77777777" w:rsidR="00974D29" w:rsidRDefault="00974D29" w:rsidP="00974D29">
                          <w:pPr>
                            <w:spacing w:after="0" w:line="240" w:lineRule="auto"/>
                            <w:textDirection w:val="btLr"/>
                          </w:pPr>
                        </w:p>
                      </w:txbxContent>
                    </v:textbox>
                  </v:rect>
                  <v:shape id="Teksto laukas 1878773702" o:spid="_x0000_s1050" type="#_x0000_t202" style="position:absolute;left:8298;top:4792;width:44413;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vgeePyAAAAOMAAAAPAAAAZHJzL2Rvd25yZXYueG1sRE/da8Iw EH8f+D+EG+xlzHQObOmMIrJPfNKJ7PFozqasuXRJZjv/+kUY+Hi/75stBtuKI/nQOFZwP85AEFdO N1wr2H083xUgQkTW2DomBb8UYDEfXc2w1K7nDR23sRYphEOJCkyMXSllqAxZDGPXESfu4LzFmE5f S+2xT+G2lZMsm0qLDacGgx2tDFVf2x+rYO3fD9NP87R+WeKr/D7d2lMv90rdXA/LRxCRhngR/7vf dJpf5EWeP+TZBM4/JQDk/A8AAP//AwBQSwECLQAUAAYACAAAACEA2+H2y+4AAACFAQAAEwAAAAAA AAAAAAAAAAAAAAAAW0NvbnRlbnRfVHlwZXNdLnhtbFBLAQItABQABgAIAAAAIQBa9CxbvwAAABUB AAALAAAAAAAAAAAAAAAAAB8BAABfcmVscy8ucmVsc1BLAQItABQABgAIAAAAIQDvgeePyAAAAOMA AAAPAAAAAAAAAAAAAAAAAAcCAABkcnMvZG93bnJldi54bWxQSwUGAAAAAAMAAwC3AAAA/AIAAAAA " filled="f" stroked="f">
                    <v:textbox inset=".21111mm,.21111mm,.21111mm,.21111mm">
                      <w:txbxContent>
                        <w:p w14:paraId="36B0AFA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3.1.2. Atnaujinti ir tvarkyti kultūros įstaigų infrastruktūrą, kultūros paveldo objektus</w:t>
                          </w:r>
                        </w:p>
                      </w:txbxContent>
                    </v:textbox>
                  </v:shape>
                  <v:rect id="Stačiakampis 1377078195" o:spid="_x0000_s1051" style="position:absolute;left:8337;top:9392;width:44244;height:377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5x80CyAAAAOMAAAAPAAAAZHJzL2Rvd25yZXYueG1sRE9fa8Iw EH8f7DuEG+xlzLQTbdcZRQaC4IOz+gGO5tYWk0vXRO2+vREEH+/3/2aLwRpxpt63jhWkowQEceV0 y7WCw371noPwAVmjcUwK/snDYv78NMNCuwvv6FyGWsQQ9gUqaELoCil91ZBFP3IdceR+XW8xxLOv pe7xEsOtkR9JMpUWW44NDXb03VB1LE9WwWaf/pRmu1uPpZfmb1oe3vLVUanXl2H5BSLQEB7iu3ut 4/xxliVZnn5O4PZTBEDOrwAAAP//AwBQSwECLQAUAAYACAAAACEA2+H2y+4AAACFAQAAEwAAAAAA AAAAAAAAAAAAAAAAW0NvbnRlbnRfVHlwZXNdLnhtbFBLAQItABQABgAIAAAAIQBa9CxbvwAAABUB AAALAAAAAAAAAAAAAAAAAB8BAABfcmVscy8ucmVsc1BLAQItABQABgAIAAAAIQB5x80CyAAAAOMA AAAPAAAAAAAAAAAAAAAAAAcCAABkcnMvZG93bnJldi54bWxQSwUGAAAAAAMAAwC3AAAA/AIAAAAA " fillcolor="#b7ffee" strokecolor="#3f762a" strokeweight="1pt">
                    <v:stroke startarrowwidth="narrow" startarrowlength="short" endarrowwidth="narrow" endarrowlength="short" joinstyle="round"/>
                    <v:textbox inset="2.53958mm,2.53958mm,2.53958mm,2.53958mm">
                      <w:txbxContent>
                        <w:p w14:paraId="5E9AC863" w14:textId="77777777" w:rsidR="00974D29" w:rsidRDefault="00974D29" w:rsidP="00974D29">
                          <w:pPr>
                            <w:spacing w:after="0" w:line="240" w:lineRule="auto"/>
                            <w:textDirection w:val="btLr"/>
                          </w:pPr>
                        </w:p>
                      </w:txbxContent>
                    </v:textbox>
                  </v:rect>
                  <v:shape id="Teksto laukas 259060005" o:spid="_x0000_s1052" type="#_x0000_t202" style="position:absolute;left:8336;top:9392;width:4465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xkXgiygAAAOIAAAAPAAAAZHJzL2Rvd25yZXYueG1sRI9PSwMx FMTvQr9DeIIXsYmFLnVtWkrxLz3ZluLxsXndLG5e1iR21356Iwgeh5n5DTNfDq4VJwqx8azhdqxA EFfeNFxr2O8eb2YgYkI22HomDd8UYbkYXcyxNL7nNzptUy0yhGOJGmxKXSllrCw5jGPfEWfv6IPD lGWopQnYZ7hr5USpQjpsOC9Y7GhtqfrYfjkNm/B6LN7tw+Zphc/y83ztzr08aH11OazuQSQa0n/4 r/1iNEymd6pQSk3h91K+A3LxAwAA//8DAFBLAQItABQABgAIAAAAIQDb4fbL7gAAAIUBAAATAAAA AAAAAAAAAAAAAAAAAABbQ29udGVudF9UeXBlc10ueG1sUEsBAi0AFAAGAAgAAAAhAFr0LFu/AAAA FQEAAAsAAAAAAAAAAAAAAAAAHwEAAF9yZWxzLy5yZWxzUEsBAi0AFAAGAAgAAAAhALGReCLKAAAA 4gAAAA8AAAAAAAAAAAAAAAAABwIAAGRycy9kb3ducmV2LnhtbFBLBQYAAAAAAwADALcAAAD+AgAA AAA= " filled="f" stroked="f">
                    <v:textbox inset=".21111mm,.21111mm,.21111mm,.21111mm">
                      <w:txbxContent>
                        <w:p w14:paraId="59799C6F"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3.2.1. Užtikrinti turizmo paslaugų plėtrą</w:t>
                          </w:r>
                        </w:p>
                      </w:txbxContent>
                    </v:textbox>
                  </v:shape>
                  <v:rect id="Stačiakampis 236576656" o:spid="_x0000_s1053" style="position:absolute;left:8343;top:14044;width:44324;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BRRxLyQAAAOIAAAAPAAAAZHJzL2Rvd25yZXYueG1sRI/RagIx FETfhf5DuIW+SM2qGGVrlFIQBB/U1Q+4bG53F5Ob7SbV7d83guDjMDNnmOW6d1ZcqQuNZw3jUQaC uPSm4UrD+bR5X4AIEdmg9Uwa/ijAevUyWGJu/I2PdC1iJRKEQ44a6hjbXMpQ1uQwjHxLnLxv3zmM SXaVNB3eEtxZOckyJR02nBZqbOmrpvJS/DoNu9P4UNj9cTuVQdofVZyHi81F67fX/vMDRKQ+PsOP 9tZomEzVbK7UTMH9UroDcvUPAAD//wMAUEsBAi0AFAAGAAgAAAAhANvh9svuAAAAhQEAABMAAAAA AAAAAAAAAAAAAAAAAFtDb250ZW50X1R5cGVzXS54bWxQSwECLQAUAAYACAAAACEAWvQsW78AAAAV AQAACwAAAAAAAAAAAAAAAAAfAQAAX3JlbHMvLnJlbHNQSwECLQAUAAYACAAAACEAwUUcS8kAAADi AAAADwAAAAAAAAAAAAAAAAAHAgAAZHJzL2Rvd25yZXYueG1sUEsFBgAAAAADAAMAtwAAAP0CAAAA AA== " fillcolor="#b7ffee" strokecolor="#3f762a" strokeweight="1pt">
                    <v:stroke startarrowwidth="narrow" startarrowlength="short" endarrowwidth="narrow" endarrowlength="short" joinstyle="round"/>
                    <v:textbox inset="2.53958mm,2.53958mm,2.53958mm,2.53958mm">
                      <w:txbxContent>
                        <w:p w14:paraId="4137AC2C" w14:textId="77777777" w:rsidR="00974D29" w:rsidRDefault="00974D29" w:rsidP="00974D29">
                          <w:pPr>
                            <w:spacing w:after="0" w:line="240" w:lineRule="auto"/>
                            <w:textDirection w:val="btLr"/>
                          </w:pPr>
                        </w:p>
                      </w:txbxContent>
                    </v:textbox>
                  </v:rect>
                  <v:shape id="Teksto laukas 202845002" o:spid="_x0000_s1054" type="#_x0000_t202" style="position:absolute;left:8342;top:14043;width:44451;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cUorHygAAAOIAAAAPAAAAZHJzL2Rvd25yZXYueG1sRI9PSwMx FMTvgt8hPMGL2MRFS9k2LUX8S09tpfT42Lxulm5e1iR21356Iwgeh5n5DTNbDK4VJwqx8azhbqRA EFfeNFxr+Ng+305AxIRssPVMGr4pwmJ+eTHD0vie13TapFpkCMcSNdiUulLKWFlyGEe+I87ewQeH KctQSxOwz3DXykKpsXTYcF6w2NGjpeq4+XIaVuH9MN7bp9XLEl/l5/nGnXu50/r6alhOQSQa0n/4 r/1mNBSqmNw/KFXA76V8B+T8BwAA//8DAFBLAQItABQABgAIAAAAIQDb4fbL7gAAAIUBAAATAAAA AAAAAAAAAAAAAAAAAABbQ29udGVudF9UeXBlc10ueG1sUEsBAi0AFAAGAAgAAAAhAFr0LFu/AAAA FQEAAAsAAAAAAAAAAAAAAAAAHwEAAF9yZWxzLy5yZWxzUEsBAi0AFAAGAAgAAAAhAJxSisfKAAAA 4gAAAA8AAAAAAAAAAAAAAAAABwIAAGRycy9kb3ducmV2LnhtbFBLBQYAAAAAAwADALcAAAD+AgAA AAA= " filled="f" stroked="f">
                    <v:textbox inset=".21111mm,.21111mm,.21111mm,.21111mm">
                      <w:txbxContent>
                        <w:p w14:paraId="76BA491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3.4.1. Kurti palankias sąlygas jaunimo ir jaunimo organizacijų veiklai, jaunimo politikos pagrindų įstatymo įgyvendinimui</w:t>
                          </w:r>
                        </w:p>
                      </w:txbxContent>
                    </v:textbox>
                  </v:shape>
                  <v:rect id="Stačiakampis 897769652" o:spid="_x0000_s1055" style="position:absolute;left:8477;top:18759;width:44514;height:377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esZSjygAAAOIAAAAPAAAAZHJzL2Rvd25yZXYueG1sRI/RasJA FETfC/2H5Qp9KbrR0hijq5SCIPhQjX7AJXtNgrt30+xW0793BcHHYWbOMItVb424UOcbxwrGowQE cel0w5WC42E9zED4gKzROCYF/+RhtXx9WWCu3ZX3dClCJSKEfY4K6hDaXEpf1mTRj1xLHL2T6yyG KLtK6g6vEW6NnCRJKi02HBdqbOm7pvJc/FkF28N4V5if/eZDeml+0+L4nq3PSr0N+q85iEB9eIYf 7Y1WkM2m03SWfk7gfineAbm8AQAA//8DAFBLAQItABQABgAIAAAAIQDb4fbL7gAAAIUBAAATAAAA AAAAAAAAAAAAAAAAAABbQ29udGVudF9UeXBlc10ueG1sUEsBAi0AFAAGAAgAAAAhAFr0LFu/AAAA FQEAAAsAAAAAAAAAAAAAAAAAHwEAAF9yZWxzLy5yZWxzUEsBAi0AFAAGAAgAAAAhAN6xlKPKAAAA 4gAAAA8AAAAAAAAAAAAAAAAABwIAAGRycy9kb3ducmV2LnhtbFBLBQYAAAAAAwADALcAAAD+AgAA AAA= " fillcolor="#b7ffee" strokecolor="#3f762a" strokeweight="1pt">
                    <v:stroke startarrowwidth="narrow" startarrowlength="short" endarrowwidth="narrow" endarrowlength="short" joinstyle="round"/>
                    <v:textbox inset="2.53958mm,2.53958mm,2.53958mm,2.53958mm">
                      <w:txbxContent>
                        <w:p w14:paraId="6EA45933" w14:textId="77777777" w:rsidR="00974D29" w:rsidRDefault="00974D29" w:rsidP="00974D29">
                          <w:pPr>
                            <w:spacing w:after="0" w:line="240" w:lineRule="auto"/>
                            <w:textDirection w:val="btLr"/>
                          </w:pPr>
                        </w:p>
                      </w:txbxContent>
                    </v:textbox>
                  </v:rect>
                  <v:shape id="Teksto laukas 104460879" o:spid="_x0000_s1056" type="#_x0000_t202" style="position:absolute;left:8475;top:18755;width:4380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K7Nh4xwAAAOIAAAAPAAAAZHJzL2Rvd25yZXYueG1sRE9NSwMx EL0L/ocwghexiVLWujYtRbS19GQV8ThsppvFzWRN0u7aX28KgsfH+57OB9eKA4XYeNZwM1IgiCtv Gq41vL89X09AxIRssPVMGn4ownx2fjbF0vieX+mwTbXIIRxL1GBT6kopY2XJYRz5jjhzOx8cpgxD LU3APoe7Vt4qVUiHDecGix09Wqq+tnunYRPWu+LTPm2WC1zJ7+OVO/byQ+vLi2HxACLRkP7Ff+4X k+er8bhQk7t7OF3KGOTsFwAA//8DAFBLAQItABQABgAIAAAAIQDb4fbL7gAAAIUBAAATAAAAAAAA AAAAAAAAAAAAAABbQ29udGVudF9UeXBlc10ueG1sUEsBAi0AFAAGAAgAAAAhAFr0LFu/AAAAFQEA AAsAAAAAAAAAAAAAAAAAHwEAAF9yZWxzLy5yZWxzUEsBAi0AFAAGAAgAAAAhAArs2HjHAAAA4gAA AA8AAAAAAAAAAAAAAAAABwIAAGRycy9kb3ducmV2LnhtbFBLBQYAAAAAAwADALcAAAD7AgAAAAA= " filled="f" stroked="f">
                    <v:textbox inset=".21111mm,.21111mm,.21111mm,.21111mm">
                      <w:txbxContent>
                        <w:p w14:paraId="1BA00533"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3.5.1. Kurti palankias sąlygas gyventojų ir nevyriausybinių organizacijų veiklai bei įsitraukimui į viešąjį valdymą</w:t>
                          </w:r>
                        </w:p>
                      </w:txbxContent>
                    </v:textbox>
                  </v:shape>
                  <v:rect id="Stačiakampis 1150039462" o:spid="_x0000_s1057" style="position:absolute;left:8298;top:23654;width:4450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YeBjnyAAAAOMAAAAPAAAAZHJzL2Rvd25yZXYueG1sRE9fa8Iw EH8f+B3CCXsZmlRncdUoYyAIe5hWP8DR3NpicqlNpt23XwaDPd7v/623g7PiRn1oPWvIpgoEceVN y7WG82k3WYIIEdmg9UwavinAdjN6WGNh/J2PdCtjLVIIhwI1NDF2hZShashhmPqOOHGfvncY09nX 0vR4T+HOyplSuXTYcmposKO3hqpL+eU0vJ+yQ2k/jvu5DNJe8/L8tNxdtH4cD68rEJGG+C/+c+9N mp8tlJq/POcz+P0pASA3PwAAAP//AwBQSwECLQAUAAYACAAAACEA2+H2y+4AAACFAQAAEwAAAAAA AAAAAAAAAAAAAAAAW0NvbnRlbnRfVHlwZXNdLnhtbFBLAQItABQABgAIAAAAIQBa9CxbvwAAABUB AAALAAAAAAAAAAAAAAAAAB8BAABfcmVscy8ucmVsc1BLAQItABQABgAIAAAAIQDYeBjnyAAAAOMA AAAPAAAAAAAAAAAAAAAAAAcCAABkcnMvZG93bnJldi54bWxQSwUGAAAAAAMAAwC3AAAA/AIAAAAA " fillcolor="#b7ffee" strokecolor="#3f762a" strokeweight="1pt">
                    <v:stroke startarrowwidth="narrow" startarrowlength="short" endarrowwidth="narrow" endarrowlength="short" joinstyle="round"/>
                    <v:textbox inset="2.53958mm,2.53958mm,2.53958mm,2.53958mm">
                      <w:txbxContent>
                        <w:p w14:paraId="0998D1B7" w14:textId="77777777" w:rsidR="00974D29" w:rsidRDefault="00974D29" w:rsidP="00974D29">
                          <w:pPr>
                            <w:spacing w:after="0" w:line="240" w:lineRule="auto"/>
                            <w:textDirection w:val="btLr"/>
                          </w:pPr>
                        </w:p>
                      </w:txbxContent>
                    </v:textbox>
                  </v:rect>
                  <v:shape id="Teksto laukas 54075879" o:spid="_x0000_s1058" type="#_x0000_t202" style="position:absolute;left:8298;top:23652;width:44824;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m32HDzAAAAOEAAAAPAAAAZHJzL2Rvd25yZXYueG1sRI9bawIx FITfC/0P4RT6Umq2Ui/dGkWkF8UnbSl9PGyOm6Wbk20S3a2/3ggFH4eZ+YaZzDpbiwP5UDlW8NDL QBAXTldcKvj8eL0fgwgRWWPtmBT8UYDZ9Ppqgrl2LW/osI2lSBAOOSowMTa5lKEwZDH0XEOcvJ3z FmOSvpTaY5vgtpb9LBtKixWnBYMNLQwVP9u9VbD2q93w27ys3+b4Ln+Pd/bYyi+lbm+6+TOISF28 hP/bS61g8JiNBuPRE5wfpTcgpycAAAD//wMAUEsBAi0AFAAGAAgAAAAhANvh9svuAAAAhQEAABMA AAAAAAAAAAAAAAAAAAAAAFtDb250ZW50X1R5cGVzXS54bWxQSwECLQAUAAYACAAAACEAWvQsW78A AAAVAQAACwAAAAAAAAAAAAAAAAAfAQAAX3JlbHMvLnJlbHNQSwECLQAUAAYACAAAACEAJt9hw8wA AADhAAAADwAAAAAAAAAAAAAAAAAHAgAAZHJzL2Rvd25yZXYueG1sUEsFBgAAAAADAAMAtwAAAAAD AAAAAA== " filled="f" stroked="f">
                    <v:textbox inset=".21111mm,.21111mm,.21111mm,.21111mm">
                      <w:txbxContent>
                        <w:p w14:paraId="37AAC48C"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3.6.1. Įgyvendinti ES ir kitų fondų remiamus projektus</w:t>
                          </w:r>
                        </w:p>
                      </w:txbxContent>
                    </v:textbox>
                  </v:shape>
                  <v:rect id="Stačiakampis 1157558039" o:spid="_x0000_s1059" style="position:absolute;left:8253;top:28371;width:4450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6tONtyAAAAOMAAAAPAAAAZHJzL2Rvd25yZXYueG1sRE9fa8Iw EH8X9h3CDfYimnZSV6tRxkAQ9uCsfoCjOdticumaTLtvvwwEH+/3/1abwRpxpd63jhWk0wQEceV0 y7WC03E7yUH4gKzROCYFv+Rhs34arbDQ7sYHupahFjGEfYEKmhC6QkpfNWTRT11HHLmz6y2GePa1 1D3eYrg18jVJ5tJiy7GhwY4+Gqou5Y9V8HlMv0qzP+xm0kvzPS9P43x7UerleXhfggg0hIf47t7p OD/N3rIsT2YL+P8pAiDXfwAAAP//AwBQSwECLQAUAAYACAAAACEA2+H2y+4AAACFAQAAEwAAAAAA AAAAAAAAAAAAAAAAW0NvbnRlbnRfVHlwZXNdLnhtbFBLAQItABQABgAIAAAAIQBa9CxbvwAAABUB AAALAAAAAAAAAAAAAAAAAB8BAABfcmVscy8ucmVsc1BLAQItABQABgAIAAAAIQA6tONtyAAAAOMA AAAPAAAAAAAAAAAAAAAAAAcCAABkcnMvZG93bnJldi54bWxQSwUGAAAAAAMAAwC3AAAA/AIAAAAA " fillcolor="#b7ffee" strokecolor="#3f762a" strokeweight="1pt">
                    <v:stroke startarrowwidth="narrow" startarrowlength="short" endarrowwidth="narrow" endarrowlength="short" joinstyle="round"/>
                    <v:textbox inset="2.53958mm,2.53958mm,2.53958mm,2.53958mm">
                      <w:txbxContent>
                        <w:p w14:paraId="7F023496" w14:textId="77777777" w:rsidR="00974D29" w:rsidRDefault="00974D29" w:rsidP="00974D29">
                          <w:pPr>
                            <w:spacing w:after="0" w:line="240" w:lineRule="auto"/>
                            <w:textDirection w:val="btLr"/>
                          </w:pPr>
                        </w:p>
                      </w:txbxContent>
                    </v:textbox>
                  </v:rect>
                  <v:shape id="Teksto laukas 139177671" o:spid="_x0000_s1060" type="#_x0000_t202" style="position:absolute;left:8253;top:28371;width:4450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x9HUkyAAAAOIAAAAPAAAAZHJzL2Rvd25yZXYueG1sRE9bS8Mw FH4X9h/CEXwRl1ah1bpsDPE29uSUscdDc9aUNSc1iWvdrzeC4OPHd58tRtuJI/nQOlaQTzMQxLXT LTcKPt6frm5BhIissXNMCr4pwGI+OZthpd3Ab3TcxEakEA4VKjAx9pWUoTZkMUxdT5y4vfMWY4K+ kdrjkMJtJ6+zrJAWW04NBnt6MFQfNl9Wwdqv9sXOPK6fl/giP0+X9jTIrVIX5+PyHkSkMf6L/9yv Os2/ucvLsihz+L2UMMj5DwAAAP//AwBQSwECLQAUAAYACAAAACEA2+H2y+4AAACFAQAAEwAAAAAA AAAAAAAAAAAAAAAAW0NvbnRlbnRfVHlwZXNdLnhtbFBLAQItABQABgAIAAAAIQBa9CxbvwAAABUB AAALAAAAAAAAAAAAAAAAAB8BAABfcmVscy8ucmVsc1BLAQItABQABgAIAAAAIQAx9HUkyAAAAOIA AAAPAAAAAAAAAAAAAAAAAAcCAABkcnMvZG93bnJldi54bWxQSwUGAAAAAAMAAwC3AAAA/AIAAAAA " filled="f" stroked="f">
                    <v:textbox inset=".21111mm,.21111mm,.21111mm,.21111mm">
                      <w:txbxContent>
                        <w:p w14:paraId="5DA222BA"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 xml:space="preserve">3.7.1. Kurti palankias sąlygas įmonių, organizacijų bendravimui ir keitimuisi patirtimi su kitų rajonų ir šalių organizacijomis </w:t>
                          </w:r>
                        </w:p>
                      </w:txbxContent>
                    </v:textbox>
                  </v:shape>
                  <v:rect id="Stačiakampis 2035376686" o:spid="_x0000_s1061" style="position:absolute;left:7940;top:32693;width:4434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1jOpLywAAAOMAAAAPAAAAZHJzL2Rvd25yZXYueG1sRI9Ra8Iw FIXfB/6HcAVfxky1LCudUYYgCHvYrP6AS3PXFpObrola//0yGOzxcM75Dme1GZ0VVxpC51nDYp6B IK696bjRcDrungoQISIbtJ5Jw50CbNaThxWWxt/4QNcqNiJBOJSooY2xL6UMdUsOw9z3xMn78oPD mOTQSDPgLcGdlcssU9Jhx2mhxZ62LdXn6uI0vB8Xn5X9OOxzGaT9VtXpsdidtZ5Nx7dXEJHG+B/+ a++NhmWWP+cvShUKfj+lPyDXPwAAAP//AwBQSwECLQAUAAYACAAAACEA2+H2y+4AAACFAQAAEwAA AAAAAAAAAAAAAAAAAAAAW0NvbnRlbnRfVHlwZXNdLnhtbFBLAQItABQABgAIAAAAIQBa9CxbvwAA ABUBAAALAAAAAAAAAAAAAAAAAB8BAABfcmVscy8ucmVsc1BLAQItABQABgAIAAAAIQB1jOpLywAA AOMAAAAPAAAAAAAAAAAAAAAAAAcCAABkcnMvZG93bnJldi54bWxQSwUGAAAAAAMAAwC3AAAA/wIA AAAA " fillcolor="#b7ffee" strokecolor="#3f762a" strokeweight="1pt">
                    <v:stroke startarrowwidth="narrow" startarrowlength="short" endarrowwidth="narrow" endarrowlength="short" joinstyle="round"/>
                    <v:textbox inset="2.53958mm,2.53958mm,2.53958mm,2.53958mm">
                      <w:txbxContent>
                        <w:p w14:paraId="1B1A856E" w14:textId="77777777" w:rsidR="00974D29" w:rsidRDefault="00974D29" w:rsidP="00974D29">
                          <w:pPr>
                            <w:spacing w:after="0" w:line="240" w:lineRule="auto"/>
                            <w:textDirection w:val="btLr"/>
                          </w:pPr>
                        </w:p>
                      </w:txbxContent>
                    </v:textbox>
                  </v:rect>
                  <v:shape id="Teksto laukas 1588218221" o:spid="_x0000_s1062" type="#_x0000_t202" style="position:absolute;left:7938;top:32685;width:45452;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MO4OQyAAAAOMAAAAPAAAAZHJzL2Rvd25yZXYueG1sRE/da8Iw EH8f7H8IJ+xlaNrCpHRGkbFPfJqK7PFozqbYXLoks51//TIY7PF+37dYjbYTZ/Khdawgn2UgiGun W24U7HdP0xJEiMgaO8ek4JsCrJbXVwustBv4nc7b2IgUwqFCBSbGvpIy1IYshpnriRN3dN5iTKdv pPY4pHDbySLL5tJiy6nBYE8PhurT9ssq2Pi34/zDPG6e1/giPy+39jLIg1I3k3F9DyLSGP/Ff+5X nebflWWRl0WRw+9PCQC5/AEAAP//AwBQSwECLQAUAAYACAAAACEA2+H2y+4AAACFAQAAEwAAAAAA AAAAAAAAAAAAAAAAW0NvbnRlbnRfVHlwZXNdLnhtbFBLAQItABQABgAIAAAAIQBa9CxbvwAAABUB AAALAAAAAAAAAAAAAAAAAB8BAABfcmVscy8ucmVsc1BLAQItABQABgAIAAAAIQDMO4OQyAAAAOMA AAAPAAAAAAAAAAAAAAAAAAcCAABkcnMvZG93bnJldi54bWxQSwUGAAAAAAMAAwC3AAAA/AIAAAAA " filled="f" stroked="f">
                    <v:textbox inset=".21111mm,.21111mm,.21111mm,.21111mm">
                      <w:txbxContent>
                        <w:p w14:paraId="61E2ECC7"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3.8.1. Gerinti rajono įvaizdį šalies ir tarptautiniu mastu</w:t>
                          </w:r>
                        </w:p>
                      </w:txbxContent>
                    </v:textbox>
                  </v:shape>
                </v:group>
                <w10:anchorlock/>
              </v:group>
            </w:pict>
          </mc:Fallback>
        </mc:AlternateContent>
      </w:r>
    </w:p>
    <w:p w14:paraId="2A9DBDB7" w14:textId="49E375A2" w:rsidR="00974D29" w:rsidRPr="001A0DBE" w:rsidRDefault="00A724FF" w:rsidP="00A724FF">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6 pav. Programos </w:t>
      </w:r>
      <w:r w:rsidR="000C6500" w:rsidRPr="001A0DBE">
        <w:rPr>
          <w:rFonts w:ascii="Times New Roman" w:eastAsia="Times New Roman" w:hAnsi="Times New Roman" w:cs="Times New Roman"/>
          <w:sz w:val="24"/>
          <w:szCs w:val="24"/>
        </w:rPr>
        <w:t>„</w:t>
      </w:r>
      <w:r w:rsidR="000C6500" w:rsidRPr="001A0DBE">
        <w:rPr>
          <w:rFonts w:ascii="Times New Roman" w:eastAsia="Times New Roman" w:hAnsi="Times New Roman" w:cs="Times New Roman"/>
          <w:bCs/>
          <w:sz w:val="24"/>
          <w:szCs w:val="24"/>
        </w:rPr>
        <w:t>Kultūros ir turizmo veiklų užtikrinimas, jaunimo ir visuomenės aktyvinimas“</w:t>
      </w:r>
      <w:r w:rsidR="000C6500" w:rsidRPr="001A0DBE">
        <w:rPr>
          <w:rFonts w:ascii="Times New Roman" w:eastAsia="Times New Roman" w:hAnsi="Times New Roman" w:cs="Times New Roman"/>
          <w:sz w:val="24"/>
          <w:szCs w:val="24"/>
        </w:rPr>
        <w:t xml:space="preserve"> </w:t>
      </w:r>
      <w:r w:rsidRPr="001A0DBE">
        <w:rPr>
          <w:rFonts w:ascii="Times New Roman" w:eastAsia="Times New Roman" w:hAnsi="Times New Roman" w:cs="Times New Roman"/>
          <w:sz w:val="24"/>
          <w:szCs w:val="24"/>
        </w:rPr>
        <w:t>uždaviniai</w:t>
      </w:r>
    </w:p>
    <w:p w14:paraId="0083D732" w14:textId="77777777" w:rsidR="00974D29" w:rsidRPr="001A0DBE" w:rsidRDefault="00974D29" w:rsidP="00974D29">
      <w:pPr>
        <w:spacing w:after="0" w:line="240" w:lineRule="auto"/>
        <w:rPr>
          <w:rFonts w:ascii="Times New Roman" w:eastAsia="Times New Roman" w:hAnsi="Times New Roman" w:cs="Times New Roman"/>
          <w:sz w:val="24"/>
          <w:szCs w:val="24"/>
        </w:rPr>
      </w:pPr>
    </w:p>
    <w:p w14:paraId="5CE3581A" w14:textId="550D3279" w:rsidR="00974D29" w:rsidRPr="001A0DBE" w:rsidRDefault="005719C2" w:rsidP="003B32B4">
      <w:pPr>
        <w:pStyle w:val="Sraopastraipa"/>
        <w:spacing w:after="0" w:line="240" w:lineRule="auto"/>
        <w:ind w:left="70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11 </w:t>
      </w:r>
      <w:r w:rsidR="004E6A4D" w:rsidRPr="001A0DBE">
        <w:rPr>
          <w:rFonts w:ascii="Times New Roman" w:eastAsia="Times New Roman" w:hAnsi="Times New Roman" w:cs="Times New Roman"/>
          <w:sz w:val="24"/>
          <w:szCs w:val="24"/>
        </w:rPr>
        <w:t>l</w:t>
      </w:r>
      <w:r w:rsidR="00974D29" w:rsidRPr="001A0DBE">
        <w:rPr>
          <w:rFonts w:ascii="Times New Roman" w:eastAsia="Times New Roman" w:hAnsi="Times New Roman" w:cs="Times New Roman"/>
          <w:sz w:val="24"/>
          <w:szCs w:val="24"/>
        </w:rPr>
        <w:t xml:space="preserve">entelė. </w:t>
      </w:r>
      <w:r w:rsidR="004E6A4D" w:rsidRPr="001A0DBE">
        <w:rPr>
          <w:rFonts w:ascii="Times New Roman" w:eastAsia="Times New Roman" w:hAnsi="Times New Roman" w:cs="Times New Roman"/>
          <w:sz w:val="24"/>
          <w:szCs w:val="24"/>
        </w:rPr>
        <w:t>P</w:t>
      </w:r>
      <w:r w:rsidR="00974D29" w:rsidRPr="001A0DBE">
        <w:rPr>
          <w:rFonts w:ascii="Times New Roman" w:eastAsia="Times New Roman" w:hAnsi="Times New Roman" w:cs="Times New Roman"/>
          <w:sz w:val="24"/>
          <w:szCs w:val="24"/>
        </w:rPr>
        <w:t xml:space="preserve">rogramos </w:t>
      </w:r>
      <w:r w:rsidR="00BD4968" w:rsidRPr="001A0DBE">
        <w:rPr>
          <w:rFonts w:ascii="Times New Roman" w:eastAsia="Times New Roman" w:hAnsi="Times New Roman" w:cs="Times New Roman"/>
          <w:sz w:val="24"/>
          <w:szCs w:val="24"/>
        </w:rPr>
        <w:t>„</w:t>
      </w:r>
      <w:r w:rsidR="00BD4968" w:rsidRPr="001A0DBE">
        <w:rPr>
          <w:rFonts w:ascii="Times New Roman" w:eastAsia="Times New Roman" w:hAnsi="Times New Roman" w:cs="Times New Roman"/>
          <w:bCs/>
          <w:sz w:val="24"/>
          <w:szCs w:val="24"/>
        </w:rPr>
        <w:t>Kultūros ir turizmo veiklų užtikrinimas, jaunimo ir visuomenės aktyvinimas“</w:t>
      </w:r>
      <w:r w:rsidR="004E6A4D" w:rsidRPr="001A0DBE">
        <w:rPr>
          <w:rFonts w:ascii="Times New Roman" w:eastAsia="Times New Roman" w:hAnsi="Times New Roman" w:cs="Times New Roman"/>
          <w:sz w:val="24"/>
          <w:szCs w:val="24"/>
        </w:rPr>
        <w:t xml:space="preserve"> </w:t>
      </w:r>
      <w:r w:rsidR="00974D29" w:rsidRPr="001A0DBE">
        <w:rPr>
          <w:rFonts w:ascii="Times New Roman" w:eastAsia="Times New Roman" w:hAnsi="Times New Roman" w:cs="Times New Roman"/>
          <w:sz w:val="24"/>
          <w:szCs w:val="24"/>
        </w:rPr>
        <w:t>uždaviniai ir priemonės</w:t>
      </w:r>
    </w:p>
    <w:p w14:paraId="3ED5CCF1" w14:textId="77777777" w:rsidR="00BD4968" w:rsidRPr="001A0DBE" w:rsidRDefault="00BD4968" w:rsidP="00BD4968">
      <w:pPr>
        <w:pStyle w:val="Sraopastraipa"/>
        <w:spacing w:after="0" w:line="240" w:lineRule="auto"/>
        <w:ind w:left="704"/>
        <w:rPr>
          <w:rFonts w:ascii="Times New Roman" w:eastAsia="Times New Roman" w:hAnsi="Times New Roman" w:cs="Times New Roman"/>
          <w:sz w:val="24"/>
          <w:szCs w:val="24"/>
        </w:rPr>
      </w:pPr>
    </w:p>
    <w:tbl>
      <w:tblPr>
        <w:tblW w:w="9646" w:type="dxa"/>
        <w:tblInd w:w="-5" w:type="dxa"/>
        <w:tblLayout w:type="fixed"/>
        <w:tblLook w:val="0400" w:firstRow="0" w:lastRow="0" w:firstColumn="0" w:lastColumn="0" w:noHBand="0" w:noVBand="1"/>
      </w:tblPr>
      <w:tblGrid>
        <w:gridCol w:w="1560"/>
        <w:gridCol w:w="8080"/>
        <w:gridCol w:w="6"/>
      </w:tblGrid>
      <w:tr w:rsidR="00974D29" w:rsidRPr="001A0DBE" w14:paraId="0FFD960B" w14:textId="77777777" w:rsidTr="00BD4968">
        <w:trPr>
          <w:gridAfter w:val="1"/>
          <w:wAfter w:w="6" w:type="dxa"/>
          <w:trHeight w:val="300"/>
        </w:trPr>
        <w:tc>
          <w:tcPr>
            <w:tcW w:w="1560" w:type="dxa"/>
            <w:tcBorders>
              <w:top w:val="single" w:sz="4" w:space="0" w:color="549E39"/>
              <w:left w:val="single" w:sz="4" w:space="0" w:color="000000"/>
              <w:bottom w:val="single" w:sz="4" w:space="0" w:color="000000"/>
              <w:right w:val="single" w:sz="4" w:space="0" w:color="000000"/>
            </w:tcBorders>
            <w:shd w:val="clear" w:color="auto" w:fill="auto"/>
          </w:tcPr>
          <w:p w14:paraId="18B7CD78" w14:textId="77777777" w:rsidR="00974D29" w:rsidRPr="001A0DBE" w:rsidRDefault="00974D29" w:rsidP="00DF7AF3">
            <w:pPr>
              <w:spacing w:after="0" w:line="240" w:lineRule="auto"/>
              <w:jc w:val="center"/>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Kodas </w:t>
            </w:r>
          </w:p>
        </w:tc>
        <w:tc>
          <w:tcPr>
            <w:tcW w:w="8080" w:type="dxa"/>
            <w:tcBorders>
              <w:top w:val="single" w:sz="4" w:space="0" w:color="549E39"/>
              <w:left w:val="single" w:sz="4" w:space="0" w:color="000000"/>
              <w:bottom w:val="single" w:sz="4" w:space="0" w:color="000000"/>
              <w:right w:val="single" w:sz="4" w:space="0" w:color="000000"/>
            </w:tcBorders>
            <w:shd w:val="clear" w:color="auto" w:fill="auto"/>
          </w:tcPr>
          <w:p w14:paraId="676C15EA" w14:textId="77777777" w:rsidR="00974D29" w:rsidRPr="001A0DBE" w:rsidRDefault="00974D29" w:rsidP="00DF7AF3">
            <w:pPr>
              <w:spacing w:after="0" w:line="240" w:lineRule="auto"/>
              <w:jc w:val="center"/>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Uždavinių ir priemonių pavadinimai  ir aprašymas </w:t>
            </w:r>
          </w:p>
          <w:p w14:paraId="5E522260" w14:textId="77777777" w:rsidR="004E6A4D" w:rsidRPr="001A0DBE" w:rsidRDefault="004E6A4D" w:rsidP="00DF7AF3">
            <w:pPr>
              <w:spacing w:after="0" w:line="240" w:lineRule="auto"/>
              <w:jc w:val="center"/>
              <w:rPr>
                <w:rFonts w:ascii="Times New Roman" w:eastAsia="Times New Roman" w:hAnsi="Times New Roman" w:cs="Times New Roman"/>
                <w:sz w:val="23"/>
                <w:szCs w:val="23"/>
              </w:rPr>
            </w:pPr>
          </w:p>
        </w:tc>
      </w:tr>
      <w:tr w:rsidR="00974D29" w:rsidRPr="001A0DBE" w14:paraId="73065359"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0E71DD52" w14:textId="77777777" w:rsidR="00974D29" w:rsidRPr="001A0DBE" w:rsidRDefault="00974D29" w:rsidP="00DF7AF3">
            <w:pPr>
              <w:tabs>
                <w:tab w:val="left" w:pos="0"/>
                <w:tab w:val="left" w:pos="597"/>
              </w:tabs>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 (T)</w:t>
            </w:r>
          </w:p>
        </w:tc>
        <w:tc>
          <w:tcPr>
            <w:tcW w:w="8080" w:type="dxa"/>
            <w:tcBorders>
              <w:top w:val="single" w:sz="4" w:space="0" w:color="000000"/>
              <w:left w:val="nil"/>
              <w:bottom w:val="single" w:sz="4" w:space="0" w:color="000000"/>
              <w:right w:val="single" w:sz="4" w:space="0" w:color="000000"/>
            </w:tcBorders>
            <w:shd w:val="clear" w:color="auto" w:fill="auto"/>
          </w:tcPr>
          <w:p w14:paraId="4144448B" w14:textId="5A6D69DC"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Skatinti ir remti profesionalaus ir mėgėjų meno sklaidą, didinti kultūros prieinamumą</w:t>
            </w:r>
            <w:r w:rsidR="004E6A4D" w:rsidRPr="001A0DBE">
              <w:rPr>
                <w:rFonts w:ascii="Times New Roman" w:eastAsia="Times New Roman" w:hAnsi="Times New Roman" w:cs="Times New Roman"/>
                <w:sz w:val="23"/>
                <w:szCs w:val="23"/>
              </w:rPr>
              <w:t>.</w:t>
            </w:r>
          </w:p>
        </w:tc>
      </w:tr>
      <w:tr w:rsidR="00974D29" w:rsidRPr="001A0DBE" w14:paraId="13696E79"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54B868C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3.1.1.2. (T)</w:t>
            </w:r>
          </w:p>
        </w:tc>
        <w:tc>
          <w:tcPr>
            <w:tcW w:w="8080" w:type="dxa"/>
            <w:tcBorders>
              <w:top w:val="single" w:sz="4" w:space="0" w:color="000000"/>
              <w:left w:val="nil"/>
              <w:bottom w:val="single" w:sz="4" w:space="0" w:color="000000"/>
              <w:right w:val="single" w:sz="4" w:space="0" w:color="000000"/>
            </w:tcBorders>
            <w:shd w:val="clear" w:color="auto" w:fill="auto"/>
          </w:tcPr>
          <w:p w14:paraId="4198866A" w14:textId="32831063"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rajono kultūros centro veiklos organizavimo užtikrinimas</w:t>
            </w:r>
            <w:r w:rsidR="004E6A4D" w:rsidRPr="001A0DBE">
              <w:rPr>
                <w:rFonts w:ascii="Times New Roman" w:eastAsia="Times New Roman" w:hAnsi="Times New Roman" w:cs="Times New Roman"/>
                <w:sz w:val="23"/>
                <w:szCs w:val="23"/>
              </w:rPr>
              <w:t>.</w:t>
            </w:r>
          </w:p>
        </w:tc>
      </w:tr>
      <w:tr w:rsidR="00974D29" w:rsidRPr="001A0DBE" w14:paraId="2DA481BE"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4EBFC2E4"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Skuodo rajono kultūros centras teikia kultūros paslaugas, puoselėja etnokultūrą, vykdo neformaliojo švietimo veiklas. Kultūros centro padaliniai veikia visose 9 seniūnijose. </w:t>
            </w:r>
          </w:p>
        </w:tc>
      </w:tr>
      <w:tr w:rsidR="00974D29" w:rsidRPr="001A0DBE" w14:paraId="2F832541"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1B12127E"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3.1.1.4. (T)</w:t>
            </w:r>
          </w:p>
        </w:tc>
        <w:tc>
          <w:tcPr>
            <w:tcW w:w="8080" w:type="dxa"/>
            <w:tcBorders>
              <w:top w:val="single" w:sz="4" w:space="0" w:color="000000"/>
              <w:left w:val="nil"/>
              <w:bottom w:val="single" w:sz="4" w:space="0" w:color="000000"/>
              <w:right w:val="single" w:sz="4" w:space="0" w:color="000000"/>
            </w:tcBorders>
            <w:shd w:val="clear" w:color="auto" w:fill="auto"/>
          </w:tcPr>
          <w:p w14:paraId="1F5C35A8" w14:textId="2A069ACD"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Rajono įvaizdžio kūrimas ir palaikymas</w:t>
            </w:r>
            <w:r w:rsidR="004E6A4D" w:rsidRPr="001A0DBE">
              <w:rPr>
                <w:rFonts w:ascii="Times New Roman" w:eastAsia="Times New Roman" w:hAnsi="Times New Roman" w:cs="Times New Roman"/>
                <w:sz w:val="23"/>
                <w:szCs w:val="23"/>
              </w:rPr>
              <w:t>.</w:t>
            </w:r>
          </w:p>
        </w:tc>
      </w:tr>
      <w:tr w:rsidR="00974D29" w:rsidRPr="001A0DBE" w14:paraId="0745847B"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5539036E" w14:textId="3891A792"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skirta rajono, renginių populiarinimui spaudoje, socialiniuose tinkluose, televizijos ir radijo eteryje, lauko stenduose, įvairiuose leidiniuose, nusipelniusių asmenų įmažinimui</w:t>
            </w:r>
            <w:r w:rsidR="004E6A4D" w:rsidRPr="001A0DBE">
              <w:rPr>
                <w:rFonts w:ascii="Times New Roman" w:eastAsia="Times New Roman" w:hAnsi="Times New Roman" w:cs="Times New Roman"/>
                <w:sz w:val="23"/>
                <w:szCs w:val="23"/>
              </w:rPr>
              <w:t>.</w:t>
            </w:r>
          </w:p>
        </w:tc>
      </w:tr>
      <w:tr w:rsidR="00974D29" w:rsidRPr="001A0DBE" w14:paraId="12B283AE"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10F81D48"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3.1.1.6. (T)</w:t>
            </w:r>
          </w:p>
        </w:tc>
        <w:tc>
          <w:tcPr>
            <w:tcW w:w="8080" w:type="dxa"/>
            <w:tcBorders>
              <w:top w:val="single" w:sz="4" w:space="0" w:color="000000"/>
              <w:left w:val="nil"/>
              <w:bottom w:val="single" w:sz="4" w:space="0" w:color="000000"/>
              <w:right w:val="single" w:sz="4" w:space="0" w:color="000000"/>
            </w:tcBorders>
            <w:shd w:val="clear" w:color="auto" w:fill="auto"/>
          </w:tcPr>
          <w:p w14:paraId="19880848" w14:textId="69187C48"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muziejaus veiklos organizavimo užtikrinimas</w:t>
            </w:r>
            <w:r w:rsidR="004E6A4D" w:rsidRPr="001A0DBE">
              <w:rPr>
                <w:rFonts w:ascii="Times New Roman" w:eastAsia="Times New Roman" w:hAnsi="Times New Roman" w:cs="Times New Roman"/>
                <w:sz w:val="23"/>
                <w:szCs w:val="23"/>
              </w:rPr>
              <w:t>.</w:t>
            </w:r>
          </w:p>
        </w:tc>
      </w:tr>
      <w:tr w:rsidR="00974D29" w:rsidRPr="001A0DBE" w14:paraId="7318D139"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657275A9"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Skuodo muziejaus veikla skirta kaupti, saugoti, tirti, konservuoti, restauruoti, eksponuoti bei populiarinti Skuodo krašto istoriją ir kultūrą atspindinčias dvasines bei materialines vertybes, susieti krašto istorijos ir kultūros vertybių apsaugą su gyventojų kultūros bei švietimo poreikiais ir kultūros paslaugų teikimu.  </w:t>
            </w:r>
          </w:p>
        </w:tc>
      </w:tr>
      <w:tr w:rsidR="00974D29" w:rsidRPr="001A0DBE" w14:paraId="4D74B156"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1A1F6914"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3.1.1.9. (T)</w:t>
            </w:r>
          </w:p>
        </w:tc>
        <w:tc>
          <w:tcPr>
            <w:tcW w:w="8080" w:type="dxa"/>
            <w:tcBorders>
              <w:top w:val="single" w:sz="4" w:space="0" w:color="000000"/>
              <w:left w:val="nil"/>
              <w:bottom w:val="single" w:sz="4" w:space="0" w:color="000000"/>
              <w:right w:val="single" w:sz="4" w:space="0" w:color="000000"/>
            </w:tcBorders>
            <w:shd w:val="clear" w:color="auto" w:fill="auto"/>
          </w:tcPr>
          <w:p w14:paraId="420ED0FF" w14:textId="6B64B995"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miesto ir rajono šventinių renginių organizavimas</w:t>
            </w:r>
            <w:r w:rsidR="004E6A4D" w:rsidRPr="001A0DBE">
              <w:rPr>
                <w:rFonts w:ascii="Times New Roman" w:eastAsia="Times New Roman" w:hAnsi="Times New Roman" w:cs="Times New Roman"/>
                <w:sz w:val="23"/>
                <w:szCs w:val="23"/>
              </w:rPr>
              <w:t>.</w:t>
            </w:r>
          </w:p>
        </w:tc>
      </w:tr>
      <w:tr w:rsidR="00974D29" w:rsidRPr="001A0DBE" w14:paraId="49C9B010"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10C3FCE6"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skirta Skuodo rajono savivaldybės biudžeto lėšomis finansuojamų renginių organizavimui, profesinių švenčių paminėjimui. </w:t>
            </w:r>
          </w:p>
        </w:tc>
      </w:tr>
      <w:tr w:rsidR="00974D29" w:rsidRPr="001A0DBE" w14:paraId="66FAEBE6" w14:textId="77777777" w:rsidTr="003B32B4">
        <w:trPr>
          <w:gridAfter w:val="1"/>
          <w:wAfter w:w="6" w:type="dxa"/>
          <w:trHeight w:val="396"/>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9742B9B" w14:textId="77777777" w:rsidR="00974D29" w:rsidRPr="001A0DBE" w:rsidRDefault="00974D29" w:rsidP="00974D29">
            <w:pPr>
              <w:numPr>
                <w:ilvl w:val="3"/>
                <w:numId w:val="77"/>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lastRenderedPageBreak/>
              <w:t xml:space="preserve"> (T)</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58B9B252" w14:textId="12308AC2"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Simono Daukanto premijos įteikimas</w:t>
            </w:r>
            <w:r w:rsidR="004E6A4D"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w:t>
            </w:r>
          </w:p>
        </w:tc>
      </w:tr>
      <w:tr w:rsidR="00974D29" w:rsidRPr="001A0DBE" w14:paraId="71CDF91C"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4338B6EA" w14:textId="77777777" w:rsidR="00974D29" w:rsidRPr="001A0DBE" w:rsidRDefault="00974D29" w:rsidP="004E6A4D">
            <w:pPr>
              <w:widowControl w:val="0"/>
              <w:jc w:val="both"/>
              <w:rPr>
                <w:rFonts w:ascii="Times New Roman" w:eastAsia="Times New Roman" w:hAnsi="Times New Roman" w:cs="Times New Roman"/>
                <w:sz w:val="23"/>
                <w:szCs w:val="23"/>
                <w:shd w:val="clear" w:color="auto" w:fill="9FC5E8"/>
              </w:rPr>
            </w:pPr>
            <w:r w:rsidRPr="001A0DBE">
              <w:rPr>
                <w:rFonts w:ascii="Times New Roman" w:eastAsia="Times New Roman" w:hAnsi="Times New Roman" w:cs="Times New Roman"/>
                <w:sz w:val="23"/>
                <w:szCs w:val="23"/>
              </w:rPr>
              <w:t xml:space="preserve">Skuodo rajono savivaldybės Simono Daukanto premija skiriama už krašto kultūros, literatūros, švietimo, mokslo, tautinio identiteto ir kultūros, tautos, regiono unikalumo bei jo vertybių išlaikymą šalyje bei už jos ribų. Premija, konkurso tvarka, gali būti skiriama Skuodo rajono ar iš jo kilusiems, bet šiuo metu išvykusiems, žmonėms savo darbais, kūriniais, pasiekimais ar kilniais poelgiais garsinantiems rajoną. Premijos konkursas organizuojamas kas du metai. </w:t>
            </w:r>
          </w:p>
        </w:tc>
      </w:tr>
      <w:tr w:rsidR="00974D29" w:rsidRPr="001A0DBE" w14:paraId="485E2542"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05DA99AB" w14:textId="77777777" w:rsidR="00974D29" w:rsidRPr="001A0DBE" w:rsidRDefault="00974D29" w:rsidP="00974D29">
            <w:pPr>
              <w:numPr>
                <w:ilvl w:val="3"/>
                <w:numId w:val="77"/>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(T)</w:t>
            </w:r>
          </w:p>
        </w:tc>
        <w:tc>
          <w:tcPr>
            <w:tcW w:w="8080" w:type="dxa"/>
            <w:tcBorders>
              <w:top w:val="single" w:sz="4" w:space="0" w:color="000000"/>
              <w:left w:val="nil"/>
              <w:bottom w:val="single" w:sz="4" w:space="0" w:color="000000"/>
              <w:right w:val="single" w:sz="4" w:space="0" w:color="000000"/>
            </w:tcBorders>
            <w:shd w:val="clear" w:color="auto" w:fill="auto"/>
          </w:tcPr>
          <w:p w14:paraId="2E45D737" w14:textId="6B47F13E"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Seniūnijų patalpose esančių bibliotekų išlaikymas</w:t>
            </w:r>
            <w:r w:rsidR="004E6A4D" w:rsidRPr="001A0DBE">
              <w:rPr>
                <w:rFonts w:ascii="Times New Roman" w:eastAsia="Times New Roman" w:hAnsi="Times New Roman" w:cs="Times New Roman"/>
                <w:sz w:val="23"/>
                <w:szCs w:val="23"/>
              </w:rPr>
              <w:t>.</w:t>
            </w:r>
          </w:p>
        </w:tc>
      </w:tr>
      <w:tr w:rsidR="00974D29" w:rsidRPr="001A0DBE" w14:paraId="40349F8C"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5EC82B5E" w14:textId="77777777" w:rsidR="00974D29" w:rsidRPr="001A0DBE" w:rsidRDefault="00974D29" w:rsidP="00DF7AF3">
            <w:pPr>
              <w:keepNext/>
              <w:spacing w:after="0"/>
              <w:jc w:val="both"/>
              <w:rPr>
                <w:rFonts w:ascii="Times New Roman" w:eastAsia="Times New Roman" w:hAnsi="Times New Roman" w:cs="Times New Roman"/>
                <w:b/>
                <w:i/>
                <w:sz w:val="23"/>
                <w:szCs w:val="23"/>
              </w:rPr>
            </w:pPr>
            <w:r w:rsidRPr="001A0DBE">
              <w:rPr>
                <w:rFonts w:ascii="Times New Roman" w:eastAsia="Times New Roman" w:hAnsi="Times New Roman" w:cs="Times New Roman"/>
                <w:sz w:val="23"/>
                <w:szCs w:val="23"/>
              </w:rPr>
              <w:t xml:space="preserve">7 seniūnijų patalpose yra įsikūrę viešosios bibliotekos filialai ar padaliniai, jų išlaikymo išlaidų apmokėjimui (šildymui, elektrai, komunalinėms paslaugoms) yra skiriamos lėšos seniūnijoms. Nuo šildymo kietu kuru palaipsniui pereinama prie šildymo tipo Oras-Vanduo. </w:t>
            </w:r>
          </w:p>
        </w:tc>
      </w:tr>
      <w:tr w:rsidR="00F73186" w:rsidRPr="001A0DBE" w14:paraId="05E2B3F7" w14:textId="77777777" w:rsidTr="00F73186">
        <w:trPr>
          <w:trHeight w:val="396"/>
        </w:trPr>
        <w:tc>
          <w:tcPr>
            <w:tcW w:w="1560" w:type="dxa"/>
            <w:tcBorders>
              <w:top w:val="nil"/>
              <w:left w:val="single" w:sz="4" w:space="0" w:color="000000"/>
              <w:bottom w:val="single" w:sz="4" w:space="0" w:color="000000"/>
              <w:right w:val="single" w:sz="4" w:space="0" w:color="000000"/>
            </w:tcBorders>
            <w:shd w:val="clear" w:color="auto" w:fill="auto"/>
          </w:tcPr>
          <w:p w14:paraId="30766639" w14:textId="0E371B6B" w:rsidR="00F73186" w:rsidRPr="001A0DBE" w:rsidRDefault="00F73186" w:rsidP="00F73186">
            <w:pPr>
              <w:pStyle w:val="Sraopastraipa"/>
              <w:keepNext/>
              <w:numPr>
                <w:ilvl w:val="3"/>
                <w:numId w:val="77"/>
              </w:num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(T)</w:t>
            </w:r>
          </w:p>
        </w:tc>
        <w:tc>
          <w:tcPr>
            <w:tcW w:w="8086" w:type="dxa"/>
            <w:gridSpan w:val="2"/>
            <w:tcBorders>
              <w:top w:val="nil"/>
              <w:left w:val="single" w:sz="4" w:space="0" w:color="000000"/>
              <w:bottom w:val="single" w:sz="4" w:space="0" w:color="000000"/>
              <w:right w:val="single" w:sz="4" w:space="0" w:color="000000"/>
            </w:tcBorders>
            <w:shd w:val="clear" w:color="auto" w:fill="auto"/>
          </w:tcPr>
          <w:p w14:paraId="7C954771" w14:textId="2895C65B" w:rsidR="00F73186" w:rsidRPr="001A0DBE" w:rsidRDefault="00F73186" w:rsidP="00DF7AF3">
            <w:pPr>
              <w:keepNext/>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Etnokultūros puoselėjimas. </w:t>
            </w:r>
          </w:p>
        </w:tc>
      </w:tr>
      <w:tr w:rsidR="00974D29" w:rsidRPr="001A0DBE" w14:paraId="3651EB5B"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3DD99500"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 (P)</w:t>
            </w:r>
          </w:p>
        </w:tc>
        <w:tc>
          <w:tcPr>
            <w:tcW w:w="8080" w:type="dxa"/>
            <w:tcBorders>
              <w:top w:val="single" w:sz="4" w:space="0" w:color="000000"/>
              <w:left w:val="nil"/>
              <w:bottom w:val="single" w:sz="4" w:space="0" w:color="000000"/>
              <w:right w:val="single" w:sz="4" w:space="0" w:color="000000"/>
            </w:tcBorders>
            <w:shd w:val="clear" w:color="auto" w:fill="auto"/>
          </w:tcPr>
          <w:p w14:paraId="5F36045A" w14:textId="41FEBD4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Atnaujinti ir tvarkyti kultūros įstaigų infrastruktūrą, kultūros paveldo objektus</w:t>
            </w:r>
            <w:r w:rsidR="004E6A4D" w:rsidRPr="001A0DBE">
              <w:rPr>
                <w:rFonts w:ascii="Times New Roman" w:eastAsia="Times New Roman" w:hAnsi="Times New Roman" w:cs="Times New Roman"/>
                <w:sz w:val="23"/>
                <w:szCs w:val="23"/>
              </w:rPr>
              <w:t>.</w:t>
            </w:r>
          </w:p>
        </w:tc>
      </w:tr>
      <w:tr w:rsidR="00974D29" w:rsidRPr="001A0DBE" w14:paraId="4B7D712A"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7FBEC2CB"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3.1.2.1. (T)</w:t>
            </w:r>
          </w:p>
        </w:tc>
        <w:tc>
          <w:tcPr>
            <w:tcW w:w="8080" w:type="dxa"/>
            <w:tcBorders>
              <w:top w:val="single" w:sz="4" w:space="0" w:color="000000"/>
              <w:left w:val="nil"/>
              <w:bottom w:val="single" w:sz="4" w:space="0" w:color="000000"/>
              <w:right w:val="single" w:sz="4" w:space="0" w:color="000000"/>
            </w:tcBorders>
            <w:shd w:val="clear" w:color="auto" w:fill="auto"/>
          </w:tcPr>
          <w:p w14:paraId="5443E38D" w14:textId="52E3FC40"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Kultūros paveldo objektų tvarkymas</w:t>
            </w:r>
            <w:r w:rsidR="004E6A4D" w:rsidRPr="001A0DBE">
              <w:rPr>
                <w:rFonts w:ascii="Times New Roman" w:eastAsia="Times New Roman" w:hAnsi="Times New Roman" w:cs="Times New Roman"/>
                <w:sz w:val="23"/>
                <w:szCs w:val="23"/>
              </w:rPr>
              <w:t>.</w:t>
            </w:r>
          </w:p>
        </w:tc>
      </w:tr>
      <w:tr w:rsidR="00974D29" w:rsidRPr="001A0DBE" w14:paraId="772BF4BF"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266B230A" w14:textId="77777777" w:rsidR="00974D29" w:rsidRPr="001A0DBE" w:rsidRDefault="00974D29" w:rsidP="00DF7AF3">
            <w:pPr>
              <w:keepNext/>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Viena iš savivaldybės savarankiškųjų funkcijų yra kultūros paveldo objektų tvarkymas. 202–2027 m. planuojama tvarkyti savivaldybės teritorijoje esančius kultūros paveldo objektus – materialiojo kultūros paveldo tvarkybos darbai ir techninės dokumentacijos parengimas, paveldo objektų ženklinimas, apsauga, prieigų tvarkymas. Taip pat paveldą populiarinančių leidinių leidyba, renginių organizavimas.  Konkrečių metų kultūros paveldo tvarkymo darbai detalizuojami metiniame plane. </w:t>
            </w:r>
          </w:p>
        </w:tc>
      </w:tr>
      <w:tr w:rsidR="00974D29" w:rsidRPr="001A0DBE" w14:paraId="351A09D4"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6C59337A" w14:textId="77777777" w:rsidR="00974D29" w:rsidRPr="001A0DBE" w:rsidRDefault="00974D29" w:rsidP="00974D29">
            <w:pPr>
              <w:numPr>
                <w:ilvl w:val="2"/>
                <w:numId w:val="77"/>
              </w:numPr>
              <w:pBdr>
                <w:top w:val="nil"/>
                <w:left w:val="nil"/>
                <w:bottom w:val="nil"/>
                <w:right w:val="nil"/>
                <w:between w:val="nil"/>
              </w:pBdr>
              <w:spacing w:after="0" w:line="240" w:lineRule="auto"/>
              <w:ind w:left="0"/>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3.1.2.9. (P)</w:t>
            </w:r>
          </w:p>
          <w:p w14:paraId="3518C555"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w:t>
            </w:r>
          </w:p>
        </w:tc>
        <w:tc>
          <w:tcPr>
            <w:tcW w:w="8080" w:type="dxa"/>
            <w:tcBorders>
              <w:top w:val="single" w:sz="4" w:space="0" w:color="000000"/>
              <w:left w:val="nil"/>
              <w:bottom w:val="single" w:sz="4" w:space="0" w:color="000000"/>
              <w:right w:val="single" w:sz="4" w:space="0" w:color="000000"/>
            </w:tcBorders>
            <w:shd w:val="clear" w:color="auto" w:fill="auto"/>
          </w:tcPr>
          <w:p w14:paraId="12572B05" w14:textId="0F50FE71"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Projekto „Skuodo evangelikų liuteronų bažnyčios sutvarkymas ir pritaikymas informacinėms, pažintinėms ir kultūrinėms veikloms“ įgyvendinimas</w:t>
            </w:r>
            <w:r w:rsidR="004E6A4D" w:rsidRPr="001A0DBE">
              <w:rPr>
                <w:rFonts w:ascii="Times New Roman" w:eastAsia="Times New Roman" w:hAnsi="Times New Roman" w:cs="Times New Roman"/>
                <w:sz w:val="23"/>
                <w:szCs w:val="23"/>
              </w:rPr>
              <w:t>.</w:t>
            </w:r>
          </w:p>
        </w:tc>
      </w:tr>
      <w:tr w:rsidR="00974D29" w:rsidRPr="001A0DBE" w14:paraId="36AE8B1E"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42F7C788"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Skuodo evangelikų liuteronų bažnyčios pastato pritaikymas informacinėms, pažintinėms ir kultūrinėms veikloms. Planuojami infrastruktūros atnaujinimo darbai ir įrangos įsigijimas veikloms vykdyti.</w:t>
            </w:r>
          </w:p>
        </w:tc>
      </w:tr>
      <w:tr w:rsidR="00974D29" w:rsidRPr="001A0DBE" w14:paraId="30C47003"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611BC827" w14:textId="77777777" w:rsidR="00974D29" w:rsidRPr="001A0DBE" w:rsidRDefault="00974D29" w:rsidP="00974D29">
            <w:pPr>
              <w:numPr>
                <w:ilvl w:val="3"/>
                <w:numId w:val="78"/>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(P)</w:t>
            </w:r>
          </w:p>
        </w:tc>
        <w:tc>
          <w:tcPr>
            <w:tcW w:w="8080" w:type="dxa"/>
            <w:tcBorders>
              <w:top w:val="single" w:sz="4" w:space="0" w:color="000000"/>
              <w:left w:val="nil"/>
              <w:bottom w:val="single" w:sz="4" w:space="0" w:color="000000"/>
              <w:right w:val="single" w:sz="4" w:space="0" w:color="000000"/>
            </w:tcBorders>
            <w:shd w:val="clear" w:color="auto" w:fill="auto"/>
          </w:tcPr>
          <w:p w14:paraId="01DA5A3C"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Mosėdžio Šv. Arkangelo Mykolo bažnyčios statinių komplekso (bažnyčios ir klebonijos pastato) tvarkybos darbai.</w:t>
            </w:r>
          </w:p>
        </w:tc>
      </w:tr>
      <w:tr w:rsidR="00974D29" w:rsidRPr="001A0DBE" w14:paraId="474D9540"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7B09F01D"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Numatoma atlikti Mosėdžio Šv. Arkangelo Mykolo bažnyčios statinių komplekso klebonijos pastato  tyrimus ir tvarkybos (remonto, restauravimo, avarijos grėsmės pašalinimo) darbų projekto parengimą: paruošiamieji darbai, architektūriniai apmatavimai, konstrukcijų tyrimai, architektūros tyrimai, medienos tyrimai, istoriniai tyrimai, mūro ir tinko drėgmės užterštumo tyrimai, paveldo tvarkybos darbų projekto parengimas (architektūros, konstrukcijų, apsaugos techninių priemonių įrengimo sprendimai ir skaičiuojamosios kainos nustatymas).</w:t>
            </w:r>
          </w:p>
        </w:tc>
      </w:tr>
      <w:tr w:rsidR="00974D29" w:rsidRPr="001A0DBE" w14:paraId="60A0B4EF"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066396E3" w14:textId="77777777" w:rsidR="00974D29" w:rsidRPr="001A0DBE" w:rsidRDefault="00974D29" w:rsidP="00974D29">
            <w:pPr>
              <w:numPr>
                <w:ilvl w:val="2"/>
                <w:numId w:val="78"/>
              </w:numPr>
              <w:pBdr>
                <w:top w:val="nil"/>
                <w:left w:val="nil"/>
                <w:bottom w:val="nil"/>
                <w:right w:val="nil"/>
                <w:between w:val="nil"/>
              </w:pBdr>
              <w:spacing w:after="0" w:line="240" w:lineRule="auto"/>
              <w:ind w:left="0"/>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3.1.2.15. (T)</w:t>
            </w:r>
          </w:p>
        </w:tc>
        <w:tc>
          <w:tcPr>
            <w:tcW w:w="8080" w:type="dxa"/>
            <w:tcBorders>
              <w:top w:val="nil"/>
              <w:left w:val="nil"/>
              <w:bottom w:val="single" w:sz="4" w:space="0" w:color="000000"/>
              <w:right w:val="single" w:sz="4" w:space="0" w:color="000000"/>
            </w:tcBorders>
            <w:shd w:val="clear" w:color="auto" w:fill="auto"/>
          </w:tcPr>
          <w:p w14:paraId="35A045C0" w14:textId="313DEAB3"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Žydų žudynių ir užkasimo vietų teritorijų tvarkymas</w:t>
            </w:r>
            <w:r w:rsidR="004E6A4D" w:rsidRPr="001A0DBE">
              <w:rPr>
                <w:rFonts w:ascii="Times New Roman" w:eastAsia="Times New Roman" w:hAnsi="Times New Roman" w:cs="Times New Roman"/>
                <w:sz w:val="23"/>
                <w:szCs w:val="23"/>
              </w:rPr>
              <w:t>.</w:t>
            </w:r>
          </w:p>
        </w:tc>
      </w:tr>
      <w:tr w:rsidR="00974D29" w:rsidRPr="001A0DBE" w14:paraId="2305D250"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104A1B08"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Tikslas atnaujinti ir pritaikyti lankymui žydų žudynių ir užkasimo vietą, atnaujinti paminklą.</w:t>
            </w:r>
          </w:p>
          <w:p w14:paraId="05FBAC18"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Numatoma keisti esamo pagrindinio tako dangą, naujo tako, informacinio stendo įrengimas.</w:t>
            </w:r>
          </w:p>
        </w:tc>
      </w:tr>
      <w:tr w:rsidR="00974D29" w:rsidRPr="001A0DBE" w14:paraId="20257FF4"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31620661" w14:textId="77777777" w:rsidR="00974D29" w:rsidRPr="001A0DBE" w:rsidRDefault="00974D29" w:rsidP="00974D29">
            <w:pPr>
              <w:numPr>
                <w:ilvl w:val="3"/>
                <w:numId w:val="79"/>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(P)</w:t>
            </w:r>
          </w:p>
        </w:tc>
        <w:tc>
          <w:tcPr>
            <w:tcW w:w="8080" w:type="dxa"/>
            <w:tcBorders>
              <w:top w:val="nil"/>
              <w:left w:val="nil"/>
              <w:bottom w:val="single" w:sz="4" w:space="0" w:color="000000"/>
              <w:right w:val="single" w:sz="4" w:space="0" w:color="000000"/>
            </w:tcBorders>
            <w:shd w:val="clear" w:color="auto" w:fill="auto"/>
          </w:tcPr>
          <w:p w14:paraId="189B7D60" w14:textId="2F61B0F7"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Mosėdžio piliakalnio tvarkybos darbai</w:t>
            </w:r>
            <w:r w:rsidR="004E6A4D" w:rsidRPr="001A0DBE">
              <w:rPr>
                <w:rFonts w:ascii="Times New Roman" w:eastAsia="Times New Roman" w:hAnsi="Times New Roman" w:cs="Times New Roman"/>
                <w:sz w:val="23"/>
                <w:szCs w:val="23"/>
              </w:rPr>
              <w:t>.</w:t>
            </w:r>
          </w:p>
        </w:tc>
      </w:tr>
      <w:tr w:rsidR="00974D29" w:rsidRPr="001A0DBE" w14:paraId="7AA44BA9"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59AA7055" w14:textId="77777777" w:rsidR="00974D29" w:rsidRPr="001A0DBE" w:rsidRDefault="00974D29" w:rsidP="004E6A4D">
            <w:pPr>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Tikslas pritaikyti Mosėdžio piliakalnį lankymui (atsižvelgiant į miestelio gyventojų pasiūlymus). Mosėdžio piliakalnio pritaikymo lankymui pasiūlymai integruos objektą į visuomenės gyvenimą, įgalins jį naudoti taip, kad geriausiai atsiskleistų paveldo vertingosios savybės ir būtų sudarytos galimybės jį pažinti, taip pat puoselėjant kultūrinį kraštovaizdį. </w:t>
            </w:r>
          </w:p>
        </w:tc>
      </w:tr>
      <w:tr w:rsidR="00974D29" w:rsidRPr="001A0DBE" w14:paraId="55F70A93"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0BF789FC"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 (T)</w:t>
            </w:r>
          </w:p>
        </w:tc>
        <w:tc>
          <w:tcPr>
            <w:tcW w:w="8080" w:type="dxa"/>
            <w:tcBorders>
              <w:top w:val="single" w:sz="4" w:space="0" w:color="000000"/>
              <w:left w:val="nil"/>
              <w:bottom w:val="single" w:sz="4" w:space="0" w:color="000000"/>
              <w:right w:val="single" w:sz="4" w:space="0" w:color="000000"/>
            </w:tcBorders>
            <w:shd w:val="clear" w:color="auto" w:fill="auto"/>
          </w:tcPr>
          <w:p w14:paraId="32753821" w14:textId="51CEC8B3"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Užtikrinti turizmo paslaugų plėtrą</w:t>
            </w:r>
            <w:r w:rsidR="004E6A4D" w:rsidRPr="001A0DBE">
              <w:rPr>
                <w:rFonts w:ascii="Times New Roman" w:eastAsia="Times New Roman" w:hAnsi="Times New Roman" w:cs="Times New Roman"/>
                <w:sz w:val="23"/>
                <w:szCs w:val="23"/>
              </w:rPr>
              <w:t>.</w:t>
            </w:r>
          </w:p>
        </w:tc>
      </w:tr>
      <w:tr w:rsidR="00974D29" w:rsidRPr="001A0DBE" w14:paraId="3844FA69"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015D9946"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3.2.1.1. (T)</w:t>
            </w:r>
          </w:p>
        </w:tc>
        <w:tc>
          <w:tcPr>
            <w:tcW w:w="8080" w:type="dxa"/>
            <w:tcBorders>
              <w:top w:val="single" w:sz="4" w:space="0" w:color="000000"/>
              <w:left w:val="nil"/>
              <w:bottom w:val="single" w:sz="4" w:space="0" w:color="000000"/>
              <w:right w:val="single" w:sz="4" w:space="0" w:color="000000"/>
            </w:tcBorders>
            <w:shd w:val="clear" w:color="auto" w:fill="auto"/>
          </w:tcPr>
          <w:p w14:paraId="7ECDCD2C" w14:textId="04F6541F"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Turizmo skatinimo priemonių įgyvendinimas</w:t>
            </w:r>
            <w:r w:rsidR="004E6A4D" w:rsidRPr="001A0DBE">
              <w:rPr>
                <w:rFonts w:ascii="Times New Roman" w:eastAsia="Times New Roman" w:hAnsi="Times New Roman" w:cs="Times New Roman"/>
                <w:sz w:val="23"/>
                <w:szCs w:val="23"/>
              </w:rPr>
              <w:t>.</w:t>
            </w:r>
          </w:p>
        </w:tc>
      </w:tr>
      <w:tr w:rsidR="00974D29" w:rsidRPr="001A0DBE" w14:paraId="52AF48C1"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4947630A" w14:textId="77777777" w:rsidR="00974D29" w:rsidRPr="001A0DBE" w:rsidRDefault="00974D29" w:rsidP="004E6A4D">
            <w:pPr>
              <w:keepNext/>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Ši priemonė apima turizmo produktų kūrimą, turizmo rinkodaros priemonių plano parengimą, leidinių apie Skuodo rajono lankytinas vietas parengimą ir leidybą, dotaciją VšĮ Skuodo informacijos centrui (darbo užmokestis, dalyvavimas turizmo parodose, leidyba). </w:t>
            </w:r>
          </w:p>
        </w:tc>
      </w:tr>
      <w:tr w:rsidR="00974D29" w:rsidRPr="001A0DBE" w14:paraId="23BF097A"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38D67624" w14:textId="2449DB95"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3.2.1.5. (T)</w:t>
            </w:r>
          </w:p>
        </w:tc>
        <w:tc>
          <w:tcPr>
            <w:tcW w:w="8080" w:type="dxa"/>
            <w:tcBorders>
              <w:top w:val="single" w:sz="4" w:space="0" w:color="000000"/>
              <w:left w:val="nil"/>
              <w:bottom w:val="single" w:sz="4" w:space="0" w:color="000000"/>
              <w:right w:val="single" w:sz="4" w:space="0" w:color="000000"/>
            </w:tcBorders>
            <w:shd w:val="clear" w:color="auto" w:fill="auto"/>
          </w:tcPr>
          <w:p w14:paraId="167F1115" w14:textId="7905DB9C"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Vaclovo Into akmenų muziejaus rėmimas</w:t>
            </w:r>
            <w:r w:rsidR="004E6A4D" w:rsidRPr="001A0DBE">
              <w:rPr>
                <w:rFonts w:ascii="Times New Roman" w:eastAsia="Times New Roman" w:hAnsi="Times New Roman" w:cs="Times New Roman"/>
                <w:sz w:val="23"/>
                <w:szCs w:val="23"/>
              </w:rPr>
              <w:t>.</w:t>
            </w:r>
          </w:p>
        </w:tc>
      </w:tr>
      <w:tr w:rsidR="00974D29" w:rsidRPr="001A0DBE" w14:paraId="65D7E427"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72DB65A8" w14:textId="77777777" w:rsidR="00974D29" w:rsidRPr="001A0DBE" w:rsidRDefault="00974D29" w:rsidP="00DF7AF3">
            <w:pPr>
              <w:keepNext/>
              <w:spacing w:after="0" w:line="240" w:lineRule="auto"/>
              <w:jc w:val="both"/>
              <w:rPr>
                <w:rFonts w:ascii="Times New Roman" w:hAnsi="Times New Roman" w:cs="Times New Roman"/>
                <w:sz w:val="23"/>
                <w:szCs w:val="23"/>
              </w:rPr>
            </w:pPr>
            <w:r w:rsidRPr="001A0DBE">
              <w:rPr>
                <w:rFonts w:ascii="Times New Roman" w:eastAsia="Times New Roman" w:hAnsi="Times New Roman" w:cs="Times New Roman"/>
                <w:sz w:val="23"/>
                <w:szCs w:val="23"/>
              </w:rPr>
              <w:lastRenderedPageBreak/>
              <w:t>V. Into akmenų muziejus yra didžiausias turistų traukos objektas, todėl savivaldybės biudžeto lėšomis yra prisidedama prie šio muziejaus išlaikymo ir plėtojimo – skiriamos lėšos reklamai ir lankytinų objektų populiarinimui, bendradarbiavimo plėtojimo su Klaipėdos regiono įstaigomis, organizacijomis iniciatyvoms.</w:t>
            </w:r>
            <w:r w:rsidRPr="001A0DBE">
              <w:rPr>
                <w:rFonts w:ascii="Times New Roman" w:hAnsi="Times New Roman" w:cs="Times New Roman"/>
                <w:sz w:val="23"/>
                <w:szCs w:val="23"/>
              </w:rPr>
              <w:t xml:space="preserve"> </w:t>
            </w:r>
          </w:p>
        </w:tc>
      </w:tr>
      <w:tr w:rsidR="00974D29" w:rsidRPr="001A0DBE" w14:paraId="55910692"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26588B6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3.2.1.14. (P)</w:t>
            </w:r>
          </w:p>
        </w:tc>
        <w:tc>
          <w:tcPr>
            <w:tcW w:w="8080" w:type="dxa"/>
            <w:tcBorders>
              <w:top w:val="single" w:sz="4" w:space="0" w:color="000000"/>
              <w:left w:val="nil"/>
              <w:bottom w:val="single" w:sz="4" w:space="0" w:color="000000"/>
              <w:right w:val="single" w:sz="4" w:space="0" w:color="000000"/>
            </w:tcBorders>
            <w:shd w:val="clear" w:color="auto" w:fill="auto"/>
          </w:tcPr>
          <w:p w14:paraId="2DE8C317" w14:textId="7E9ABB54"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Klaipėdos regiono turizmo funkcinės zonos projektų įgyvendinimas</w:t>
            </w:r>
            <w:r w:rsidR="00993452" w:rsidRPr="001A0DBE">
              <w:rPr>
                <w:rFonts w:ascii="Times New Roman" w:eastAsia="Times New Roman" w:hAnsi="Times New Roman" w:cs="Times New Roman"/>
                <w:sz w:val="23"/>
                <w:szCs w:val="23"/>
              </w:rPr>
              <w:t>.</w:t>
            </w:r>
          </w:p>
        </w:tc>
      </w:tr>
      <w:tr w:rsidR="00974D29" w:rsidRPr="001A0DBE" w14:paraId="2C39C990"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37B5F83D"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Klaipėdos regiono plėtros plano lėšomis bus įgyvendinami du projektai: </w:t>
            </w:r>
          </w:p>
          <w:p w14:paraId="5B0116E6" w14:textId="09643C25" w:rsidR="00974D29" w:rsidRPr="001A0DBE" w:rsidRDefault="00974D29" w:rsidP="00993452">
            <w:pPr>
              <w:pStyle w:val="Sraopastraipa"/>
              <w:numPr>
                <w:ilvl w:val="0"/>
                <w:numId w:val="80"/>
              </w:numPr>
              <w:tabs>
                <w:tab w:val="left" w:pos="745"/>
              </w:tabs>
              <w:spacing w:after="0" w:line="240" w:lineRule="auto"/>
              <w:ind w:left="0" w:firstLine="36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Projektas „Skuodo dvaro sodybos teritorijos sutvarkymas“. 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p>
          <w:p w14:paraId="53D84E1E" w14:textId="4E75A6B6" w:rsidR="00974D29" w:rsidRPr="001A0DBE" w:rsidRDefault="00974D29" w:rsidP="00993452">
            <w:pPr>
              <w:pStyle w:val="Sraopastraipa"/>
              <w:numPr>
                <w:ilvl w:val="0"/>
                <w:numId w:val="80"/>
              </w:numPr>
              <w:tabs>
                <w:tab w:val="left" w:pos="745"/>
              </w:tabs>
              <w:spacing w:after="0" w:line="240" w:lineRule="auto"/>
              <w:ind w:left="0" w:firstLine="36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Projektas „Skuodo rajono savivaldybės gamtos ir kultūros objektų pritaikymas lankymui, įrengiant pėsčiųjų ir dviračių takus“. Pritaikyti lankymui Skuodo tvenkinį, įrengiant pėsčiųjų ir dviračių taką, sutvarkant aplinką, įrengiant apšvietimą, informacinę infrastruktūrą, mažąją architektūrą, poilsio ir automobilių stovėjimo aikšteles. </w:t>
            </w:r>
          </w:p>
        </w:tc>
      </w:tr>
      <w:tr w:rsidR="00974D29" w:rsidRPr="001A0DBE" w14:paraId="425075E2"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3FF66C09"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3.2.1.15. (T)</w:t>
            </w:r>
          </w:p>
        </w:tc>
        <w:tc>
          <w:tcPr>
            <w:tcW w:w="8080" w:type="dxa"/>
            <w:tcBorders>
              <w:top w:val="single" w:sz="4" w:space="0" w:color="000000"/>
              <w:left w:val="nil"/>
              <w:bottom w:val="single" w:sz="4" w:space="0" w:color="000000"/>
              <w:right w:val="single" w:sz="4" w:space="0" w:color="000000"/>
            </w:tcBorders>
            <w:shd w:val="clear" w:color="auto" w:fill="auto"/>
          </w:tcPr>
          <w:p w14:paraId="6B9B5D20" w14:textId="1E89CAAA"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w:t>
            </w:r>
            <w:r w:rsidR="00942D5D"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Nature base</w:t>
            </w:r>
            <w:r w:rsidR="00942D5D"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idėjų įgyvendinimas Skuode</w:t>
            </w:r>
            <w:r w:rsidR="00F227B9" w:rsidRPr="001A0DBE">
              <w:rPr>
                <w:rFonts w:ascii="Times New Roman" w:eastAsia="Times New Roman" w:hAnsi="Times New Roman" w:cs="Times New Roman"/>
                <w:sz w:val="23"/>
                <w:szCs w:val="23"/>
              </w:rPr>
              <w:t>.</w:t>
            </w:r>
          </w:p>
        </w:tc>
      </w:tr>
      <w:tr w:rsidR="00974D29" w:rsidRPr="001A0DBE" w14:paraId="3B3133C8"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23C73040"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 (T)</w:t>
            </w:r>
          </w:p>
        </w:tc>
        <w:tc>
          <w:tcPr>
            <w:tcW w:w="8080" w:type="dxa"/>
            <w:tcBorders>
              <w:top w:val="single" w:sz="4" w:space="0" w:color="000000"/>
              <w:left w:val="nil"/>
              <w:bottom w:val="single" w:sz="4" w:space="0" w:color="000000"/>
              <w:right w:val="single" w:sz="4" w:space="0" w:color="000000"/>
            </w:tcBorders>
            <w:shd w:val="clear" w:color="auto" w:fill="auto"/>
          </w:tcPr>
          <w:p w14:paraId="2B92D63A" w14:textId="5419CA57" w:rsidR="00974D29" w:rsidRPr="001A0DBE" w:rsidRDefault="00974D29" w:rsidP="00DF7AF3">
            <w:pPr>
              <w:tabs>
                <w:tab w:val="left" w:pos="720"/>
              </w:tabs>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Kurti palankias sąlygas jaunimo ir jaunimo organizacijų veiklai, jaunimo politikos pagrindų įstatymo įgyvendinimui</w:t>
            </w:r>
            <w:r w:rsidR="00F227B9" w:rsidRPr="001A0DBE">
              <w:rPr>
                <w:rFonts w:ascii="Times New Roman" w:eastAsia="Times New Roman" w:hAnsi="Times New Roman" w:cs="Times New Roman"/>
                <w:sz w:val="23"/>
                <w:szCs w:val="23"/>
              </w:rPr>
              <w:t>.</w:t>
            </w:r>
          </w:p>
        </w:tc>
      </w:tr>
      <w:tr w:rsidR="00974D29" w:rsidRPr="001A0DBE" w14:paraId="645955DD"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699C48C9"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3.4.1.4. (T)</w:t>
            </w:r>
          </w:p>
          <w:p w14:paraId="2BA12BA6"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w:t>
            </w:r>
          </w:p>
        </w:tc>
        <w:tc>
          <w:tcPr>
            <w:tcW w:w="8080" w:type="dxa"/>
            <w:tcBorders>
              <w:top w:val="single" w:sz="4" w:space="0" w:color="000000"/>
              <w:left w:val="nil"/>
              <w:bottom w:val="single" w:sz="4" w:space="0" w:color="000000"/>
              <w:right w:val="single" w:sz="4" w:space="0" w:color="000000"/>
            </w:tcBorders>
            <w:shd w:val="clear" w:color="auto" w:fill="auto"/>
          </w:tcPr>
          <w:p w14:paraId="611456F8" w14:textId="7C743BA0"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atviro jaunimo centro veiklos ir mobiliojo darbo su jaunimu užtikrinimas</w:t>
            </w:r>
            <w:r w:rsidR="00F227B9" w:rsidRPr="001A0DBE">
              <w:rPr>
                <w:rFonts w:ascii="Times New Roman" w:eastAsia="Times New Roman" w:hAnsi="Times New Roman" w:cs="Times New Roman"/>
                <w:sz w:val="23"/>
                <w:szCs w:val="23"/>
              </w:rPr>
              <w:t>.</w:t>
            </w:r>
          </w:p>
        </w:tc>
      </w:tr>
      <w:tr w:rsidR="00974D29" w:rsidRPr="001A0DBE" w14:paraId="00B69335"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523FDD18"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3.4.1.6. (T)</w:t>
            </w:r>
          </w:p>
        </w:tc>
        <w:tc>
          <w:tcPr>
            <w:tcW w:w="8080" w:type="dxa"/>
            <w:tcBorders>
              <w:top w:val="single" w:sz="4" w:space="0" w:color="000000"/>
              <w:left w:val="nil"/>
              <w:bottom w:val="single" w:sz="4" w:space="0" w:color="000000"/>
              <w:right w:val="single" w:sz="4" w:space="0" w:color="000000"/>
            </w:tcBorders>
            <w:shd w:val="clear" w:color="auto" w:fill="auto"/>
          </w:tcPr>
          <w:p w14:paraId="7711CB71" w14:textId="12206908"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Jaunimo savanoriškos veiklos skatinimas</w:t>
            </w:r>
            <w:r w:rsidR="00F227B9" w:rsidRPr="001A0DBE">
              <w:rPr>
                <w:rFonts w:ascii="Times New Roman" w:eastAsia="Times New Roman" w:hAnsi="Times New Roman" w:cs="Times New Roman"/>
                <w:sz w:val="23"/>
                <w:szCs w:val="23"/>
              </w:rPr>
              <w:t>.</w:t>
            </w:r>
          </w:p>
        </w:tc>
      </w:tr>
      <w:tr w:rsidR="00974D29" w:rsidRPr="001A0DBE" w14:paraId="0A22C820" w14:textId="77777777" w:rsidTr="00BD4968">
        <w:trPr>
          <w:trHeight w:val="3344"/>
        </w:trPr>
        <w:tc>
          <w:tcPr>
            <w:tcW w:w="9646" w:type="dxa"/>
            <w:gridSpan w:val="3"/>
            <w:tcBorders>
              <w:top w:val="nil"/>
              <w:left w:val="single" w:sz="4" w:space="0" w:color="000000"/>
              <w:bottom w:val="single" w:sz="4" w:space="0" w:color="000000"/>
              <w:right w:val="single" w:sz="4" w:space="0" w:color="000000"/>
            </w:tcBorders>
            <w:shd w:val="clear" w:color="auto" w:fill="auto"/>
          </w:tcPr>
          <w:p w14:paraId="773A141E" w14:textId="27309F45" w:rsidR="00974D29" w:rsidRPr="001A0DBE" w:rsidRDefault="00F227B9" w:rsidP="00F5339C">
            <w:pPr>
              <w:spacing w:after="0" w:line="240" w:lineRule="auto"/>
              <w:jc w:val="both"/>
              <w:rPr>
                <w:rFonts w:ascii="Times New Roman" w:eastAsia="Times New Roman" w:hAnsi="Times New Roman" w:cs="Times New Roman"/>
                <w:sz w:val="23"/>
                <w:szCs w:val="23"/>
              </w:rPr>
            </w:pPr>
            <w:r w:rsidRPr="001A0DBE">
              <w:rPr>
                <w:rFonts w:ascii="Times New Roman" w:eastAsia="Arial" w:hAnsi="Times New Roman" w:cs="Times New Roman"/>
                <w:sz w:val="23"/>
                <w:szCs w:val="23"/>
              </w:rPr>
              <w:t>J</w:t>
            </w:r>
            <w:r w:rsidR="00974D29" w:rsidRPr="001A0DBE">
              <w:rPr>
                <w:rFonts w:ascii="Times New Roman" w:eastAsia="Arial" w:hAnsi="Times New Roman" w:cs="Times New Roman"/>
                <w:sz w:val="23"/>
                <w:szCs w:val="23"/>
              </w:rPr>
              <w:t xml:space="preserve">aunimo savanoriška tarnyba </w:t>
            </w:r>
            <w:r w:rsidR="00974D29" w:rsidRPr="001A0DBE">
              <w:rPr>
                <w:rFonts w:ascii="Times New Roman" w:eastAsia="Times New Roman" w:hAnsi="Times New Roman" w:cs="Times New Roman"/>
                <w:sz w:val="23"/>
                <w:szCs w:val="23"/>
              </w:rPr>
              <w:t>(JST) – intensyvi 6 mėn. trukmės savanorystės programa jauniems žmonėms nuo 14 iki 29 m., kurios metu jaunuoliai vidutiniškai 40 val./ mėnesį* savanoriauja pasirinktoje akredituotoje priimančioje organizacijoje.</w:t>
            </w:r>
            <w:r w:rsidR="00974D29" w:rsidRPr="001A0DBE">
              <w:rPr>
                <w:rFonts w:ascii="Times New Roman" w:eastAsia="Arial" w:hAnsi="Times New Roman" w:cs="Times New Roman"/>
                <w:sz w:val="23"/>
                <w:szCs w:val="23"/>
              </w:rPr>
              <w:t xml:space="preserve"> </w:t>
            </w:r>
            <w:r w:rsidR="00974D29" w:rsidRPr="001A0DBE">
              <w:rPr>
                <w:rFonts w:ascii="Times New Roman" w:eastAsia="Times New Roman" w:hAnsi="Times New Roman" w:cs="Times New Roman"/>
                <w:sz w:val="23"/>
                <w:szCs w:val="23"/>
              </w:rPr>
              <w:t>Savanoriai, kurie įgyvendina daugiau nei 3 mėnesius tarnybos, įgyja JST pažymėjimą – dokumentą patvirtinantį tarnybos metu įgytus ar sustiprintus įgūdžius, kompetencijas, o</w:t>
            </w:r>
            <w:r w:rsidR="00974D29" w:rsidRPr="001A0DBE">
              <w:rPr>
                <w:rFonts w:ascii="Times New Roman" w:eastAsia="Arial" w:hAnsi="Times New Roman" w:cs="Times New Roman"/>
                <w:sz w:val="23"/>
                <w:szCs w:val="23"/>
              </w:rPr>
              <w:t xml:space="preserve"> </w:t>
            </w:r>
            <w:r w:rsidR="00974D29" w:rsidRPr="001A0DBE">
              <w:rPr>
                <w:rFonts w:ascii="Times New Roman" w:eastAsia="Times New Roman" w:hAnsi="Times New Roman" w:cs="Times New Roman"/>
                <w:sz w:val="23"/>
                <w:szCs w:val="23"/>
              </w:rPr>
              <w:t>6 mėn. nenutrūkstama tarnyba, kurios metu įgyvendinti visi programos formalieji reikalavimai, suteikia 0,25 balo pripažinimą stojant į pirmosios pakopos studijas Lietuvoje. Numatytos lėšos skiriamos akredituotai savanorystės veiklą organizuojančiai organizacijai, kuri rūpinasi ne tik admin</w:t>
            </w:r>
            <w:r w:rsidR="00942D5D" w:rsidRPr="001A0DBE">
              <w:rPr>
                <w:rFonts w:ascii="Times New Roman" w:eastAsia="Times New Roman" w:hAnsi="Times New Roman" w:cs="Times New Roman"/>
                <w:sz w:val="23"/>
                <w:szCs w:val="23"/>
              </w:rPr>
              <w:t>i</w:t>
            </w:r>
            <w:r w:rsidR="00974D29" w:rsidRPr="001A0DBE">
              <w:rPr>
                <w:rFonts w:ascii="Times New Roman" w:eastAsia="Times New Roman" w:hAnsi="Times New Roman" w:cs="Times New Roman"/>
                <w:sz w:val="23"/>
                <w:szCs w:val="23"/>
              </w:rPr>
              <w:t>stracine programos įgyvendinimo dalimi, bet ir kokybe – nukreipia savanorius, teikia palaikymą priimančioms organizacijoms ir savanoriams. Skuodo rajone akredituotos organizacijos: Ylakių vaikų lopšelis-darželis, Mosėdžio vaikų lopšelis-darželis, Skuodo atviras jaunimo centras, Kultūros centras, R. Granausko viešoji biblioteka, bibliotekos Didžiųjų Rūšupių, Ylakių ir Mosėdžio filialai, Socialinių paslaugų šeimai centras.</w:t>
            </w:r>
          </w:p>
        </w:tc>
      </w:tr>
      <w:tr w:rsidR="00C570B0" w:rsidRPr="001A0DBE" w14:paraId="47F3571F" w14:textId="77777777" w:rsidTr="00C570B0">
        <w:trPr>
          <w:trHeight w:val="483"/>
        </w:trPr>
        <w:tc>
          <w:tcPr>
            <w:tcW w:w="1560" w:type="dxa"/>
            <w:tcBorders>
              <w:top w:val="nil"/>
              <w:left w:val="single" w:sz="4" w:space="0" w:color="000000"/>
              <w:bottom w:val="single" w:sz="4" w:space="0" w:color="000000"/>
              <w:right w:val="single" w:sz="4" w:space="0" w:color="000000"/>
            </w:tcBorders>
            <w:shd w:val="clear" w:color="auto" w:fill="auto"/>
          </w:tcPr>
          <w:p w14:paraId="35D4841C" w14:textId="336FCE66" w:rsidR="00C570B0" w:rsidRPr="00C570B0" w:rsidRDefault="00C570B0" w:rsidP="00F5339C">
            <w:pPr>
              <w:spacing w:after="0" w:line="240" w:lineRule="auto"/>
              <w:jc w:val="both"/>
              <w:rPr>
                <w:rFonts w:ascii="Times New Roman" w:eastAsia="Arial" w:hAnsi="Times New Roman" w:cs="Times New Roman"/>
                <w:color w:val="FF0000"/>
                <w:sz w:val="23"/>
                <w:szCs w:val="23"/>
              </w:rPr>
            </w:pPr>
            <w:r>
              <w:rPr>
                <w:rFonts w:ascii="Times New Roman" w:eastAsia="Arial" w:hAnsi="Times New Roman" w:cs="Times New Roman"/>
                <w:color w:val="FF0000"/>
                <w:sz w:val="23"/>
                <w:szCs w:val="23"/>
              </w:rPr>
              <w:t xml:space="preserve">3.4.1.7. </w:t>
            </w:r>
          </w:p>
        </w:tc>
        <w:tc>
          <w:tcPr>
            <w:tcW w:w="8086" w:type="dxa"/>
            <w:gridSpan w:val="2"/>
            <w:tcBorders>
              <w:top w:val="nil"/>
              <w:left w:val="single" w:sz="4" w:space="0" w:color="000000"/>
              <w:bottom w:val="single" w:sz="4" w:space="0" w:color="000000"/>
              <w:right w:val="single" w:sz="4" w:space="0" w:color="000000"/>
            </w:tcBorders>
            <w:shd w:val="clear" w:color="auto" w:fill="auto"/>
          </w:tcPr>
          <w:p w14:paraId="3B8A6938" w14:textId="6AC1E9A8" w:rsidR="00C570B0" w:rsidRPr="00C570B0" w:rsidRDefault="00C570B0" w:rsidP="00F5339C">
            <w:pPr>
              <w:spacing w:after="0" w:line="240" w:lineRule="auto"/>
              <w:jc w:val="both"/>
              <w:rPr>
                <w:rFonts w:ascii="Times New Roman" w:eastAsia="Arial" w:hAnsi="Times New Roman" w:cs="Times New Roman"/>
                <w:color w:val="FF0000"/>
                <w:sz w:val="23"/>
                <w:szCs w:val="23"/>
              </w:rPr>
            </w:pPr>
            <w:r>
              <w:rPr>
                <w:rFonts w:ascii="Times New Roman" w:eastAsia="Arial" w:hAnsi="Times New Roman" w:cs="Times New Roman"/>
                <w:color w:val="FF0000"/>
                <w:sz w:val="23"/>
                <w:szCs w:val="23"/>
              </w:rPr>
              <w:t xml:space="preserve">Jaunimo ir jaunų šeimų motyvavimo programa </w:t>
            </w:r>
          </w:p>
        </w:tc>
      </w:tr>
      <w:tr w:rsidR="00C570B0" w:rsidRPr="001A0DBE" w14:paraId="7E202AC2" w14:textId="77777777" w:rsidTr="00C570B0">
        <w:trPr>
          <w:trHeight w:val="483"/>
        </w:trPr>
        <w:tc>
          <w:tcPr>
            <w:tcW w:w="9646" w:type="dxa"/>
            <w:gridSpan w:val="3"/>
            <w:tcBorders>
              <w:top w:val="nil"/>
              <w:left w:val="single" w:sz="4" w:space="0" w:color="000000"/>
              <w:bottom w:val="single" w:sz="4" w:space="0" w:color="000000"/>
              <w:right w:val="single" w:sz="4" w:space="0" w:color="000000"/>
            </w:tcBorders>
            <w:shd w:val="clear" w:color="auto" w:fill="auto"/>
          </w:tcPr>
          <w:p w14:paraId="610B0087" w14:textId="558D6AA8" w:rsidR="00C570B0" w:rsidRPr="00C570B0" w:rsidRDefault="00C570B0" w:rsidP="00F5339C">
            <w:pPr>
              <w:spacing w:after="0" w:line="240" w:lineRule="auto"/>
              <w:jc w:val="both"/>
              <w:rPr>
                <w:rFonts w:ascii="Times New Roman" w:eastAsia="Arial" w:hAnsi="Times New Roman" w:cs="Times New Roman"/>
                <w:color w:val="FF0000"/>
                <w:sz w:val="23"/>
                <w:szCs w:val="23"/>
              </w:rPr>
            </w:pPr>
            <w:r>
              <w:rPr>
                <w:rFonts w:ascii="Times New Roman" w:eastAsia="Arial" w:hAnsi="Times New Roman" w:cs="Times New Roman"/>
                <w:color w:val="FF0000"/>
                <w:sz w:val="23"/>
                <w:szCs w:val="23"/>
              </w:rPr>
              <w:t>Programa</w:t>
            </w:r>
            <w:r w:rsidR="008F21A1">
              <w:rPr>
                <w:rFonts w:ascii="Times New Roman" w:eastAsia="Arial" w:hAnsi="Times New Roman" w:cs="Times New Roman"/>
                <w:color w:val="FF0000"/>
                <w:sz w:val="23"/>
                <w:szCs w:val="23"/>
              </w:rPr>
              <w:t xml:space="preserve"> yra</w:t>
            </w:r>
            <w:r>
              <w:rPr>
                <w:rFonts w:ascii="Times New Roman" w:eastAsia="Arial" w:hAnsi="Times New Roman" w:cs="Times New Roman"/>
                <w:color w:val="FF0000"/>
                <w:sz w:val="23"/>
                <w:szCs w:val="23"/>
              </w:rPr>
              <w:t xml:space="preserve"> skirta jaunų šeimų motyvavimui kurtis ir gyventi Skuodo rajone. Planuojamos motyvavimo priemonės – savivaldybės piniginis prisidėjimas prie programos „Pirmo būsto įsigijimas“, trūkstamų specialistų pritraukimo priemonės (įsikūrimo išlaidos, kelionės išlaidų kompensavimas, priemokos). </w:t>
            </w:r>
          </w:p>
        </w:tc>
      </w:tr>
      <w:tr w:rsidR="00974D29" w:rsidRPr="001A0DBE" w14:paraId="29F92280"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46D01FF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3.4.1.8. (T)</w:t>
            </w:r>
          </w:p>
        </w:tc>
        <w:tc>
          <w:tcPr>
            <w:tcW w:w="8080" w:type="dxa"/>
            <w:tcBorders>
              <w:top w:val="single" w:sz="4" w:space="0" w:color="000000"/>
              <w:left w:val="nil"/>
              <w:bottom w:val="single" w:sz="4" w:space="0" w:color="000000"/>
              <w:right w:val="single" w:sz="4" w:space="0" w:color="000000"/>
            </w:tcBorders>
            <w:shd w:val="clear" w:color="auto" w:fill="auto"/>
          </w:tcPr>
          <w:p w14:paraId="39667090" w14:textId="3981606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Šeimos stiprinimo programos priemonių įgyvendinimas</w:t>
            </w:r>
            <w:r w:rsidR="00F227B9" w:rsidRPr="001A0DBE">
              <w:rPr>
                <w:rFonts w:ascii="Times New Roman" w:eastAsia="Times New Roman" w:hAnsi="Times New Roman" w:cs="Times New Roman"/>
                <w:sz w:val="23"/>
                <w:szCs w:val="23"/>
              </w:rPr>
              <w:t>.</w:t>
            </w:r>
          </w:p>
        </w:tc>
      </w:tr>
      <w:tr w:rsidR="00974D29" w:rsidRPr="001A0DBE" w14:paraId="35087620" w14:textId="77777777" w:rsidTr="00BD4968">
        <w:trPr>
          <w:trHeight w:val="360"/>
        </w:trPr>
        <w:tc>
          <w:tcPr>
            <w:tcW w:w="9646" w:type="dxa"/>
            <w:gridSpan w:val="3"/>
            <w:tcBorders>
              <w:top w:val="nil"/>
              <w:left w:val="single" w:sz="4" w:space="0" w:color="000000"/>
              <w:bottom w:val="single" w:sz="4" w:space="0" w:color="000000"/>
              <w:right w:val="single" w:sz="4" w:space="0" w:color="000000"/>
            </w:tcBorders>
            <w:shd w:val="clear" w:color="auto" w:fill="auto"/>
          </w:tcPr>
          <w:p w14:paraId="73BD0227" w14:textId="21BA00BF" w:rsidR="00974D29" w:rsidRPr="001A0DBE" w:rsidRDefault="00974D29" w:rsidP="00F227B9">
            <w:pPr>
              <w:spacing w:after="0" w:line="240" w:lineRule="auto"/>
              <w:jc w:val="both"/>
              <w:rPr>
                <w:rFonts w:ascii="Times New Roman" w:eastAsia="Times New Roman" w:hAnsi="Times New Roman" w:cs="Times New Roman"/>
                <w:b/>
                <w:i/>
                <w:sz w:val="23"/>
                <w:szCs w:val="23"/>
              </w:rPr>
            </w:pPr>
            <w:r w:rsidRPr="001A0DBE">
              <w:rPr>
                <w:rFonts w:ascii="Times New Roman" w:eastAsia="Times New Roman" w:hAnsi="Times New Roman" w:cs="Times New Roman"/>
                <w:sz w:val="23"/>
                <w:szCs w:val="23"/>
              </w:rPr>
              <w:t xml:space="preserve">Priemonių plane yra numatytos lėšos naujagimių kraiteliams, kurie dovanojami jaunoms šeimoms,  įsigyti, metų šeimos, metų globėjų nominavimui. </w:t>
            </w:r>
          </w:p>
        </w:tc>
      </w:tr>
      <w:tr w:rsidR="00974D29" w:rsidRPr="001A0DBE" w14:paraId="2B2A06CC"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20A8691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3.4.2. (T)</w:t>
            </w:r>
          </w:p>
        </w:tc>
        <w:tc>
          <w:tcPr>
            <w:tcW w:w="8080" w:type="dxa"/>
            <w:tcBorders>
              <w:top w:val="single" w:sz="4" w:space="0" w:color="000000"/>
              <w:left w:val="nil"/>
              <w:bottom w:val="single" w:sz="4" w:space="0" w:color="000000"/>
              <w:right w:val="single" w:sz="4" w:space="0" w:color="000000"/>
            </w:tcBorders>
            <w:shd w:val="clear" w:color="auto" w:fill="auto"/>
          </w:tcPr>
          <w:p w14:paraId="77D46B6C" w14:textId="77651A1C"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Skatinti jaunimo iniciatyvas</w:t>
            </w:r>
            <w:r w:rsidR="008D7D62" w:rsidRPr="001A0DBE">
              <w:rPr>
                <w:rFonts w:ascii="Times New Roman" w:eastAsia="Times New Roman" w:hAnsi="Times New Roman" w:cs="Times New Roman"/>
                <w:sz w:val="23"/>
                <w:szCs w:val="23"/>
              </w:rPr>
              <w:t>.</w:t>
            </w:r>
          </w:p>
        </w:tc>
      </w:tr>
      <w:tr w:rsidR="00974D29" w:rsidRPr="001A0DBE" w14:paraId="4D7578FF"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06537DA1"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3.4.2.1. (T)</w:t>
            </w:r>
          </w:p>
        </w:tc>
        <w:tc>
          <w:tcPr>
            <w:tcW w:w="8080" w:type="dxa"/>
            <w:tcBorders>
              <w:top w:val="single" w:sz="4" w:space="0" w:color="000000"/>
              <w:left w:val="nil"/>
              <w:bottom w:val="single" w:sz="4" w:space="0" w:color="000000"/>
              <w:right w:val="single" w:sz="4" w:space="0" w:color="000000"/>
            </w:tcBorders>
            <w:shd w:val="clear" w:color="auto" w:fill="auto"/>
          </w:tcPr>
          <w:p w14:paraId="4C0741D5" w14:textId="2D54D396"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Programos </w:t>
            </w:r>
            <w:r w:rsidR="008E0CD8"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Renkuosi Skuodą</w:t>
            </w:r>
            <w:r w:rsidR="008E0CD8"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įgyvendinimas</w:t>
            </w:r>
            <w:r w:rsidR="008D7D62" w:rsidRPr="001A0DBE">
              <w:rPr>
                <w:rFonts w:ascii="Times New Roman" w:eastAsia="Times New Roman" w:hAnsi="Times New Roman" w:cs="Times New Roman"/>
                <w:sz w:val="23"/>
                <w:szCs w:val="23"/>
              </w:rPr>
              <w:t>.</w:t>
            </w:r>
          </w:p>
        </w:tc>
      </w:tr>
      <w:tr w:rsidR="00974D29" w:rsidRPr="001A0DBE" w14:paraId="23E7C19B" w14:textId="77777777" w:rsidTr="00BD4968">
        <w:trPr>
          <w:trHeight w:val="360"/>
        </w:trPr>
        <w:tc>
          <w:tcPr>
            <w:tcW w:w="9646" w:type="dxa"/>
            <w:gridSpan w:val="3"/>
            <w:tcBorders>
              <w:top w:val="nil"/>
              <w:left w:val="single" w:sz="4" w:space="0" w:color="000000"/>
              <w:bottom w:val="single" w:sz="4" w:space="0" w:color="000000"/>
              <w:right w:val="single" w:sz="4" w:space="0" w:color="000000"/>
            </w:tcBorders>
            <w:shd w:val="clear" w:color="auto" w:fill="auto"/>
          </w:tcPr>
          <w:p w14:paraId="2EAFA8B4"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Planuojamos priemonės, kurios motyvuotų ir skatintų išeivius iš Skuodo domėtis gyvenimu Skuode, prisidėti prie Skuodo vystymo, skatintų grįžti gyventi į Skuodą. </w:t>
            </w:r>
          </w:p>
        </w:tc>
      </w:tr>
      <w:tr w:rsidR="00974D29" w:rsidRPr="001A0DBE" w14:paraId="3AA87668"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0CFB245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 (T)</w:t>
            </w:r>
          </w:p>
        </w:tc>
        <w:tc>
          <w:tcPr>
            <w:tcW w:w="8080" w:type="dxa"/>
            <w:tcBorders>
              <w:top w:val="single" w:sz="4" w:space="0" w:color="000000"/>
              <w:left w:val="nil"/>
              <w:bottom w:val="single" w:sz="4" w:space="0" w:color="000000"/>
              <w:right w:val="single" w:sz="4" w:space="0" w:color="000000"/>
            </w:tcBorders>
            <w:shd w:val="clear" w:color="auto" w:fill="auto"/>
          </w:tcPr>
          <w:p w14:paraId="19ADC698" w14:textId="44C75ABA"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Kurti palankias sąlygas gyventojų ir nevyriausybinių organizacijų veiklai bei įsitraukimui į viešąjį valdymą</w:t>
            </w:r>
            <w:r w:rsidR="008D7D62" w:rsidRPr="001A0DBE">
              <w:rPr>
                <w:rFonts w:ascii="Times New Roman" w:eastAsia="Times New Roman" w:hAnsi="Times New Roman" w:cs="Times New Roman"/>
                <w:sz w:val="23"/>
                <w:szCs w:val="23"/>
              </w:rPr>
              <w:t>.</w:t>
            </w:r>
          </w:p>
        </w:tc>
      </w:tr>
      <w:tr w:rsidR="00974D29" w:rsidRPr="001A0DBE" w14:paraId="0B85AC30"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6BD34EAB"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3.5.1.2. (T)</w:t>
            </w:r>
          </w:p>
        </w:tc>
        <w:tc>
          <w:tcPr>
            <w:tcW w:w="8080" w:type="dxa"/>
            <w:tcBorders>
              <w:top w:val="single" w:sz="4" w:space="0" w:color="000000"/>
              <w:left w:val="nil"/>
              <w:bottom w:val="single" w:sz="4" w:space="0" w:color="000000"/>
              <w:right w:val="single" w:sz="4" w:space="0" w:color="000000"/>
            </w:tcBorders>
            <w:shd w:val="clear" w:color="auto" w:fill="auto"/>
          </w:tcPr>
          <w:p w14:paraId="247DDCA0" w14:textId="2EF07381"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Organizacijų aktyvinimas ir projektinės veiklos skatinimas</w:t>
            </w:r>
            <w:r w:rsidR="008D7D62" w:rsidRPr="001A0DBE">
              <w:rPr>
                <w:rFonts w:ascii="Times New Roman" w:eastAsia="Times New Roman" w:hAnsi="Times New Roman" w:cs="Times New Roman"/>
                <w:sz w:val="23"/>
                <w:szCs w:val="23"/>
              </w:rPr>
              <w:t>.</w:t>
            </w:r>
          </w:p>
        </w:tc>
      </w:tr>
      <w:tr w:rsidR="00974D29" w:rsidRPr="001A0DBE" w14:paraId="25444EF0"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73A53DE4" w14:textId="2A45F32A"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Skatinti gyventojų bendruomeniškumą yra vienas iš valstybinių prioritetų, nes vietos gyventojai geriausiai žino savo teritorijos problemas ir būdus, kaip jas spręsti. Kultūros plėtros ir bendruomenių aktyvinimo veiklos dalinio finansavimo lėšomis, vadovaujantis parengtu tvarkos aprašu, bus finansuojami vietos bendruomenių, nevyriausybinių organizacijų, jaunimo organizacijų, suaugusiųjų </w:t>
            </w:r>
            <w:r w:rsidRPr="001A0DBE">
              <w:rPr>
                <w:rFonts w:ascii="Times New Roman" w:eastAsia="Times New Roman" w:hAnsi="Times New Roman" w:cs="Times New Roman"/>
                <w:sz w:val="23"/>
                <w:szCs w:val="23"/>
              </w:rPr>
              <w:lastRenderedPageBreak/>
              <w:t xml:space="preserve">švietimo projektai. Projektų finansavimo nuostatai ir tvarkos aprašas tvirtinami Savivaldybės administracijos direktoriaus įsakymu, peržiūrimi kiekvienais metais. </w:t>
            </w:r>
          </w:p>
        </w:tc>
      </w:tr>
      <w:tr w:rsidR="00974D29" w:rsidRPr="001A0DBE" w14:paraId="22C23BDC"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4895117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lastRenderedPageBreak/>
              <w:t>3.5.1.4. (T)</w:t>
            </w:r>
          </w:p>
        </w:tc>
        <w:tc>
          <w:tcPr>
            <w:tcW w:w="8080" w:type="dxa"/>
            <w:tcBorders>
              <w:top w:val="single" w:sz="4" w:space="0" w:color="000000"/>
              <w:left w:val="nil"/>
              <w:bottom w:val="single" w:sz="4" w:space="0" w:color="000000"/>
              <w:right w:val="single" w:sz="4" w:space="0" w:color="000000"/>
            </w:tcBorders>
            <w:shd w:val="clear" w:color="auto" w:fill="auto"/>
          </w:tcPr>
          <w:p w14:paraId="19CB2E77"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Religinių bendruomenių iniciatyvų skatinimas</w:t>
            </w:r>
          </w:p>
        </w:tc>
      </w:tr>
      <w:tr w:rsidR="00974D29" w:rsidRPr="001A0DBE" w14:paraId="7C3AB223"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107F3C58" w14:textId="77777777" w:rsidR="00974D29" w:rsidRPr="001A0DBE" w:rsidRDefault="00974D29" w:rsidP="00DF7AF3">
            <w:pPr>
              <w:spacing w:after="0" w:line="240" w:lineRule="auto"/>
              <w:jc w:val="both"/>
              <w:rPr>
                <w:rFonts w:ascii="Times New Roman" w:eastAsia="Times New Roman" w:hAnsi="Times New Roman" w:cs="Times New Roman"/>
                <w:sz w:val="23"/>
                <w:szCs w:val="23"/>
                <w:shd w:val="clear" w:color="auto" w:fill="9FC5E8"/>
              </w:rPr>
            </w:pPr>
            <w:r w:rsidRPr="001A0DBE">
              <w:rPr>
                <w:rFonts w:ascii="Times New Roman" w:eastAsia="Times New Roman" w:hAnsi="Times New Roman" w:cs="Times New Roman"/>
                <w:sz w:val="23"/>
                <w:szCs w:val="23"/>
              </w:rPr>
              <w:t>Skuodo rajono savivaldybė biudžeto lėšomis remia religinių bendruomenių iniciatyvas – prisideda prie pastatų, kilnojamųjų kultūros vertybių remonto, projektų finansavimo. Lėšas, vadovaudamasi Skuodo rajono savivaldybės tarybos 2022 m. gegužės mėn. 26 d. sprendimu Nr. T9-119 „Dėl Skuodo rajono savivaldybės tradicinių religinių bendruomenių finansavimo tvarkos aprašo patvirtinimo“ patvirtintu tvarkos aprašu, atsižvelgdama į gautus prašymus, skirsto komisija, sudaryta Skuodo rajono savivaldybės administracijos direktoriaus 2024-04-05 įsakymu Nr. A1-144.</w:t>
            </w:r>
          </w:p>
        </w:tc>
      </w:tr>
      <w:tr w:rsidR="00974D29" w:rsidRPr="001A0DBE" w14:paraId="061ABFF2"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2D0F56D"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3.5.1.5. (T)</w:t>
            </w:r>
          </w:p>
        </w:tc>
        <w:tc>
          <w:tcPr>
            <w:tcW w:w="8080" w:type="dxa"/>
            <w:tcBorders>
              <w:top w:val="single" w:sz="4" w:space="0" w:color="000000"/>
              <w:left w:val="nil"/>
              <w:bottom w:val="single" w:sz="4" w:space="0" w:color="000000"/>
              <w:right w:val="single" w:sz="4" w:space="0" w:color="000000"/>
            </w:tcBorders>
            <w:shd w:val="clear" w:color="auto" w:fill="auto"/>
          </w:tcPr>
          <w:p w14:paraId="55645B98"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Sodininkų bendrijos specialiosios rėmimo programos įgyvendinimas</w:t>
            </w:r>
          </w:p>
        </w:tc>
      </w:tr>
      <w:tr w:rsidR="00974D29" w:rsidRPr="001A0DBE" w14:paraId="4D448C79"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4B4265B4" w14:textId="54068BE6" w:rsidR="00974D29" w:rsidRPr="001A0DBE" w:rsidRDefault="00974D29" w:rsidP="00DF7AF3">
            <w:pPr>
              <w:tabs>
                <w:tab w:val="left" w:pos="1260"/>
                <w:tab w:val="left" w:pos="1620"/>
              </w:tabs>
              <w:spacing w:after="0"/>
              <w:jc w:val="both"/>
              <w:rPr>
                <w:rFonts w:ascii="Times New Roman" w:eastAsia="Times New Roman" w:hAnsi="Times New Roman" w:cs="Times New Roman"/>
                <w:sz w:val="23"/>
                <w:szCs w:val="23"/>
              </w:rPr>
            </w:pPr>
            <w:r w:rsidRPr="001A0DBE">
              <w:rPr>
                <w:rFonts w:ascii="Times New Roman" w:hAnsi="Times New Roman" w:cs="Times New Roman"/>
                <w:sz w:val="23"/>
                <w:szCs w:val="23"/>
              </w:rPr>
              <w:t xml:space="preserve"> </w:t>
            </w:r>
            <w:r w:rsidRPr="001A0DBE">
              <w:rPr>
                <w:rFonts w:ascii="Times New Roman" w:eastAsia="Times New Roman" w:hAnsi="Times New Roman" w:cs="Times New Roman"/>
                <w:sz w:val="23"/>
                <w:szCs w:val="23"/>
              </w:rPr>
              <w:t>Programos tikslas – padėti plėtoti ir puoselėti mėgėjišką sodininkystę bei jos tradicijas, iš dalies kompensuojant Bendrijos bendrojo naudojimo objektų (kelių, gatvių, elektros tinklų, vandens tiekimo, nuotekų šalinimo ir valymo bei kitų bendrojo naudojimo žemėje esančių statinių ar įrenginių) priežiūros ir statybos darbų, teisinės registracijos bei techninės dokumentacijos rengimo išlaidas. Skuodo rajono savivaldybės sodininkų bendrijų  rėmimo specialioji programa patvirtinta Skuodo rajono savivaldybės tarybos 2021 m. gruodžio 23 d. sprendimu Nr. T9-194.</w:t>
            </w:r>
          </w:p>
        </w:tc>
      </w:tr>
      <w:tr w:rsidR="00974D29" w:rsidRPr="001A0DBE" w14:paraId="0B3D5F0F"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9CDCEE1"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3.5.1.6. (T)</w:t>
            </w:r>
          </w:p>
        </w:tc>
        <w:tc>
          <w:tcPr>
            <w:tcW w:w="8080" w:type="dxa"/>
            <w:tcBorders>
              <w:top w:val="single" w:sz="4" w:space="0" w:color="000000"/>
              <w:left w:val="nil"/>
              <w:bottom w:val="single" w:sz="4" w:space="0" w:color="000000"/>
              <w:right w:val="single" w:sz="4" w:space="0" w:color="000000"/>
            </w:tcBorders>
            <w:shd w:val="clear" w:color="auto" w:fill="auto"/>
          </w:tcPr>
          <w:p w14:paraId="47866E2C" w14:textId="07FCD75D"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Dalyvaujamojo biudžeto idėjų įgyvendinimas</w:t>
            </w:r>
            <w:r w:rsidR="008D7D62"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w:t>
            </w:r>
          </w:p>
        </w:tc>
      </w:tr>
      <w:tr w:rsidR="00974D29" w:rsidRPr="001A0DBE" w14:paraId="7C8572FF"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2DF07356" w14:textId="1A31EA79" w:rsidR="00974D29" w:rsidRPr="001A0DBE" w:rsidRDefault="00974D29" w:rsidP="008D7D62">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2021 m. rugpjūčio 26 d. Skuodo rajono tarybos sprendimu Nr. T9-147 patvirtintas Skuodo rajono savivaldybės gyventojų iniciatyvų, skirtų gyvenamajai aplinkai ir viešajai infrastruktūrai gerinti ir kurti, projektų idėjų atrankos ir finansavimo tvarkos aprašas, kurio tikslas – didinti piliečių įtraukimo į savivaldybės biudžeto formavimą galimybes.</w:t>
            </w:r>
          </w:p>
        </w:tc>
      </w:tr>
      <w:tr w:rsidR="00974D29" w:rsidRPr="001A0DBE" w14:paraId="7D568984"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69988CA"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3.5.1.7. (T)</w:t>
            </w:r>
          </w:p>
        </w:tc>
        <w:tc>
          <w:tcPr>
            <w:tcW w:w="8080" w:type="dxa"/>
            <w:tcBorders>
              <w:top w:val="single" w:sz="4" w:space="0" w:color="000000"/>
              <w:left w:val="nil"/>
              <w:bottom w:val="single" w:sz="4" w:space="0" w:color="000000"/>
              <w:right w:val="single" w:sz="4" w:space="0" w:color="000000"/>
            </w:tcBorders>
            <w:shd w:val="clear" w:color="auto" w:fill="auto"/>
          </w:tcPr>
          <w:p w14:paraId="6B217370" w14:textId="43799FD3"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Gyventojų skatinimas dalyvauti priimant sprendimus</w:t>
            </w:r>
            <w:r w:rsidR="008D7D62" w:rsidRPr="001A0DBE">
              <w:rPr>
                <w:rFonts w:ascii="Times New Roman" w:eastAsia="Times New Roman" w:hAnsi="Times New Roman" w:cs="Times New Roman"/>
                <w:sz w:val="23"/>
                <w:szCs w:val="23"/>
              </w:rPr>
              <w:t>.</w:t>
            </w:r>
          </w:p>
        </w:tc>
      </w:tr>
      <w:tr w:rsidR="00974D29" w:rsidRPr="001A0DBE" w14:paraId="58C77200" w14:textId="77777777" w:rsidTr="00BD4968">
        <w:trPr>
          <w:trHeight w:val="300"/>
        </w:trPr>
        <w:tc>
          <w:tcPr>
            <w:tcW w:w="9646" w:type="dxa"/>
            <w:gridSpan w:val="3"/>
            <w:tcBorders>
              <w:top w:val="single" w:sz="4" w:space="0" w:color="000000"/>
              <w:left w:val="single" w:sz="4" w:space="0" w:color="000000"/>
              <w:bottom w:val="single" w:sz="4" w:space="0" w:color="000000"/>
              <w:right w:val="single" w:sz="4" w:space="0" w:color="000000"/>
            </w:tcBorders>
            <w:shd w:val="clear" w:color="auto" w:fill="auto"/>
          </w:tcPr>
          <w:p w14:paraId="7BE69AA4"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Remiami veiksmai, kurie motyvuoja rajono gyventojus aktyviai dalyvauti svarstant ir priimant sprendimus, susijusius su viešaisiais interesais, didinti gyventojų kompetenciją šioje srityje. </w:t>
            </w:r>
          </w:p>
        </w:tc>
      </w:tr>
      <w:tr w:rsidR="00B22494" w:rsidRPr="001A0DBE" w14:paraId="02399B24" w14:textId="77777777" w:rsidTr="00BD4968">
        <w:trPr>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E6266A0" w14:textId="64C5D5A3" w:rsidR="00B22494" w:rsidRPr="001A0DBE" w:rsidRDefault="00B22494"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3.5.1.8. (P)</w:t>
            </w:r>
          </w:p>
        </w:tc>
        <w:tc>
          <w:tcPr>
            <w:tcW w:w="8086" w:type="dxa"/>
            <w:gridSpan w:val="2"/>
            <w:tcBorders>
              <w:top w:val="single" w:sz="4" w:space="0" w:color="000000"/>
              <w:left w:val="single" w:sz="4" w:space="0" w:color="000000"/>
              <w:bottom w:val="single" w:sz="4" w:space="0" w:color="000000"/>
              <w:right w:val="single" w:sz="4" w:space="0" w:color="000000"/>
            </w:tcBorders>
            <w:shd w:val="clear" w:color="auto" w:fill="auto"/>
          </w:tcPr>
          <w:p w14:paraId="0D334062" w14:textId="15C57D32" w:rsidR="00B22494" w:rsidRPr="001A0DBE" w:rsidRDefault="00B22494"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Projekto „Roots and roofs“ veiklų įgyvendinimas.</w:t>
            </w:r>
          </w:p>
        </w:tc>
      </w:tr>
      <w:tr w:rsidR="00B22494" w:rsidRPr="001A0DBE" w14:paraId="1698C865" w14:textId="77777777" w:rsidTr="00BD4968">
        <w:trPr>
          <w:trHeight w:val="300"/>
        </w:trPr>
        <w:tc>
          <w:tcPr>
            <w:tcW w:w="9646" w:type="dxa"/>
            <w:gridSpan w:val="3"/>
            <w:tcBorders>
              <w:top w:val="single" w:sz="4" w:space="0" w:color="000000"/>
              <w:left w:val="single" w:sz="4" w:space="0" w:color="000000"/>
              <w:bottom w:val="single" w:sz="4" w:space="0" w:color="000000"/>
              <w:right w:val="single" w:sz="4" w:space="0" w:color="000000"/>
            </w:tcBorders>
            <w:shd w:val="clear" w:color="auto" w:fill="auto"/>
          </w:tcPr>
          <w:p w14:paraId="6D37F401" w14:textId="0639FEF3" w:rsidR="00B22494" w:rsidRPr="001A0DBE" w:rsidRDefault="00B22494" w:rsidP="00B22494">
            <w:pPr>
              <w:jc w:val="both"/>
              <w:rPr>
                <w:rFonts w:ascii="Times New Roman" w:hAnsi="Times New Roman" w:cs="Times New Roman"/>
                <w:sz w:val="23"/>
                <w:szCs w:val="23"/>
              </w:rPr>
            </w:pPr>
            <w:r w:rsidRPr="001A0DBE">
              <w:rPr>
                <w:rFonts w:ascii="Times New Roman" w:hAnsi="Times New Roman" w:cs="Times New Roman"/>
                <w:sz w:val="23"/>
                <w:szCs w:val="23"/>
              </w:rPr>
              <w:t xml:space="preserve">Projektą įgyvendina asociacija „Klaipėdos regionas“. Skuodo rajono savivaldybė projekte dalyvauja kaip asocijuotas partneris. Projektu sprendžiama įperkamo būsto problema. Tai yra bendras iššūkis Europai ir už jos ribų. Paskatų trūkumas būsto pramonėje reikalauja alternatyvių sprendimų. </w:t>
            </w:r>
            <w:r w:rsidR="008E0CD8" w:rsidRPr="001A0DBE">
              <w:rPr>
                <w:rFonts w:ascii="Times New Roman" w:hAnsi="Times New Roman" w:cs="Times New Roman"/>
                <w:sz w:val="23"/>
                <w:szCs w:val="23"/>
              </w:rPr>
              <w:t>B</w:t>
            </w:r>
            <w:r w:rsidRPr="001A0DBE">
              <w:rPr>
                <w:rFonts w:ascii="Times New Roman" w:hAnsi="Times New Roman" w:cs="Times New Roman"/>
                <w:sz w:val="23"/>
                <w:szCs w:val="23"/>
              </w:rPr>
              <w:t xml:space="preserve">endruomenių skatinamas ir kooperacinis kūrimo judėjimas siūlo kelią į priekį, spręsdamas būsto ir klimato problemas, kartu skatindamas socialinį atsparumą ir stipresnes bendruomenes. </w:t>
            </w:r>
            <w:r w:rsidR="008E0CD8" w:rsidRPr="001A0DBE">
              <w:rPr>
                <w:rFonts w:ascii="Times New Roman" w:hAnsi="Times New Roman" w:cs="Times New Roman"/>
                <w:sz w:val="23"/>
                <w:szCs w:val="23"/>
              </w:rPr>
              <w:t>Š</w:t>
            </w:r>
            <w:r w:rsidRPr="001A0DBE">
              <w:rPr>
                <w:rFonts w:ascii="Times New Roman" w:hAnsi="Times New Roman" w:cs="Times New Roman"/>
                <w:sz w:val="23"/>
                <w:szCs w:val="23"/>
              </w:rPr>
              <w:t>ių kooperatyvų tikslas yra sukurti bendras erdves su ekologiniais ir socialiniais tvarumo tikslais, mažinant išlaidas</w:t>
            </w:r>
            <w:r w:rsidR="008E0CD8" w:rsidRPr="001A0DBE">
              <w:rPr>
                <w:rFonts w:ascii="Times New Roman" w:hAnsi="Times New Roman" w:cs="Times New Roman"/>
                <w:sz w:val="23"/>
                <w:szCs w:val="23"/>
              </w:rPr>
              <w:t>,</w:t>
            </w:r>
            <w:r w:rsidRPr="001A0DBE">
              <w:rPr>
                <w:rFonts w:ascii="Times New Roman" w:hAnsi="Times New Roman" w:cs="Times New Roman"/>
                <w:sz w:val="23"/>
                <w:szCs w:val="23"/>
              </w:rPr>
              <w:t xml:space="preserve"> dalinai ar visiškai savarankiškai statant jų demokratinė, į narius orientuota struktūra teikia pirmenybę bendruomenės poreikiams, o ne pelnui, ir sukuria tvarų, įtraukų modelį. </w:t>
            </w:r>
            <w:r w:rsidR="008E0CD8" w:rsidRPr="001A0DBE">
              <w:rPr>
                <w:rFonts w:ascii="Times New Roman" w:hAnsi="Times New Roman" w:cs="Times New Roman"/>
                <w:sz w:val="23"/>
                <w:szCs w:val="23"/>
              </w:rPr>
              <w:t>S</w:t>
            </w:r>
            <w:r w:rsidRPr="001A0DBE">
              <w:rPr>
                <w:rFonts w:ascii="Times New Roman" w:hAnsi="Times New Roman" w:cs="Times New Roman"/>
                <w:sz w:val="23"/>
                <w:szCs w:val="23"/>
              </w:rPr>
              <w:t>kirtingai nei komerciniai kūrėjai, šis judėjimas apima ilgalaikę socialinę naudą, siūlydamas erdves paslaugoms, saugumui ir bendrai veiklai, pavyzdžiui, vietinei energijos gamybai ar transportui. Energijos ir mobilumo sąnaudos, ypač šildymas Baltijos regione, dar labiau padidina įtampą, kurią kompensuoja griežti valstybės biudžetai, apkraunantys kaimo infrastruktūrą ir kultūros pasiūlą. Šis bendradarbiaujantis požiūris kuria tvirtus socialinius ryšius ir išplečia bendradarbiavimą su kaimynais, didindamas atsparumą ir solidarumą Pietų Baltijos šalyse.</w:t>
            </w:r>
          </w:p>
        </w:tc>
      </w:tr>
      <w:tr w:rsidR="00974D29" w:rsidRPr="001A0DBE" w14:paraId="1E02CD05"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66D3D8B"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3.6.1. (P)</w:t>
            </w:r>
          </w:p>
        </w:tc>
        <w:tc>
          <w:tcPr>
            <w:tcW w:w="8080" w:type="dxa"/>
            <w:tcBorders>
              <w:top w:val="single" w:sz="4" w:space="0" w:color="000000"/>
              <w:left w:val="nil"/>
              <w:bottom w:val="single" w:sz="4" w:space="0" w:color="000000"/>
              <w:right w:val="single" w:sz="4" w:space="0" w:color="000000"/>
            </w:tcBorders>
            <w:shd w:val="clear" w:color="auto" w:fill="auto"/>
          </w:tcPr>
          <w:p w14:paraId="57DEEBA4" w14:textId="2BF53041"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Įgyvendinti ES ir kitų fondų remiamus projektus</w:t>
            </w:r>
            <w:r w:rsidR="008D7D62" w:rsidRPr="001A0DBE">
              <w:rPr>
                <w:rFonts w:ascii="Times New Roman" w:eastAsia="Times New Roman" w:hAnsi="Times New Roman" w:cs="Times New Roman"/>
                <w:sz w:val="23"/>
                <w:szCs w:val="23"/>
              </w:rPr>
              <w:t>.</w:t>
            </w:r>
          </w:p>
        </w:tc>
      </w:tr>
      <w:tr w:rsidR="00974D29" w:rsidRPr="001A0DBE" w14:paraId="36825363"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C7FF58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3.6.1.1. (P)</w:t>
            </w:r>
          </w:p>
        </w:tc>
        <w:tc>
          <w:tcPr>
            <w:tcW w:w="8080" w:type="dxa"/>
            <w:tcBorders>
              <w:top w:val="single" w:sz="4" w:space="0" w:color="000000"/>
              <w:left w:val="nil"/>
              <w:bottom w:val="single" w:sz="4" w:space="0" w:color="000000"/>
              <w:right w:val="single" w:sz="4" w:space="0" w:color="000000"/>
            </w:tcBorders>
            <w:shd w:val="clear" w:color="auto" w:fill="auto"/>
          </w:tcPr>
          <w:p w14:paraId="03FA5B04" w14:textId="7848F5D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ES struktūrinių fondų ir kitų finansavimo šaltinių projektų vykdymas</w:t>
            </w:r>
            <w:r w:rsidR="008D7D62" w:rsidRPr="001A0DBE">
              <w:rPr>
                <w:rFonts w:ascii="Times New Roman" w:eastAsia="Times New Roman" w:hAnsi="Times New Roman" w:cs="Times New Roman"/>
                <w:sz w:val="23"/>
                <w:szCs w:val="23"/>
              </w:rPr>
              <w:t>.</w:t>
            </w:r>
          </w:p>
        </w:tc>
      </w:tr>
      <w:tr w:rsidR="00974D29" w:rsidRPr="001A0DBE" w14:paraId="01444936"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40C5D9E0"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skirta projektų bendrajam finansavimui. </w:t>
            </w:r>
          </w:p>
        </w:tc>
      </w:tr>
      <w:tr w:rsidR="00974D29" w:rsidRPr="001A0DBE" w14:paraId="3BC81882"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3B9402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3.8.1. (T)</w:t>
            </w:r>
          </w:p>
        </w:tc>
        <w:tc>
          <w:tcPr>
            <w:tcW w:w="8080" w:type="dxa"/>
            <w:tcBorders>
              <w:top w:val="single" w:sz="4" w:space="0" w:color="000000"/>
              <w:left w:val="nil"/>
              <w:bottom w:val="single" w:sz="4" w:space="0" w:color="000000"/>
              <w:right w:val="single" w:sz="4" w:space="0" w:color="000000"/>
            </w:tcBorders>
            <w:shd w:val="clear" w:color="auto" w:fill="auto"/>
          </w:tcPr>
          <w:p w14:paraId="64DE35F0" w14:textId="220C3D35"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Didinti rajono patrauklumą</w:t>
            </w:r>
            <w:r w:rsidR="008D7D62" w:rsidRPr="001A0DBE">
              <w:rPr>
                <w:rFonts w:ascii="Times New Roman" w:eastAsia="Times New Roman" w:hAnsi="Times New Roman" w:cs="Times New Roman"/>
                <w:sz w:val="23"/>
                <w:szCs w:val="23"/>
              </w:rPr>
              <w:t>.</w:t>
            </w:r>
          </w:p>
        </w:tc>
      </w:tr>
      <w:tr w:rsidR="00974D29" w:rsidRPr="001A0DBE" w14:paraId="2515F255"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6610CFF"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3.8.1.1. (T)</w:t>
            </w:r>
          </w:p>
        </w:tc>
        <w:tc>
          <w:tcPr>
            <w:tcW w:w="8080" w:type="dxa"/>
            <w:tcBorders>
              <w:top w:val="single" w:sz="4" w:space="0" w:color="000000"/>
              <w:left w:val="nil"/>
              <w:bottom w:val="single" w:sz="4" w:space="0" w:color="000000"/>
              <w:right w:val="single" w:sz="4" w:space="0" w:color="000000"/>
            </w:tcBorders>
            <w:shd w:val="clear" w:color="auto" w:fill="auto"/>
          </w:tcPr>
          <w:p w14:paraId="543C36FA" w14:textId="4A94D6B9"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Rajono populiarinimo priemonių įgyvendinimas</w:t>
            </w:r>
            <w:r w:rsidR="008D7D62" w:rsidRPr="001A0DBE">
              <w:rPr>
                <w:rFonts w:ascii="Times New Roman" w:eastAsia="Times New Roman" w:hAnsi="Times New Roman" w:cs="Times New Roman"/>
                <w:sz w:val="23"/>
                <w:szCs w:val="23"/>
              </w:rPr>
              <w:t>.</w:t>
            </w:r>
          </w:p>
        </w:tc>
      </w:tr>
      <w:tr w:rsidR="00974D29" w:rsidRPr="001A0DBE" w14:paraId="1DD0F936"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55FE74BA"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Būtina parengti rajono populiarinimo priemonių planą ir jį įgyvendinti. </w:t>
            </w:r>
          </w:p>
        </w:tc>
      </w:tr>
      <w:tr w:rsidR="00974D29" w:rsidRPr="001A0DBE" w14:paraId="495ED1E1"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4F546D5"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3.8.1.2. (T)</w:t>
            </w:r>
          </w:p>
        </w:tc>
        <w:tc>
          <w:tcPr>
            <w:tcW w:w="8080" w:type="dxa"/>
            <w:tcBorders>
              <w:top w:val="single" w:sz="4" w:space="0" w:color="000000"/>
              <w:left w:val="nil"/>
              <w:bottom w:val="single" w:sz="4" w:space="0" w:color="000000"/>
              <w:right w:val="single" w:sz="4" w:space="0" w:color="000000"/>
            </w:tcBorders>
            <w:shd w:val="clear" w:color="auto" w:fill="auto"/>
          </w:tcPr>
          <w:p w14:paraId="00AB5EC1" w14:textId="4AFE4116"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Programos „Globalus Skuodas“ įgyvendinimas</w:t>
            </w:r>
            <w:r w:rsidR="008D7D62" w:rsidRPr="001A0DBE">
              <w:rPr>
                <w:rFonts w:ascii="Times New Roman" w:eastAsia="Times New Roman" w:hAnsi="Times New Roman" w:cs="Times New Roman"/>
                <w:sz w:val="23"/>
                <w:szCs w:val="23"/>
              </w:rPr>
              <w:t>.</w:t>
            </w:r>
          </w:p>
        </w:tc>
      </w:tr>
      <w:tr w:rsidR="00974D29" w:rsidRPr="001A0DBE" w14:paraId="6CE30CF6"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55A66E51"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Programa įgyvendinama vadovaujantis Lietuvos diasporos politikos strateginėmis gairėmis „Globali Lietuva“ 2022–2030 m. (patvirtinta LR užsienio reikalų ministro 2021 m. gruodžio 27 d. įsakymu Nr. V-550). </w:t>
            </w:r>
          </w:p>
        </w:tc>
      </w:tr>
    </w:tbl>
    <w:p w14:paraId="5D753D04" w14:textId="77777777" w:rsidR="00974D29" w:rsidRPr="001A0DBE" w:rsidRDefault="00974D29" w:rsidP="00974D29">
      <w:pPr>
        <w:spacing w:after="0" w:line="240" w:lineRule="auto"/>
        <w:rPr>
          <w:rFonts w:ascii="Times New Roman" w:hAnsi="Times New Roman" w:cs="Times New Roman"/>
          <w:sz w:val="24"/>
          <w:szCs w:val="24"/>
        </w:rPr>
      </w:pPr>
    </w:p>
    <w:p w14:paraId="32071197" w14:textId="77777777" w:rsidR="00974D29" w:rsidRPr="001A0DBE" w:rsidRDefault="00974D29" w:rsidP="00974D29">
      <w:pPr>
        <w:spacing w:after="0" w:line="240" w:lineRule="auto"/>
        <w:rPr>
          <w:rFonts w:ascii="Times New Roman" w:hAnsi="Times New Roman" w:cs="Times New Roman"/>
          <w:sz w:val="24"/>
          <w:szCs w:val="24"/>
        </w:rPr>
      </w:pPr>
    </w:p>
    <w:p w14:paraId="207814D6" w14:textId="77777777" w:rsidR="00974D29" w:rsidRPr="001A0DBE" w:rsidRDefault="00974D29" w:rsidP="00974D29">
      <w:pPr>
        <w:spacing w:after="0" w:line="240" w:lineRule="auto"/>
        <w:rPr>
          <w:rFonts w:ascii="Times New Roman" w:eastAsia="Times New Roman" w:hAnsi="Times New Roman" w:cs="Times New Roman"/>
          <w:sz w:val="24"/>
          <w:szCs w:val="24"/>
        </w:rPr>
      </w:pPr>
    </w:p>
    <w:p w14:paraId="1BD9AD16" w14:textId="77777777" w:rsidR="00474B20" w:rsidRPr="001A0DBE" w:rsidRDefault="00474B20">
      <w:pPr>
        <w:rPr>
          <w:rFonts w:ascii="Times New Roman" w:hAnsi="Times New Roman" w:cs="Times New Roman"/>
          <w:sz w:val="24"/>
          <w:szCs w:val="24"/>
        </w:rPr>
        <w:sectPr w:rsidR="00474B20" w:rsidRPr="001A0DBE" w:rsidSect="002829AE">
          <w:pgSz w:w="11906" w:h="16838"/>
          <w:pgMar w:top="1134" w:right="567" w:bottom="1134" w:left="1701" w:header="567" w:footer="567" w:gutter="0"/>
          <w:cols w:space="1296"/>
          <w:titlePg/>
          <w:docGrid w:linePitch="360"/>
        </w:sectPr>
      </w:pPr>
    </w:p>
    <w:p w14:paraId="6F188077" w14:textId="77DA6CF8" w:rsidR="009768DA" w:rsidRPr="001A0DBE" w:rsidRDefault="00F5339C" w:rsidP="00B37F22">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1</w:t>
      </w:r>
      <w:r w:rsidR="00B37F22" w:rsidRPr="001A0DBE">
        <w:rPr>
          <w:rFonts w:ascii="Times New Roman" w:hAnsi="Times New Roman" w:cs="Times New Roman"/>
          <w:sz w:val="24"/>
          <w:szCs w:val="24"/>
          <w:lang w:eastAsia="ar-SA"/>
        </w:rPr>
        <w:t>2</w:t>
      </w:r>
      <w:r w:rsidR="009768DA" w:rsidRPr="001A0DBE">
        <w:rPr>
          <w:rFonts w:ascii="Times New Roman" w:hAnsi="Times New Roman" w:cs="Times New Roman"/>
          <w:sz w:val="24"/>
          <w:szCs w:val="24"/>
          <w:lang w:eastAsia="ar-SA"/>
        </w:rPr>
        <w:t xml:space="preserve"> lentelė. </w:t>
      </w:r>
      <w:r w:rsidR="009768DA" w:rsidRPr="001A0DBE">
        <w:rPr>
          <w:rFonts w:ascii="Times New Roman" w:hAnsi="Times New Roman" w:cs="Times New Roman"/>
          <w:iCs/>
          <w:sz w:val="24"/>
          <w:szCs w:val="24"/>
        </w:rPr>
        <w:t>2025–2027</w:t>
      </w:r>
      <w:r w:rsidR="009768DA" w:rsidRPr="001A0DBE">
        <w:rPr>
          <w:rFonts w:ascii="Times New Roman" w:hAnsi="Times New Roman" w:cs="Times New Roman"/>
          <w:i/>
          <w:sz w:val="24"/>
          <w:szCs w:val="24"/>
        </w:rPr>
        <w:t xml:space="preserve"> </w:t>
      </w:r>
      <w:r w:rsidR="009768DA" w:rsidRPr="001A0DBE">
        <w:rPr>
          <w:rFonts w:ascii="Times New Roman" w:hAnsi="Times New Roman" w:cs="Times New Roman"/>
          <w:sz w:val="24"/>
          <w:szCs w:val="24"/>
        </w:rPr>
        <w:t xml:space="preserve"> metų Programos Nr. 3 „Kultūros ir turizmo veiklų užtikrinimas, jaunimo ir visuomenės aktyvinimas“ uždaviniai, priemonės, asignavimų ir kitų lėšų poreikis, Eur</w:t>
      </w:r>
    </w:p>
    <w:tbl>
      <w:tblPr>
        <w:tblW w:w="15142" w:type="dxa"/>
        <w:tblInd w:w="-10" w:type="dxa"/>
        <w:tblLayout w:type="fixed"/>
        <w:tblLook w:val="04A0" w:firstRow="1" w:lastRow="0" w:firstColumn="1" w:lastColumn="0" w:noHBand="0" w:noVBand="1"/>
      </w:tblPr>
      <w:tblGrid>
        <w:gridCol w:w="1134"/>
        <w:gridCol w:w="9762"/>
        <w:gridCol w:w="19"/>
        <w:gridCol w:w="1238"/>
        <w:gridCol w:w="38"/>
        <w:gridCol w:w="1243"/>
        <w:gridCol w:w="33"/>
        <w:gridCol w:w="1275"/>
        <w:gridCol w:w="236"/>
        <w:gridCol w:w="164"/>
      </w:tblGrid>
      <w:tr w:rsidR="00474B20" w:rsidRPr="001A0DBE" w14:paraId="2174A1E4" w14:textId="77777777" w:rsidTr="00474B20">
        <w:trPr>
          <w:gridAfter w:val="1"/>
          <w:wAfter w:w="164" w:type="dxa"/>
          <w:trHeight w:val="402"/>
        </w:trPr>
        <w:tc>
          <w:tcPr>
            <w:tcW w:w="1134" w:type="dxa"/>
            <w:vMerge w:val="restart"/>
            <w:tcBorders>
              <w:top w:val="single" w:sz="8" w:space="0" w:color="000000"/>
              <w:left w:val="single" w:sz="8" w:space="0" w:color="000000"/>
              <w:right w:val="single" w:sz="4" w:space="0" w:color="000000"/>
            </w:tcBorders>
            <w:shd w:val="clear" w:color="auto" w:fill="auto"/>
            <w:noWrap/>
            <w:vAlign w:val="center"/>
          </w:tcPr>
          <w:p w14:paraId="7D96849F" w14:textId="2D644095" w:rsidR="00474B20" w:rsidRPr="001A0DBE" w:rsidRDefault="00474B20" w:rsidP="00474B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9762" w:type="dxa"/>
            <w:vMerge w:val="restart"/>
            <w:tcBorders>
              <w:top w:val="single" w:sz="8" w:space="0" w:color="000000"/>
              <w:left w:val="nil"/>
              <w:right w:val="single" w:sz="4" w:space="0" w:color="000000"/>
            </w:tcBorders>
            <w:shd w:val="clear" w:color="auto" w:fill="auto"/>
            <w:vAlign w:val="center"/>
          </w:tcPr>
          <w:p w14:paraId="126ABCE1" w14:textId="7A0E5996" w:rsidR="00474B20" w:rsidRPr="001A0DBE" w:rsidRDefault="00474B20" w:rsidP="00474B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tc>
        <w:tc>
          <w:tcPr>
            <w:tcW w:w="3846" w:type="dxa"/>
            <w:gridSpan w:val="6"/>
            <w:tcBorders>
              <w:top w:val="single" w:sz="8" w:space="0" w:color="000000"/>
              <w:left w:val="nil"/>
              <w:bottom w:val="single" w:sz="4" w:space="0" w:color="000000"/>
              <w:right w:val="single" w:sz="4" w:space="0" w:color="000000"/>
            </w:tcBorders>
            <w:shd w:val="clear" w:color="auto" w:fill="auto"/>
            <w:noWrap/>
          </w:tcPr>
          <w:p w14:paraId="0939274F" w14:textId="53D70DED" w:rsidR="00474B20" w:rsidRPr="001A0DBE" w:rsidRDefault="00474B20" w:rsidP="00474B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Lėšų poreikis, Eur</w:t>
            </w:r>
          </w:p>
        </w:tc>
        <w:tc>
          <w:tcPr>
            <w:tcW w:w="236" w:type="dxa"/>
            <w:shd w:val="clear" w:color="auto" w:fill="auto"/>
            <w:vAlign w:val="center"/>
            <w:hideMark/>
          </w:tcPr>
          <w:p w14:paraId="70A5BDF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7231971" w14:textId="77777777" w:rsidTr="00904BAA">
        <w:trPr>
          <w:gridAfter w:val="1"/>
          <w:wAfter w:w="164" w:type="dxa"/>
          <w:trHeight w:val="402"/>
        </w:trPr>
        <w:tc>
          <w:tcPr>
            <w:tcW w:w="1134" w:type="dxa"/>
            <w:vMerge/>
            <w:tcBorders>
              <w:left w:val="single" w:sz="8" w:space="0" w:color="000000"/>
              <w:bottom w:val="single" w:sz="4" w:space="0" w:color="000000"/>
              <w:right w:val="single" w:sz="4" w:space="0" w:color="000000"/>
            </w:tcBorders>
            <w:shd w:val="clear" w:color="auto" w:fill="auto"/>
            <w:noWrap/>
          </w:tcPr>
          <w:p w14:paraId="0BDFE44F"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p>
        </w:tc>
        <w:tc>
          <w:tcPr>
            <w:tcW w:w="9762" w:type="dxa"/>
            <w:vMerge/>
            <w:tcBorders>
              <w:left w:val="nil"/>
              <w:bottom w:val="single" w:sz="4" w:space="0" w:color="000000"/>
              <w:right w:val="single" w:sz="4" w:space="0" w:color="000000"/>
            </w:tcBorders>
            <w:shd w:val="clear" w:color="auto" w:fill="auto"/>
          </w:tcPr>
          <w:p w14:paraId="27465556"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50448547" w14:textId="12734EB0"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6FB9E81B" w14:textId="3D3FB210"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 m.</w:t>
            </w: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4A0A428D" w14:textId="216EF11A"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c>
          <w:tcPr>
            <w:tcW w:w="236" w:type="dxa"/>
            <w:shd w:val="clear" w:color="auto" w:fill="auto"/>
            <w:vAlign w:val="center"/>
          </w:tcPr>
          <w:p w14:paraId="06A8070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1576DD7" w14:textId="77777777" w:rsidTr="00474B20">
        <w:trPr>
          <w:gridAfter w:val="1"/>
          <w:wAfter w:w="164" w:type="dxa"/>
          <w:trHeight w:val="402"/>
        </w:trPr>
        <w:tc>
          <w:tcPr>
            <w:tcW w:w="1134" w:type="dxa"/>
            <w:tcBorders>
              <w:top w:val="single" w:sz="8" w:space="0" w:color="000000"/>
              <w:left w:val="single" w:sz="8" w:space="0" w:color="000000"/>
              <w:bottom w:val="single" w:sz="4" w:space="0" w:color="000000"/>
              <w:right w:val="single" w:sz="4" w:space="0" w:color="000000"/>
            </w:tcBorders>
            <w:shd w:val="clear" w:color="auto" w:fill="auto"/>
            <w:noWrap/>
          </w:tcPr>
          <w:p w14:paraId="4726311E" w14:textId="28D5F99C"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3.</w:t>
            </w:r>
          </w:p>
        </w:tc>
        <w:tc>
          <w:tcPr>
            <w:tcW w:w="9762" w:type="dxa"/>
            <w:tcBorders>
              <w:top w:val="single" w:sz="8" w:space="0" w:color="000000"/>
              <w:left w:val="nil"/>
              <w:bottom w:val="single" w:sz="4" w:space="0" w:color="000000"/>
              <w:right w:val="single" w:sz="4" w:space="0" w:color="000000"/>
            </w:tcBorders>
            <w:shd w:val="clear" w:color="auto" w:fill="auto"/>
          </w:tcPr>
          <w:p w14:paraId="1F372C42" w14:textId="33D5ACD1"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KULTŪROS IR TURIZMO, JAUNIMO IR VISUOMENĖS  AKTYVINIMAS</w:t>
            </w: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2883EDCA" w14:textId="64C30419" w:rsidR="00474B20" w:rsidRDefault="00C31A20" w:rsidP="00474B20">
            <w:pPr>
              <w:spacing w:after="0" w:line="240" w:lineRule="auto"/>
              <w:jc w:val="right"/>
              <w:rPr>
                <w:rFonts w:ascii="Times New Roman" w:eastAsia="Times New Roman" w:hAnsi="Times New Roman" w:cs="Times New Roman"/>
                <w:b/>
                <w:bCs/>
                <w:strike/>
                <w:color w:val="FF0000"/>
                <w:sz w:val="24"/>
                <w:szCs w:val="24"/>
                <w:lang w:eastAsia="lt-LT"/>
              </w:rPr>
            </w:pPr>
            <w:r w:rsidRPr="00805979">
              <w:rPr>
                <w:rFonts w:ascii="Times New Roman" w:eastAsia="Times New Roman" w:hAnsi="Times New Roman" w:cs="Times New Roman"/>
                <w:b/>
                <w:bCs/>
                <w:strike/>
                <w:color w:val="FF0000"/>
                <w:sz w:val="24"/>
                <w:szCs w:val="24"/>
                <w:lang w:eastAsia="lt-LT"/>
              </w:rPr>
              <w:t>2 999</w:t>
            </w:r>
            <w:r w:rsidR="00805979">
              <w:rPr>
                <w:rFonts w:ascii="Times New Roman" w:eastAsia="Times New Roman" w:hAnsi="Times New Roman" w:cs="Times New Roman"/>
                <w:b/>
                <w:bCs/>
                <w:strike/>
                <w:color w:val="FF0000"/>
                <w:sz w:val="24"/>
                <w:szCs w:val="24"/>
                <w:lang w:eastAsia="lt-LT"/>
              </w:rPr>
              <w:t> </w:t>
            </w:r>
            <w:r w:rsidRPr="00805979">
              <w:rPr>
                <w:rFonts w:ascii="Times New Roman" w:eastAsia="Times New Roman" w:hAnsi="Times New Roman" w:cs="Times New Roman"/>
                <w:b/>
                <w:bCs/>
                <w:strike/>
                <w:color w:val="FF0000"/>
                <w:sz w:val="24"/>
                <w:szCs w:val="24"/>
                <w:lang w:eastAsia="lt-LT"/>
              </w:rPr>
              <w:t>800</w:t>
            </w:r>
          </w:p>
          <w:p w14:paraId="22A9AA15" w14:textId="14D8A0D0" w:rsidR="00805979" w:rsidRPr="00805979" w:rsidRDefault="00805979" w:rsidP="00474B20">
            <w:pPr>
              <w:spacing w:after="0" w:line="240" w:lineRule="auto"/>
              <w:jc w:val="right"/>
              <w:rPr>
                <w:rFonts w:ascii="Times New Roman" w:eastAsia="Times New Roman" w:hAnsi="Times New Roman" w:cs="Times New Roman"/>
                <w:b/>
                <w:bCs/>
                <w:sz w:val="24"/>
                <w:szCs w:val="24"/>
                <w:lang w:eastAsia="lt-LT"/>
              </w:rPr>
            </w:pPr>
            <w:r w:rsidRPr="00805979">
              <w:rPr>
                <w:rFonts w:ascii="Times New Roman" w:eastAsia="Times New Roman" w:hAnsi="Times New Roman" w:cs="Times New Roman"/>
                <w:b/>
                <w:bCs/>
                <w:color w:val="FF0000"/>
                <w:sz w:val="24"/>
                <w:szCs w:val="24"/>
                <w:lang w:eastAsia="lt-LT"/>
              </w:rPr>
              <w:t>3 039 000</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61EEB3C1" w14:textId="0EC16C75" w:rsidR="00474B20" w:rsidRPr="001A0DBE" w:rsidRDefault="00C31A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5 095 900</w:t>
            </w: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1D72E1EF" w14:textId="07DEBE5B" w:rsidR="00474B20" w:rsidRPr="001A0DBE" w:rsidRDefault="00C31A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3 174 000</w:t>
            </w:r>
          </w:p>
        </w:tc>
        <w:tc>
          <w:tcPr>
            <w:tcW w:w="236" w:type="dxa"/>
            <w:shd w:val="clear" w:color="auto" w:fill="auto"/>
            <w:vAlign w:val="center"/>
          </w:tcPr>
          <w:p w14:paraId="5B525A1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CAB80BC" w14:textId="77777777" w:rsidTr="00474B20">
        <w:trPr>
          <w:gridAfter w:val="1"/>
          <w:wAfter w:w="164" w:type="dxa"/>
          <w:trHeight w:val="36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tcPr>
          <w:p w14:paraId="5E4C19D9" w14:textId="3F41AB36"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w:t>
            </w:r>
          </w:p>
        </w:tc>
        <w:tc>
          <w:tcPr>
            <w:tcW w:w="9762" w:type="dxa"/>
            <w:tcBorders>
              <w:top w:val="single" w:sz="8" w:space="0" w:color="000000"/>
              <w:left w:val="nil"/>
              <w:bottom w:val="single" w:sz="4" w:space="0" w:color="000000"/>
              <w:right w:val="single" w:sz="4" w:space="0" w:color="000000"/>
            </w:tcBorders>
            <w:shd w:val="clear" w:color="auto" w:fill="auto"/>
          </w:tcPr>
          <w:p w14:paraId="28887CE4" w14:textId="5551FE79"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meno sklaidą, didinti kultūros prieinamumą</w:t>
            </w: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172BEF40" w14:textId="3DA5B0B1"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2 1</w:t>
            </w:r>
            <w:r w:rsidR="00C31A20" w:rsidRPr="001A0DBE">
              <w:rPr>
                <w:rFonts w:ascii="Times New Roman" w:eastAsia="Times New Roman" w:hAnsi="Times New Roman" w:cs="Times New Roman"/>
                <w:sz w:val="24"/>
                <w:szCs w:val="24"/>
                <w:lang w:eastAsia="lt-LT"/>
              </w:rPr>
              <w:t>6</w:t>
            </w:r>
            <w:r w:rsidRPr="001A0DBE">
              <w:rPr>
                <w:rFonts w:ascii="Times New Roman" w:eastAsia="Times New Roman" w:hAnsi="Times New Roman" w:cs="Times New Roman"/>
                <w:sz w:val="24"/>
                <w:szCs w:val="24"/>
                <w:lang w:eastAsia="lt-LT"/>
              </w:rPr>
              <w:t>7 300</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0B863B7A" w14:textId="220CB97D"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1 962 8</w:t>
            </w:r>
            <w:r w:rsidR="00474B20" w:rsidRPr="001A0DBE">
              <w:rPr>
                <w:rFonts w:ascii="Times New Roman" w:eastAsia="Times New Roman" w:hAnsi="Times New Roman" w:cs="Times New Roman"/>
                <w:sz w:val="24"/>
                <w:szCs w:val="24"/>
                <w:lang w:eastAsia="lt-LT"/>
              </w:rPr>
              <w:t>00</w:t>
            </w: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37A466E7" w14:textId="442A1922"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1 962 8</w:t>
            </w:r>
            <w:r w:rsidR="00474B20" w:rsidRPr="001A0DBE">
              <w:rPr>
                <w:rFonts w:ascii="Times New Roman" w:eastAsia="Times New Roman" w:hAnsi="Times New Roman" w:cs="Times New Roman"/>
                <w:sz w:val="24"/>
                <w:szCs w:val="24"/>
                <w:lang w:eastAsia="lt-LT"/>
              </w:rPr>
              <w:t>00</w:t>
            </w:r>
          </w:p>
        </w:tc>
        <w:tc>
          <w:tcPr>
            <w:tcW w:w="236" w:type="dxa"/>
            <w:shd w:val="clear" w:color="auto" w:fill="auto"/>
            <w:vAlign w:val="center"/>
          </w:tcPr>
          <w:p w14:paraId="390C6C8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79AC46E" w14:textId="77777777" w:rsidTr="00474B20">
        <w:trPr>
          <w:gridAfter w:val="1"/>
          <w:wAfter w:w="164" w:type="dxa"/>
          <w:trHeight w:val="402"/>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2736B7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w:t>
            </w:r>
          </w:p>
        </w:tc>
        <w:tc>
          <w:tcPr>
            <w:tcW w:w="9762" w:type="dxa"/>
            <w:tcBorders>
              <w:top w:val="single" w:sz="8" w:space="0" w:color="000000"/>
              <w:left w:val="nil"/>
              <w:bottom w:val="single" w:sz="4" w:space="0" w:color="000000"/>
              <w:right w:val="single" w:sz="4" w:space="0" w:color="000000"/>
            </w:tcBorders>
            <w:shd w:val="clear" w:color="auto" w:fill="auto"/>
            <w:hideMark/>
          </w:tcPr>
          <w:p w14:paraId="70EF751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R. Granausko viešosios bibliotekos veiklos organizavimo užtikrinimas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D6B2B8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947 200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370A000" w14:textId="62951F38"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w:t>
            </w:r>
            <w:r w:rsidR="00C31A20" w:rsidRPr="001A0DBE">
              <w:rPr>
                <w:rFonts w:ascii="Times New Roman" w:eastAsia="Times New Roman" w:hAnsi="Times New Roman" w:cs="Times New Roman"/>
                <w:sz w:val="24"/>
                <w:szCs w:val="24"/>
                <w:lang w:eastAsia="lt-LT"/>
              </w:rPr>
              <w:t>22 7</w:t>
            </w:r>
            <w:r w:rsidRPr="001A0DBE">
              <w:rPr>
                <w:rFonts w:ascii="Times New Roman" w:eastAsia="Times New Roman" w:hAnsi="Times New Roman" w:cs="Times New Roman"/>
                <w:sz w:val="24"/>
                <w:szCs w:val="24"/>
                <w:lang w:eastAsia="lt-LT"/>
              </w:rPr>
              <w:t>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2B6D2F4" w14:textId="12ADB9BB"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w:t>
            </w:r>
            <w:r w:rsidR="00C31A20" w:rsidRPr="001A0DBE">
              <w:rPr>
                <w:rFonts w:ascii="Times New Roman" w:eastAsia="Times New Roman" w:hAnsi="Times New Roman" w:cs="Times New Roman"/>
                <w:sz w:val="24"/>
                <w:szCs w:val="24"/>
                <w:lang w:eastAsia="lt-LT"/>
              </w:rPr>
              <w:t>22 7</w:t>
            </w:r>
            <w:r w:rsidRPr="001A0DBE">
              <w:rPr>
                <w:rFonts w:ascii="Times New Roman" w:eastAsia="Times New Roman" w:hAnsi="Times New Roman" w:cs="Times New Roman"/>
                <w:sz w:val="24"/>
                <w:szCs w:val="24"/>
                <w:lang w:eastAsia="lt-LT"/>
              </w:rPr>
              <w:t>00</w:t>
            </w:r>
          </w:p>
        </w:tc>
        <w:tc>
          <w:tcPr>
            <w:tcW w:w="236" w:type="dxa"/>
            <w:shd w:val="clear" w:color="auto" w:fill="auto"/>
            <w:vAlign w:val="center"/>
            <w:hideMark/>
          </w:tcPr>
          <w:p w14:paraId="0AC7A1E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FAF6FEB"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76E7B8F" w14:textId="0F579633" w:rsidR="00474B20" w:rsidRPr="001A0DBE" w:rsidRDefault="00474B20" w:rsidP="00474B20">
            <w:pPr>
              <w:spacing w:after="0" w:line="240" w:lineRule="auto"/>
              <w:rPr>
                <w:rFonts w:ascii="Times New Roman" w:eastAsia="Times New Roman" w:hAnsi="Times New Roman" w:cs="Times New Roman"/>
                <w:sz w:val="20"/>
                <w:szCs w:val="20"/>
                <w:lang w:eastAsia="lt-LT"/>
              </w:rPr>
            </w:pPr>
            <w:r w:rsidRPr="001A0DBE">
              <w:rPr>
                <w:rFonts w:ascii="Times New Roman" w:eastAsia="Times New Roman" w:hAnsi="Times New Roman" w:cs="Times New Roman"/>
                <w:sz w:val="20"/>
                <w:szCs w:val="20"/>
                <w:lang w:eastAsia="lt-LT"/>
              </w:rPr>
              <w:t>3.1.1.11</w:t>
            </w:r>
          </w:p>
        </w:tc>
        <w:tc>
          <w:tcPr>
            <w:tcW w:w="9762" w:type="dxa"/>
            <w:tcBorders>
              <w:top w:val="single" w:sz="8" w:space="0" w:color="000000"/>
              <w:left w:val="nil"/>
              <w:bottom w:val="single" w:sz="4" w:space="0" w:color="000000"/>
              <w:right w:val="single" w:sz="4" w:space="0" w:color="000000"/>
            </w:tcBorders>
            <w:shd w:val="clear" w:color="auto" w:fill="auto"/>
            <w:hideMark/>
          </w:tcPr>
          <w:p w14:paraId="648727B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 Daukanto premijos įteikimas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00B809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1 500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4518E1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1 500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7C471F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1 500</w:t>
            </w:r>
          </w:p>
        </w:tc>
        <w:tc>
          <w:tcPr>
            <w:tcW w:w="236" w:type="dxa"/>
            <w:shd w:val="clear" w:color="auto" w:fill="auto"/>
            <w:vAlign w:val="center"/>
            <w:hideMark/>
          </w:tcPr>
          <w:p w14:paraId="16546B9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95060D0"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86566D5" w14:textId="77777777" w:rsidR="00474B20" w:rsidRPr="001A0DBE" w:rsidRDefault="00474B20" w:rsidP="00474B20">
            <w:pPr>
              <w:spacing w:after="0" w:line="240" w:lineRule="auto"/>
              <w:rPr>
                <w:rFonts w:ascii="Times New Roman" w:eastAsia="Times New Roman" w:hAnsi="Times New Roman" w:cs="Times New Roman"/>
                <w:sz w:val="20"/>
                <w:szCs w:val="20"/>
                <w:lang w:eastAsia="lt-LT"/>
              </w:rPr>
            </w:pPr>
            <w:r w:rsidRPr="001A0DBE">
              <w:rPr>
                <w:rFonts w:ascii="Times New Roman" w:eastAsia="Times New Roman" w:hAnsi="Times New Roman" w:cs="Times New Roman"/>
                <w:sz w:val="20"/>
                <w:szCs w:val="20"/>
                <w:lang w:eastAsia="lt-LT"/>
              </w:rPr>
              <w:t>3.1.1.12.</w:t>
            </w:r>
          </w:p>
        </w:tc>
        <w:tc>
          <w:tcPr>
            <w:tcW w:w="9762" w:type="dxa"/>
            <w:tcBorders>
              <w:top w:val="single" w:sz="8" w:space="0" w:color="000000"/>
              <w:left w:val="nil"/>
              <w:bottom w:val="single" w:sz="4" w:space="0" w:color="000000"/>
              <w:right w:val="single" w:sz="4" w:space="0" w:color="000000"/>
            </w:tcBorders>
            <w:shd w:val="clear" w:color="auto" w:fill="auto"/>
            <w:hideMark/>
          </w:tcPr>
          <w:p w14:paraId="7526D8C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patalpose esančių bibliotekų išlaikymas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6E56937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21 400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A6357C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21 400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02A4AC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21 400</w:t>
            </w:r>
          </w:p>
        </w:tc>
        <w:tc>
          <w:tcPr>
            <w:tcW w:w="236" w:type="dxa"/>
            <w:shd w:val="clear" w:color="auto" w:fill="auto"/>
            <w:vAlign w:val="center"/>
            <w:hideMark/>
          </w:tcPr>
          <w:p w14:paraId="1183689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BB81F18" w14:textId="77777777" w:rsidTr="00052671">
        <w:trPr>
          <w:gridAfter w:val="1"/>
          <w:wAfter w:w="164" w:type="dxa"/>
          <w:trHeight w:val="463"/>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B9F045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3.1.1.2.</w:t>
            </w:r>
          </w:p>
        </w:tc>
        <w:tc>
          <w:tcPr>
            <w:tcW w:w="9762" w:type="dxa"/>
            <w:tcBorders>
              <w:top w:val="single" w:sz="8" w:space="0" w:color="000000"/>
              <w:left w:val="nil"/>
              <w:bottom w:val="single" w:sz="4" w:space="0" w:color="000000"/>
              <w:right w:val="single" w:sz="4" w:space="0" w:color="000000"/>
            </w:tcBorders>
            <w:shd w:val="clear" w:color="auto" w:fill="auto"/>
            <w:hideMark/>
          </w:tcPr>
          <w:p w14:paraId="3E769CA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kultūros centro veiklos organizavimo užtikrinimas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67658A96" w14:textId="01071476"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804</w:t>
            </w:r>
            <w:r w:rsidR="00474B20" w:rsidRPr="001A0DBE">
              <w:rPr>
                <w:rFonts w:ascii="Times New Roman" w:eastAsia="Times New Roman" w:hAnsi="Times New Roman" w:cs="Times New Roman"/>
                <w:sz w:val="24"/>
                <w:szCs w:val="24"/>
                <w:lang w:eastAsia="lt-LT"/>
              </w:rPr>
              <w:t xml:space="preserve"> 800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D82925B" w14:textId="67362CED" w:rsidR="00474B20" w:rsidRPr="001A0DBE" w:rsidRDefault="00C31A20" w:rsidP="00C31A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644</w:t>
            </w:r>
            <w:r w:rsidR="00474B20" w:rsidRPr="001A0DBE">
              <w:rPr>
                <w:rFonts w:ascii="Times New Roman" w:eastAsia="Times New Roman" w:hAnsi="Times New Roman" w:cs="Times New Roman"/>
                <w:sz w:val="24"/>
                <w:szCs w:val="24"/>
                <w:lang w:eastAsia="lt-LT"/>
              </w:rPr>
              <w:t xml:space="preserve">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5357C2F" w14:textId="4E656079"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644</w:t>
            </w:r>
            <w:r w:rsidR="00474B20" w:rsidRPr="001A0DBE">
              <w:rPr>
                <w:rFonts w:ascii="Times New Roman" w:eastAsia="Times New Roman" w:hAnsi="Times New Roman" w:cs="Times New Roman"/>
                <w:sz w:val="24"/>
                <w:szCs w:val="24"/>
                <w:lang w:eastAsia="lt-LT"/>
              </w:rPr>
              <w:t xml:space="preserve"> 800</w:t>
            </w:r>
          </w:p>
        </w:tc>
        <w:tc>
          <w:tcPr>
            <w:tcW w:w="236" w:type="dxa"/>
            <w:shd w:val="clear" w:color="auto" w:fill="auto"/>
            <w:vAlign w:val="center"/>
            <w:hideMark/>
          </w:tcPr>
          <w:p w14:paraId="7FE9E9B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B5FBA0B"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18DC13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3.1.1.4.</w:t>
            </w:r>
          </w:p>
        </w:tc>
        <w:tc>
          <w:tcPr>
            <w:tcW w:w="9762" w:type="dxa"/>
            <w:tcBorders>
              <w:top w:val="single" w:sz="8" w:space="0" w:color="000000"/>
              <w:left w:val="nil"/>
              <w:bottom w:val="single" w:sz="4" w:space="0" w:color="000000"/>
              <w:right w:val="single" w:sz="4" w:space="0" w:color="000000"/>
            </w:tcBorders>
            <w:shd w:val="clear" w:color="auto" w:fill="auto"/>
            <w:hideMark/>
          </w:tcPr>
          <w:p w14:paraId="663B6C7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Rajono įvaizdžio kūrimas ir palaikymas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10BC343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23 300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F2D1EC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23 300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10222C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23 300</w:t>
            </w:r>
          </w:p>
        </w:tc>
        <w:tc>
          <w:tcPr>
            <w:tcW w:w="236" w:type="dxa"/>
            <w:shd w:val="clear" w:color="auto" w:fill="auto"/>
            <w:vAlign w:val="center"/>
            <w:hideMark/>
          </w:tcPr>
          <w:p w14:paraId="69FD743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03CF4D2"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7118F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3.1.1.6.</w:t>
            </w:r>
          </w:p>
        </w:tc>
        <w:tc>
          <w:tcPr>
            <w:tcW w:w="9762" w:type="dxa"/>
            <w:tcBorders>
              <w:top w:val="single" w:sz="8" w:space="0" w:color="000000"/>
              <w:left w:val="nil"/>
              <w:bottom w:val="single" w:sz="4" w:space="0" w:color="000000"/>
              <w:right w:val="single" w:sz="4" w:space="0" w:color="000000"/>
            </w:tcBorders>
            <w:shd w:val="clear" w:color="auto" w:fill="auto"/>
            <w:hideMark/>
          </w:tcPr>
          <w:p w14:paraId="27D7242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muziejaus veiklos organizavimo užtikrinimas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391D78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D05880C" w14:textId="0FA0C016"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191</w:t>
            </w:r>
            <w:r w:rsidR="00474B20" w:rsidRPr="001A0DBE">
              <w:rPr>
                <w:rFonts w:ascii="Times New Roman" w:eastAsia="Times New Roman" w:hAnsi="Times New Roman" w:cs="Times New Roman"/>
                <w:sz w:val="24"/>
                <w:szCs w:val="24"/>
                <w:lang w:eastAsia="lt-LT"/>
              </w:rPr>
              <w:t xml:space="preserve"> 900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840E477" w14:textId="615FF6C7"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191</w:t>
            </w:r>
            <w:r w:rsidR="00474B20" w:rsidRPr="001A0DBE">
              <w:rPr>
                <w:rFonts w:ascii="Times New Roman" w:eastAsia="Times New Roman" w:hAnsi="Times New Roman" w:cs="Times New Roman"/>
                <w:sz w:val="24"/>
                <w:szCs w:val="24"/>
                <w:lang w:eastAsia="lt-LT"/>
              </w:rPr>
              <w:t xml:space="preserve"> 900</w:t>
            </w:r>
          </w:p>
        </w:tc>
        <w:tc>
          <w:tcPr>
            <w:tcW w:w="236" w:type="dxa"/>
            <w:shd w:val="clear" w:color="auto" w:fill="auto"/>
            <w:vAlign w:val="center"/>
            <w:hideMark/>
          </w:tcPr>
          <w:p w14:paraId="5C89743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E85A6C7"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D88D9A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3.1.1.9.</w:t>
            </w:r>
          </w:p>
        </w:tc>
        <w:tc>
          <w:tcPr>
            <w:tcW w:w="9762" w:type="dxa"/>
            <w:tcBorders>
              <w:top w:val="single" w:sz="8" w:space="0" w:color="000000"/>
              <w:left w:val="nil"/>
              <w:bottom w:val="single" w:sz="4" w:space="0" w:color="000000"/>
              <w:right w:val="single" w:sz="4" w:space="0" w:color="000000"/>
            </w:tcBorders>
            <w:shd w:val="clear" w:color="auto" w:fill="auto"/>
            <w:hideMark/>
          </w:tcPr>
          <w:p w14:paraId="6612D2C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miesto ir rajono šventinių renginių organizavimas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B2DFB5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157 200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2E0FC53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157 200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E0CD66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157 200</w:t>
            </w:r>
          </w:p>
        </w:tc>
        <w:tc>
          <w:tcPr>
            <w:tcW w:w="236" w:type="dxa"/>
            <w:shd w:val="clear" w:color="auto" w:fill="auto"/>
            <w:vAlign w:val="center"/>
            <w:hideMark/>
          </w:tcPr>
          <w:p w14:paraId="3D8ABD1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2E80628" w14:textId="77777777" w:rsidTr="00474B20">
        <w:trPr>
          <w:gridAfter w:val="1"/>
          <w:wAfter w:w="164" w:type="dxa"/>
          <w:trHeight w:val="29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85BDE5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w:t>
            </w:r>
          </w:p>
        </w:tc>
        <w:tc>
          <w:tcPr>
            <w:tcW w:w="9762" w:type="dxa"/>
            <w:tcBorders>
              <w:top w:val="single" w:sz="8" w:space="0" w:color="000000"/>
              <w:left w:val="nil"/>
              <w:bottom w:val="single" w:sz="4" w:space="0" w:color="000000"/>
              <w:right w:val="single" w:sz="4" w:space="0" w:color="000000"/>
            </w:tcBorders>
            <w:shd w:val="clear" w:color="auto" w:fill="auto"/>
            <w:hideMark/>
          </w:tcPr>
          <w:p w14:paraId="376D4C0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ir tvarkyti kultūros įstaigų infrastruktūrą, kultūros paveldo objektus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709962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5D1730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F3714A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236" w:type="dxa"/>
            <w:shd w:val="clear" w:color="auto" w:fill="auto"/>
            <w:vAlign w:val="center"/>
            <w:hideMark/>
          </w:tcPr>
          <w:p w14:paraId="4F1F681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597E1AEC"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A40E5E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w:t>
            </w:r>
          </w:p>
        </w:tc>
        <w:tc>
          <w:tcPr>
            <w:tcW w:w="9762" w:type="dxa"/>
            <w:tcBorders>
              <w:top w:val="single" w:sz="8" w:space="0" w:color="000000"/>
              <w:left w:val="nil"/>
              <w:bottom w:val="single" w:sz="4" w:space="0" w:color="000000"/>
              <w:right w:val="single" w:sz="4" w:space="0" w:color="000000"/>
            </w:tcBorders>
            <w:shd w:val="clear" w:color="auto" w:fill="auto"/>
            <w:hideMark/>
          </w:tcPr>
          <w:p w14:paraId="46C1942F"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Kultūros paveldo objektų tvarkymas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B5EACD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A1863F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4BF70E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236" w:type="dxa"/>
            <w:shd w:val="clear" w:color="auto" w:fill="auto"/>
            <w:vAlign w:val="center"/>
            <w:hideMark/>
          </w:tcPr>
          <w:p w14:paraId="5F5BA2B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5CFCC07D" w14:textId="77777777" w:rsidTr="00052671">
        <w:trPr>
          <w:trHeight w:val="538"/>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799D71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3.1.2.14.</w:t>
            </w:r>
          </w:p>
        </w:tc>
        <w:tc>
          <w:tcPr>
            <w:tcW w:w="9781" w:type="dxa"/>
            <w:gridSpan w:val="2"/>
            <w:tcBorders>
              <w:top w:val="single" w:sz="8" w:space="0" w:color="000000"/>
              <w:left w:val="nil"/>
              <w:bottom w:val="single" w:sz="4" w:space="0" w:color="000000"/>
              <w:right w:val="single" w:sz="4" w:space="0" w:color="000000"/>
            </w:tcBorders>
            <w:shd w:val="clear" w:color="auto" w:fill="auto"/>
            <w:hideMark/>
          </w:tcPr>
          <w:p w14:paraId="33DC993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Šv. Arkangelo Mykolo bažnyčios statinių komplekso (bažnyčios ir klebonijos pastato) tvarkybos darbai</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30EEBE5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520967B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5" w:type="dxa"/>
            <w:tcBorders>
              <w:top w:val="single" w:sz="8" w:space="0" w:color="000000"/>
              <w:left w:val="nil"/>
              <w:bottom w:val="single" w:sz="4" w:space="0" w:color="000000"/>
              <w:right w:val="single" w:sz="4" w:space="0" w:color="000000"/>
            </w:tcBorders>
            <w:shd w:val="clear" w:color="auto" w:fill="auto"/>
            <w:noWrap/>
            <w:hideMark/>
          </w:tcPr>
          <w:p w14:paraId="4DDC122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400" w:type="dxa"/>
            <w:gridSpan w:val="2"/>
            <w:shd w:val="clear" w:color="auto" w:fill="auto"/>
            <w:vAlign w:val="center"/>
            <w:hideMark/>
          </w:tcPr>
          <w:p w14:paraId="0EB1FB2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5C2263A" w14:textId="77777777" w:rsidTr="00052671">
        <w:trPr>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771538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3.1.2.15.</w:t>
            </w:r>
          </w:p>
        </w:tc>
        <w:tc>
          <w:tcPr>
            <w:tcW w:w="9781" w:type="dxa"/>
            <w:gridSpan w:val="2"/>
            <w:tcBorders>
              <w:top w:val="single" w:sz="8" w:space="0" w:color="000000"/>
              <w:left w:val="nil"/>
              <w:bottom w:val="single" w:sz="4" w:space="0" w:color="000000"/>
              <w:right w:val="single" w:sz="4" w:space="0" w:color="000000"/>
            </w:tcBorders>
            <w:shd w:val="clear" w:color="auto" w:fill="auto"/>
            <w:hideMark/>
          </w:tcPr>
          <w:p w14:paraId="019E2CE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Žydų žudynių ir užkasimo vietų teritorijų tvarkymas</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2C2D38A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5DE2B13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5" w:type="dxa"/>
            <w:tcBorders>
              <w:top w:val="single" w:sz="8" w:space="0" w:color="000000"/>
              <w:left w:val="nil"/>
              <w:bottom w:val="single" w:sz="4" w:space="0" w:color="000000"/>
              <w:right w:val="single" w:sz="4" w:space="0" w:color="000000"/>
            </w:tcBorders>
            <w:shd w:val="clear" w:color="auto" w:fill="auto"/>
            <w:noWrap/>
            <w:hideMark/>
          </w:tcPr>
          <w:p w14:paraId="5CB459F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400" w:type="dxa"/>
            <w:gridSpan w:val="2"/>
            <w:shd w:val="clear" w:color="auto" w:fill="auto"/>
            <w:vAlign w:val="center"/>
            <w:hideMark/>
          </w:tcPr>
          <w:p w14:paraId="0DEC1A8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A9AECCF" w14:textId="77777777" w:rsidTr="00052671">
        <w:trPr>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441449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3.1.2.16.</w:t>
            </w:r>
          </w:p>
        </w:tc>
        <w:tc>
          <w:tcPr>
            <w:tcW w:w="9781" w:type="dxa"/>
            <w:gridSpan w:val="2"/>
            <w:tcBorders>
              <w:top w:val="single" w:sz="8" w:space="0" w:color="000000"/>
              <w:left w:val="nil"/>
              <w:bottom w:val="single" w:sz="4" w:space="0" w:color="000000"/>
              <w:right w:val="single" w:sz="4" w:space="0" w:color="000000"/>
            </w:tcBorders>
            <w:shd w:val="clear" w:color="auto" w:fill="auto"/>
            <w:hideMark/>
          </w:tcPr>
          <w:p w14:paraId="06F1B75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piliakalnio tvarkybos darbai</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0214488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5F2EF91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5" w:type="dxa"/>
            <w:tcBorders>
              <w:top w:val="single" w:sz="8" w:space="0" w:color="000000"/>
              <w:left w:val="nil"/>
              <w:bottom w:val="single" w:sz="4" w:space="0" w:color="000000"/>
              <w:right w:val="single" w:sz="4" w:space="0" w:color="000000"/>
            </w:tcBorders>
            <w:shd w:val="clear" w:color="auto" w:fill="auto"/>
            <w:noWrap/>
            <w:hideMark/>
          </w:tcPr>
          <w:p w14:paraId="281610D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400" w:type="dxa"/>
            <w:gridSpan w:val="2"/>
            <w:shd w:val="clear" w:color="auto" w:fill="auto"/>
            <w:vAlign w:val="center"/>
            <w:hideMark/>
          </w:tcPr>
          <w:p w14:paraId="718FF44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E55876C" w14:textId="77777777" w:rsidTr="00474B20">
        <w:trPr>
          <w:gridAfter w:val="1"/>
          <w:wAfter w:w="164" w:type="dxa"/>
          <w:trHeight w:val="49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47B90D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3.1.2.9.</w:t>
            </w:r>
          </w:p>
        </w:tc>
        <w:tc>
          <w:tcPr>
            <w:tcW w:w="9762" w:type="dxa"/>
            <w:tcBorders>
              <w:top w:val="single" w:sz="8" w:space="0" w:color="000000"/>
              <w:left w:val="nil"/>
              <w:bottom w:val="single" w:sz="4" w:space="0" w:color="000000"/>
              <w:right w:val="single" w:sz="4" w:space="0" w:color="000000"/>
            </w:tcBorders>
            <w:shd w:val="clear" w:color="auto" w:fill="auto"/>
            <w:hideMark/>
          </w:tcPr>
          <w:p w14:paraId="7370B1E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evangelikų liuteronų bažnyčios sutvarkymas ir pritaikymas informacinėms, pažintinėms ir kultūrinėms veikloms“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565689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5E6A774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356F5D8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0C64B3E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5C7134C" w14:textId="77777777" w:rsidTr="00052671">
        <w:trPr>
          <w:gridAfter w:val="1"/>
          <w:wAfter w:w="164" w:type="dxa"/>
          <w:trHeight w:val="31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9D9503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w:t>
            </w:r>
          </w:p>
        </w:tc>
        <w:tc>
          <w:tcPr>
            <w:tcW w:w="9762" w:type="dxa"/>
            <w:tcBorders>
              <w:top w:val="single" w:sz="8" w:space="0" w:color="000000"/>
              <w:left w:val="nil"/>
              <w:bottom w:val="single" w:sz="4" w:space="0" w:color="000000"/>
              <w:right w:val="single" w:sz="4" w:space="0" w:color="000000"/>
            </w:tcBorders>
            <w:shd w:val="clear" w:color="auto" w:fill="auto"/>
            <w:hideMark/>
          </w:tcPr>
          <w:p w14:paraId="30E7C81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turizmo paslaugų plėtrą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6F4005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83 500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9BD9EE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2 417 200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A85346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495 300</w:t>
            </w:r>
          </w:p>
        </w:tc>
        <w:tc>
          <w:tcPr>
            <w:tcW w:w="236" w:type="dxa"/>
            <w:shd w:val="clear" w:color="auto" w:fill="auto"/>
            <w:vAlign w:val="center"/>
            <w:hideMark/>
          </w:tcPr>
          <w:p w14:paraId="0338D16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DD1E128"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2F6422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w:t>
            </w:r>
          </w:p>
        </w:tc>
        <w:tc>
          <w:tcPr>
            <w:tcW w:w="9762" w:type="dxa"/>
            <w:tcBorders>
              <w:top w:val="single" w:sz="8" w:space="0" w:color="000000"/>
              <w:left w:val="nil"/>
              <w:bottom w:val="single" w:sz="4" w:space="0" w:color="000000"/>
              <w:right w:val="single" w:sz="4" w:space="0" w:color="000000"/>
            </w:tcBorders>
            <w:shd w:val="clear" w:color="auto" w:fill="auto"/>
            <w:hideMark/>
          </w:tcPr>
          <w:p w14:paraId="2C54755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Turizmo skatinimo priemonių įgyvendinimas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F2538C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80 500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201204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80 500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03F739E"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80 500</w:t>
            </w:r>
          </w:p>
        </w:tc>
        <w:tc>
          <w:tcPr>
            <w:tcW w:w="236" w:type="dxa"/>
            <w:shd w:val="clear" w:color="auto" w:fill="auto"/>
            <w:vAlign w:val="center"/>
            <w:hideMark/>
          </w:tcPr>
          <w:p w14:paraId="2D4366F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D57AA13"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7B783B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3.2.1.11.</w:t>
            </w:r>
          </w:p>
        </w:tc>
        <w:tc>
          <w:tcPr>
            <w:tcW w:w="9762" w:type="dxa"/>
            <w:tcBorders>
              <w:top w:val="single" w:sz="8" w:space="0" w:color="000000"/>
              <w:left w:val="nil"/>
              <w:bottom w:val="single" w:sz="4" w:space="0" w:color="000000"/>
              <w:right w:val="single" w:sz="4" w:space="0" w:color="000000"/>
            </w:tcBorders>
            <w:shd w:val="clear" w:color="auto" w:fill="auto"/>
            <w:hideMark/>
          </w:tcPr>
          <w:p w14:paraId="6643CDB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Rajono viešųjų erdvių  pritaikymas turizmui</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5237594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0686E9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3167EF2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7B4F540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01BB883" w14:textId="77777777" w:rsidTr="00052671">
        <w:trPr>
          <w:gridAfter w:val="1"/>
          <w:wAfter w:w="164" w:type="dxa"/>
          <w:trHeight w:val="443"/>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64FCD5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3.2.1.14.</w:t>
            </w:r>
          </w:p>
        </w:tc>
        <w:tc>
          <w:tcPr>
            <w:tcW w:w="9762" w:type="dxa"/>
            <w:tcBorders>
              <w:top w:val="single" w:sz="8" w:space="0" w:color="000000"/>
              <w:left w:val="nil"/>
              <w:bottom w:val="single" w:sz="4" w:space="0" w:color="000000"/>
              <w:right w:val="single" w:sz="4" w:space="0" w:color="000000"/>
            </w:tcBorders>
            <w:shd w:val="clear" w:color="auto" w:fill="auto"/>
            <w:hideMark/>
          </w:tcPr>
          <w:p w14:paraId="0E85314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turizmo funkcinės zonos projektų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6C09D9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66A0B5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2 333 700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6D42A50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411 800</w:t>
            </w:r>
          </w:p>
        </w:tc>
        <w:tc>
          <w:tcPr>
            <w:tcW w:w="236" w:type="dxa"/>
            <w:shd w:val="clear" w:color="auto" w:fill="auto"/>
            <w:vAlign w:val="center"/>
            <w:hideMark/>
          </w:tcPr>
          <w:p w14:paraId="30C2113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7FA51A6"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82364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3.2.1.15.</w:t>
            </w:r>
          </w:p>
        </w:tc>
        <w:tc>
          <w:tcPr>
            <w:tcW w:w="9762" w:type="dxa"/>
            <w:tcBorders>
              <w:top w:val="single" w:sz="8" w:space="0" w:color="000000"/>
              <w:left w:val="nil"/>
              <w:bottom w:val="single" w:sz="4" w:space="0" w:color="000000"/>
              <w:right w:val="single" w:sz="4" w:space="0" w:color="000000"/>
            </w:tcBorders>
            <w:shd w:val="clear" w:color="auto" w:fill="auto"/>
            <w:hideMark/>
          </w:tcPr>
          <w:p w14:paraId="386946F1" w14:textId="7E773C99" w:rsidR="00474B20" w:rsidRPr="001A0DBE" w:rsidRDefault="004C085E"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w:t>
            </w:r>
            <w:r w:rsidR="00474B20" w:rsidRPr="001A0DBE">
              <w:rPr>
                <w:rFonts w:ascii="Times New Roman" w:eastAsia="Times New Roman" w:hAnsi="Times New Roman" w:cs="Times New Roman"/>
                <w:sz w:val="24"/>
                <w:szCs w:val="24"/>
                <w:lang w:eastAsia="lt-LT"/>
              </w:rPr>
              <w:t>Nature base</w:t>
            </w:r>
            <w:r w:rsidRPr="001A0DBE">
              <w:rPr>
                <w:rFonts w:ascii="Times New Roman" w:eastAsia="Times New Roman" w:hAnsi="Times New Roman" w:cs="Times New Roman"/>
                <w:sz w:val="24"/>
                <w:szCs w:val="24"/>
                <w:lang w:eastAsia="lt-LT"/>
              </w:rPr>
              <w:t>“</w:t>
            </w:r>
            <w:r w:rsidR="00474B20" w:rsidRPr="001A0DBE">
              <w:rPr>
                <w:rFonts w:ascii="Times New Roman" w:eastAsia="Times New Roman" w:hAnsi="Times New Roman" w:cs="Times New Roman"/>
                <w:sz w:val="24"/>
                <w:szCs w:val="24"/>
                <w:lang w:eastAsia="lt-LT"/>
              </w:rPr>
              <w:t xml:space="preserve"> idėjų įgyvendinimas Skuode</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9D35CC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7C9AEDDE"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EA46AF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64A84F6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363CC51"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665284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3.2.1.5.</w:t>
            </w:r>
          </w:p>
        </w:tc>
        <w:tc>
          <w:tcPr>
            <w:tcW w:w="9762" w:type="dxa"/>
            <w:tcBorders>
              <w:top w:val="single" w:sz="8" w:space="0" w:color="000000"/>
              <w:left w:val="nil"/>
              <w:bottom w:val="single" w:sz="4" w:space="0" w:color="000000"/>
              <w:right w:val="single" w:sz="4" w:space="0" w:color="000000"/>
            </w:tcBorders>
            <w:shd w:val="clear" w:color="auto" w:fill="auto"/>
            <w:hideMark/>
          </w:tcPr>
          <w:p w14:paraId="01C6FA6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Vaclovo Into akmenų muziejaus rėmimas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980BCE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6ADC877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946005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236" w:type="dxa"/>
            <w:shd w:val="clear" w:color="auto" w:fill="auto"/>
            <w:vAlign w:val="center"/>
            <w:hideMark/>
          </w:tcPr>
          <w:p w14:paraId="7D885CF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B17D094" w14:textId="77777777" w:rsidTr="00052671">
        <w:trPr>
          <w:gridAfter w:val="1"/>
          <w:wAfter w:w="164" w:type="dxa"/>
          <w:trHeight w:val="64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3A05E9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3.2.1.8.</w:t>
            </w:r>
          </w:p>
        </w:tc>
        <w:tc>
          <w:tcPr>
            <w:tcW w:w="9762" w:type="dxa"/>
            <w:tcBorders>
              <w:top w:val="single" w:sz="8" w:space="0" w:color="000000"/>
              <w:left w:val="nil"/>
              <w:bottom w:val="single" w:sz="4" w:space="0" w:color="000000"/>
              <w:right w:val="single" w:sz="4" w:space="0" w:color="000000"/>
            </w:tcBorders>
            <w:shd w:val="clear" w:color="auto" w:fill="auto"/>
            <w:hideMark/>
          </w:tcPr>
          <w:p w14:paraId="0A5A677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„Klaipėdos regiono turizmo infrastruktūros sistemos sukūrimas ir įdiegimas“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940A73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505C828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809990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73400BF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B361A70" w14:textId="77777777" w:rsidTr="00052671">
        <w:trPr>
          <w:gridAfter w:val="1"/>
          <w:wAfter w:w="164" w:type="dxa"/>
          <w:trHeight w:val="623"/>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90B451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w:t>
            </w:r>
          </w:p>
        </w:tc>
        <w:tc>
          <w:tcPr>
            <w:tcW w:w="9762" w:type="dxa"/>
            <w:tcBorders>
              <w:top w:val="single" w:sz="8" w:space="0" w:color="000000"/>
              <w:left w:val="nil"/>
              <w:bottom w:val="single" w:sz="4" w:space="0" w:color="000000"/>
              <w:right w:val="single" w:sz="4" w:space="0" w:color="000000"/>
            </w:tcBorders>
            <w:shd w:val="clear" w:color="auto" w:fill="auto"/>
            <w:hideMark/>
          </w:tcPr>
          <w:p w14:paraId="606601C8" w14:textId="66CAAC78"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jaunimo ir jaunimo organizacijų veiklai, jaunimo politikos pagrindų įstatymo įgyvendinimui</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AEC99A7" w14:textId="1A808014" w:rsidR="00805979" w:rsidRPr="00805979" w:rsidRDefault="00805979" w:rsidP="00474B20">
            <w:pPr>
              <w:spacing w:after="0" w:line="240" w:lineRule="auto"/>
              <w:jc w:val="right"/>
              <w:rPr>
                <w:rFonts w:ascii="Times New Roman" w:eastAsia="Times New Roman" w:hAnsi="Times New Roman" w:cs="Times New Roman"/>
                <w:strike/>
                <w:color w:val="FF0000"/>
                <w:sz w:val="24"/>
                <w:szCs w:val="24"/>
                <w:lang w:eastAsia="lt-LT"/>
              </w:rPr>
            </w:pPr>
            <w:r w:rsidRPr="00805979">
              <w:rPr>
                <w:rFonts w:ascii="Times New Roman" w:eastAsia="Times New Roman" w:hAnsi="Times New Roman" w:cs="Times New Roman"/>
                <w:strike/>
                <w:sz w:val="24"/>
                <w:szCs w:val="24"/>
                <w:lang w:eastAsia="lt-LT"/>
              </w:rPr>
              <w:t>110 200</w:t>
            </w:r>
          </w:p>
          <w:p w14:paraId="445F369D" w14:textId="559E09D8"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805979">
              <w:rPr>
                <w:rFonts w:ascii="Times New Roman" w:eastAsia="Times New Roman" w:hAnsi="Times New Roman" w:cs="Times New Roman"/>
                <w:color w:val="FF0000"/>
                <w:sz w:val="24"/>
                <w:szCs w:val="24"/>
                <w:lang w:eastAsia="lt-LT"/>
              </w:rPr>
              <w:t>1</w:t>
            </w:r>
            <w:r w:rsidR="00805979" w:rsidRPr="00805979">
              <w:rPr>
                <w:rFonts w:ascii="Times New Roman" w:eastAsia="Times New Roman" w:hAnsi="Times New Roman" w:cs="Times New Roman"/>
                <w:color w:val="FF0000"/>
                <w:sz w:val="24"/>
                <w:szCs w:val="24"/>
                <w:lang w:eastAsia="lt-LT"/>
              </w:rPr>
              <w:t>49 400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3BF008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110 200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183E63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110 200</w:t>
            </w:r>
          </w:p>
        </w:tc>
        <w:tc>
          <w:tcPr>
            <w:tcW w:w="236" w:type="dxa"/>
            <w:shd w:val="clear" w:color="auto" w:fill="auto"/>
            <w:vAlign w:val="center"/>
            <w:hideMark/>
          </w:tcPr>
          <w:p w14:paraId="5C23245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3835481" w14:textId="77777777" w:rsidTr="00052671">
        <w:trPr>
          <w:gridAfter w:val="1"/>
          <w:wAfter w:w="164" w:type="dxa"/>
          <w:trHeight w:val="40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9DCC6B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3.4.1.4.</w:t>
            </w:r>
          </w:p>
        </w:tc>
        <w:tc>
          <w:tcPr>
            <w:tcW w:w="9762" w:type="dxa"/>
            <w:tcBorders>
              <w:top w:val="single" w:sz="8" w:space="0" w:color="000000"/>
              <w:left w:val="nil"/>
              <w:bottom w:val="single" w:sz="4" w:space="0" w:color="000000"/>
              <w:right w:val="single" w:sz="4" w:space="0" w:color="000000"/>
            </w:tcBorders>
            <w:shd w:val="clear" w:color="auto" w:fill="auto"/>
            <w:hideMark/>
          </w:tcPr>
          <w:p w14:paraId="75BFD95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atviro jaunimo centro veiklos ir mobiliojo darbo su jaunimu užtikrinimas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5C025C7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102 800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61A203F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102 800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F7FFB0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102 800</w:t>
            </w:r>
          </w:p>
        </w:tc>
        <w:tc>
          <w:tcPr>
            <w:tcW w:w="236" w:type="dxa"/>
            <w:shd w:val="clear" w:color="auto" w:fill="auto"/>
            <w:vAlign w:val="center"/>
            <w:hideMark/>
          </w:tcPr>
          <w:p w14:paraId="0BCEB1B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C570B0" w:rsidRPr="001A0DBE" w14:paraId="4C76523D" w14:textId="77777777" w:rsidTr="00052671">
        <w:trPr>
          <w:gridAfter w:val="1"/>
          <w:wAfter w:w="164" w:type="dxa"/>
          <w:trHeight w:val="40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tcPr>
          <w:p w14:paraId="6E7050B3" w14:textId="63936793" w:rsidR="00C570B0" w:rsidRPr="00C570B0" w:rsidRDefault="00C570B0" w:rsidP="00474B20">
            <w:pPr>
              <w:spacing w:after="0" w:line="240" w:lineRule="auto"/>
              <w:rPr>
                <w:rFonts w:ascii="Times New Roman" w:eastAsia="Times New Roman" w:hAnsi="Times New Roman" w:cs="Times New Roman"/>
                <w:color w:val="FF0000"/>
                <w:sz w:val="24"/>
                <w:szCs w:val="24"/>
                <w:lang w:eastAsia="lt-LT"/>
              </w:rPr>
            </w:pPr>
            <w:r w:rsidRPr="00C570B0">
              <w:rPr>
                <w:rFonts w:ascii="Times New Roman" w:eastAsia="Times New Roman" w:hAnsi="Times New Roman" w:cs="Times New Roman"/>
                <w:color w:val="FF0000"/>
                <w:sz w:val="24"/>
                <w:szCs w:val="24"/>
                <w:lang w:eastAsia="lt-LT"/>
              </w:rPr>
              <w:t>3.4.1.7.</w:t>
            </w:r>
          </w:p>
        </w:tc>
        <w:tc>
          <w:tcPr>
            <w:tcW w:w="9762" w:type="dxa"/>
            <w:tcBorders>
              <w:top w:val="single" w:sz="8" w:space="0" w:color="000000"/>
              <w:left w:val="nil"/>
              <w:bottom w:val="single" w:sz="4" w:space="0" w:color="000000"/>
              <w:right w:val="single" w:sz="4" w:space="0" w:color="000000"/>
            </w:tcBorders>
            <w:shd w:val="clear" w:color="auto" w:fill="auto"/>
          </w:tcPr>
          <w:p w14:paraId="65D4E2EE" w14:textId="3BA0071B" w:rsidR="00C570B0" w:rsidRPr="00C570B0" w:rsidRDefault="00C570B0" w:rsidP="00474B20">
            <w:pPr>
              <w:spacing w:after="0" w:line="240" w:lineRule="auto"/>
              <w:rPr>
                <w:rFonts w:ascii="Times New Roman" w:eastAsia="Times New Roman" w:hAnsi="Times New Roman" w:cs="Times New Roman"/>
                <w:color w:val="FF0000"/>
                <w:sz w:val="24"/>
                <w:szCs w:val="24"/>
                <w:lang w:eastAsia="lt-LT"/>
              </w:rPr>
            </w:pPr>
            <w:r>
              <w:rPr>
                <w:rFonts w:ascii="Times New Roman" w:eastAsia="Times New Roman" w:hAnsi="Times New Roman" w:cs="Times New Roman"/>
                <w:color w:val="FF0000"/>
                <w:sz w:val="24"/>
                <w:szCs w:val="24"/>
                <w:lang w:eastAsia="lt-LT"/>
              </w:rPr>
              <w:t xml:space="preserve">Jaunimo ir jaunų šeimų motyvavimo programa </w:t>
            </w: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3312A0B3" w14:textId="477E62E5" w:rsidR="00C570B0" w:rsidRPr="00C570B0" w:rsidRDefault="00CB5696" w:rsidP="00474B20">
            <w:pPr>
              <w:spacing w:after="0" w:line="240" w:lineRule="auto"/>
              <w:jc w:val="right"/>
              <w:rPr>
                <w:rFonts w:ascii="Times New Roman" w:eastAsia="Times New Roman" w:hAnsi="Times New Roman" w:cs="Times New Roman"/>
                <w:color w:val="FF0000"/>
                <w:sz w:val="24"/>
                <w:szCs w:val="24"/>
                <w:lang w:eastAsia="lt-LT"/>
              </w:rPr>
            </w:pPr>
            <w:r>
              <w:rPr>
                <w:rFonts w:ascii="Times New Roman" w:eastAsia="Times New Roman" w:hAnsi="Times New Roman" w:cs="Times New Roman"/>
                <w:color w:val="FF0000"/>
                <w:sz w:val="24"/>
                <w:szCs w:val="24"/>
                <w:lang w:eastAsia="lt-LT"/>
              </w:rPr>
              <w:t>39 200</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6CABBD81" w14:textId="77777777" w:rsidR="00C570B0" w:rsidRPr="00C570B0" w:rsidRDefault="00C570B0" w:rsidP="00474B20">
            <w:pPr>
              <w:spacing w:after="0" w:line="240" w:lineRule="auto"/>
              <w:jc w:val="right"/>
              <w:rPr>
                <w:rFonts w:ascii="Times New Roman" w:eastAsia="Times New Roman" w:hAnsi="Times New Roman" w:cs="Times New Roman"/>
                <w:color w:val="FF0000"/>
                <w:sz w:val="24"/>
                <w:szCs w:val="24"/>
                <w:lang w:eastAsia="lt-LT"/>
              </w:rPr>
            </w:pP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1391ECD6" w14:textId="77777777" w:rsidR="00C570B0" w:rsidRPr="00C570B0" w:rsidRDefault="00C570B0" w:rsidP="00474B20">
            <w:pPr>
              <w:spacing w:after="0" w:line="240" w:lineRule="auto"/>
              <w:jc w:val="right"/>
              <w:rPr>
                <w:rFonts w:ascii="Times New Roman" w:eastAsia="Times New Roman" w:hAnsi="Times New Roman" w:cs="Times New Roman"/>
                <w:color w:val="FF0000"/>
                <w:sz w:val="24"/>
                <w:szCs w:val="24"/>
                <w:lang w:eastAsia="lt-LT"/>
              </w:rPr>
            </w:pPr>
          </w:p>
        </w:tc>
        <w:tc>
          <w:tcPr>
            <w:tcW w:w="236" w:type="dxa"/>
            <w:shd w:val="clear" w:color="auto" w:fill="auto"/>
            <w:vAlign w:val="center"/>
          </w:tcPr>
          <w:p w14:paraId="603781AA" w14:textId="77777777" w:rsidR="00C570B0" w:rsidRPr="001A0DBE" w:rsidRDefault="00C570B0" w:rsidP="00474B20">
            <w:pPr>
              <w:spacing w:after="0" w:line="240" w:lineRule="auto"/>
              <w:rPr>
                <w:rFonts w:ascii="Times New Roman" w:eastAsia="Times New Roman" w:hAnsi="Times New Roman" w:cs="Times New Roman"/>
                <w:sz w:val="24"/>
                <w:szCs w:val="24"/>
                <w:lang w:eastAsia="lt-LT"/>
              </w:rPr>
            </w:pPr>
          </w:p>
        </w:tc>
      </w:tr>
      <w:tr w:rsidR="00474B20" w:rsidRPr="001A0DBE" w14:paraId="0EBE4534"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04D88B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3.4.1.6.</w:t>
            </w:r>
          </w:p>
        </w:tc>
        <w:tc>
          <w:tcPr>
            <w:tcW w:w="9762" w:type="dxa"/>
            <w:tcBorders>
              <w:top w:val="single" w:sz="8" w:space="0" w:color="000000"/>
              <w:left w:val="nil"/>
              <w:bottom w:val="single" w:sz="4" w:space="0" w:color="000000"/>
              <w:right w:val="single" w:sz="4" w:space="0" w:color="000000"/>
            </w:tcBorders>
            <w:shd w:val="clear" w:color="auto" w:fill="auto"/>
            <w:hideMark/>
          </w:tcPr>
          <w:p w14:paraId="2983BD7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savanoriškos veiklos skatinimas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E091D6E"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7EBAE79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6352810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236" w:type="dxa"/>
            <w:shd w:val="clear" w:color="auto" w:fill="auto"/>
            <w:vAlign w:val="center"/>
            <w:hideMark/>
          </w:tcPr>
          <w:p w14:paraId="6F2C3A1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6877EAE9"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662CA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3.4.1.8.</w:t>
            </w:r>
          </w:p>
        </w:tc>
        <w:tc>
          <w:tcPr>
            <w:tcW w:w="9762" w:type="dxa"/>
            <w:tcBorders>
              <w:top w:val="single" w:sz="8" w:space="0" w:color="000000"/>
              <w:left w:val="nil"/>
              <w:bottom w:val="single" w:sz="4" w:space="0" w:color="000000"/>
              <w:right w:val="single" w:sz="4" w:space="0" w:color="000000"/>
            </w:tcBorders>
            <w:shd w:val="clear" w:color="auto" w:fill="auto"/>
            <w:hideMark/>
          </w:tcPr>
          <w:p w14:paraId="1FCC92A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Šeimos stiprinimo programos priemonių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6231E8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C56352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6241B71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236" w:type="dxa"/>
            <w:shd w:val="clear" w:color="auto" w:fill="auto"/>
            <w:vAlign w:val="center"/>
            <w:hideMark/>
          </w:tcPr>
          <w:p w14:paraId="0E18CCD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66523052"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B7BE86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w:t>
            </w:r>
          </w:p>
        </w:tc>
        <w:tc>
          <w:tcPr>
            <w:tcW w:w="9762" w:type="dxa"/>
            <w:tcBorders>
              <w:top w:val="single" w:sz="8" w:space="0" w:color="000000"/>
              <w:left w:val="nil"/>
              <w:bottom w:val="single" w:sz="4" w:space="0" w:color="000000"/>
              <w:right w:val="single" w:sz="4" w:space="0" w:color="000000"/>
            </w:tcBorders>
            <w:shd w:val="clear" w:color="auto" w:fill="auto"/>
            <w:hideMark/>
          </w:tcPr>
          <w:p w14:paraId="3B907A22" w14:textId="3491D973"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jaunimo iniciatyvas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0AA50B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0E6E7E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55A581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236" w:type="dxa"/>
            <w:shd w:val="clear" w:color="auto" w:fill="auto"/>
            <w:vAlign w:val="center"/>
            <w:hideMark/>
          </w:tcPr>
          <w:p w14:paraId="75F22A6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EEA3C77"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A14B7E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3.4.2.1.</w:t>
            </w:r>
          </w:p>
        </w:tc>
        <w:tc>
          <w:tcPr>
            <w:tcW w:w="9762" w:type="dxa"/>
            <w:tcBorders>
              <w:top w:val="single" w:sz="8" w:space="0" w:color="000000"/>
              <w:left w:val="nil"/>
              <w:bottom w:val="single" w:sz="4" w:space="0" w:color="000000"/>
              <w:right w:val="single" w:sz="4" w:space="0" w:color="000000"/>
            </w:tcBorders>
            <w:shd w:val="clear" w:color="auto" w:fill="auto"/>
            <w:hideMark/>
          </w:tcPr>
          <w:p w14:paraId="07DF9A92" w14:textId="62C06C3B"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Programos </w:t>
            </w:r>
            <w:r w:rsidR="004C085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Renkuosi Skuodą</w:t>
            </w:r>
            <w:r w:rsidR="004C085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839868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1EA47A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3CA9E8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236" w:type="dxa"/>
            <w:shd w:val="clear" w:color="auto" w:fill="auto"/>
            <w:vAlign w:val="center"/>
            <w:hideMark/>
          </w:tcPr>
          <w:p w14:paraId="1F2FFC2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C26D06E"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B1E6D3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3.4.2.2.</w:t>
            </w:r>
          </w:p>
        </w:tc>
        <w:tc>
          <w:tcPr>
            <w:tcW w:w="9762" w:type="dxa"/>
            <w:tcBorders>
              <w:top w:val="single" w:sz="8" w:space="0" w:color="000000"/>
              <w:left w:val="nil"/>
              <w:bottom w:val="single" w:sz="4" w:space="0" w:color="000000"/>
              <w:right w:val="single" w:sz="4" w:space="0" w:color="000000"/>
            </w:tcBorders>
            <w:shd w:val="clear" w:color="auto" w:fill="auto"/>
            <w:hideMark/>
          </w:tcPr>
          <w:p w14:paraId="69506B2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D2AF23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39BBD7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8BF632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314AC2F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75A47E1" w14:textId="77777777" w:rsidTr="00474B20">
        <w:trPr>
          <w:gridAfter w:val="1"/>
          <w:wAfter w:w="164" w:type="dxa"/>
          <w:trHeight w:val="53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D20EF3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w:t>
            </w:r>
          </w:p>
        </w:tc>
        <w:tc>
          <w:tcPr>
            <w:tcW w:w="9762" w:type="dxa"/>
            <w:tcBorders>
              <w:top w:val="single" w:sz="8" w:space="0" w:color="000000"/>
              <w:left w:val="nil"/>
              <w:bottom w:val="single" w:sz="4" w:space="0" w:color="000000"/>
              <w:right w:val="single" w:sz="4" w:space="0" w:color="000000"/>
            </w:tcBorders>
            <w:shd w:val="clear" w:color="auto" w:fill="auto"/>
            <w:hideMark/>
          </w:tcPr>
          <w:p w14:paraId="138601A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gyventojų ir nevyriausybinių organizacijų veiklai bei įsitraukimui į viešąjį valdymą</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16FB0485" w14:textId="3A6EA502" w:rsidR="00474B20" w:rsidRPr="001A0DBE" w:rsidRDefault="00DE5191"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208</w:t>
            </w:r>
            <w:r w:rsidR="00474B20" w:rsidRPr="001A0DBE">
              <w:rPr>
                <w:rFonts w:ascii="Times New Roman" w:eastAsia="Times New Roman" w:hAnsi="Times New Roman" w:cs="Times New Roman"/>
                <w:sz w:val="24"/>
                <w:szCs w:val="24"/>
                <w:lang w:eastAsia="lt-LT"/>
              </w:rPr>
              <w:t xml:space="preserve">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6E91E6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168 000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8406F8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168 000</w:t>
            </w:r>
          </w:p>
        </w:tc>
        <w:tc>
          <w:tcPr>
            <w:tcW w:w="236" w:type="dxa"/>
            <w:shd w:val="clear" w:color="auto" w:fill="auto"/>
            <w:vAlign w:val="center"/>
            <w:hideMark/>
          </w:tcPr>
          <w:p w14:paraId="4B0419B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DCB42D6" w14:textId="77777777" w:rsidTr="00474B20">
        <w:trPr>
          <w:gridAfter w:val="1"/>
          <w:wAfter w:w="164" w:type="dxa"/>
          <w:trHeight w:val="31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44227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3.5.1.2.</w:t>
            </w:r>
          </w:p>
        </w:tc>
        <w:tc>
          <w:tcPr>
            <w:tcW w:w="9762" w:type="dxa"/>
            <w:tcBorders>
              <w:top w:val="single" w:sz="8" w:space="0" w:color="000000"/>
              <w:left w:val="nil"/>
              <w:bottom w:val="single" w:sz="4" w:space="0" w:color="000000"/>
              <w:right w:val="single" w:sz="4" w:space="0" w:color="000000"/>
            </w:tcBorders>
            <w:shd w:val="clear" w:color="auto" w:fill="auto"/>
            <w:hideMark/>
          </w:tcPr>
          <w:p w14:paraId="0DEBD1F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Organizacijų aktyvinimas ir projektinės veiklos skatinimas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AE24E7D" w14:textId="3CA254E2" w:rsidR="00474B20" w:rsidRPr="001A0DBE" w:rsidRDefault="00DE5191"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474B20" w:rsidRPr="001A0DBE">
              <w:rPr>
                <w:rFonts w:ascii="Times New Roman" w:eastAsia="Times New Roman" w:hAnsi="Times New Roman" w:cs="Times New Roman"/>
                <w:sz w:val="24"/>
                <w:szCs w:val="24"/>
                <w:lang w:eastAsia="lt-LT"/>
              </w:rPr>
              <w:t>7 000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6E9EAE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77 000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6E4689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77 000</w:t>
            </w:r>
          </w:p>
        </w:tc>
        <w:tc>
          <w:tcPr>
            <w:tcW w:w="236" w:type="dxa"/>
            <w:shd w:val="clear" w:color="auto" w:fill="auto"/>
            <w:vAlign w:val="center"/>
            <w:hideMark/>
          </w:tcPr>
          <w:p w14:paraId="538C70A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5283519"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9CFE91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3.5.1.4.</w:t>
            </w:r>
          </w:p>
        </w:tc>
        <w:tc>
          <w:tcPr>
            <w:tcW w:w="9762" w:type="dxa"/>
            <w:tcBorders>
              <w:top w:val="single" w:sz="8" w:space="0" w:color="000000"/>
              <w:left w:val="nil"/>
              <w:bottom w:val="single" w:sz="4" w:space="0" w:color="000000"/>
              <w:right w:val="single" w:sz="4" w:space="0" w:color="000000"/>
            </w:tcBorders>
            <w:shd w:val="clear" w:color="auto" w:fill="auto"/>
            <w:hideMark/>
          </w:tcPr>
          <w:p w14:paraId="082E70B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Religinių bendruomenių iniciatyvų skatinimas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8A740B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36AD90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75153AC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9 000</w:t>
            </w:r>
          </w:p>
        </w:tc>
        <w:tc>
          <w:tcPr>
            <w:tcW w:w="236" w:type="dxa"/>
            <w:shd w:val="clear" w:color="auto" w:fill="auto"/>
            <w:vAlign w:val="center"/>
            <w:hideMark/>
          </w:tcPr>
          <w:p w14:paraId="4A7C146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6EF3592" w14:textId="77777777" w:rsidTr="00052671">
        <w:trPr>
          <w:gridAfter w:val="1"/>
          <w:wAfter w:w="164" w:type="dxa"/>
          <w:trHeight w:val="33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289CCF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3.5.1.5.</w:t>
            </w:r>
          </w:p>
        </w:tc>
        <w:tc>
          <w:tcPr>
            <w:tcW w:w="9762" w:type="dxa"/>
            <w:tcBorders>
              <w:top w:val="single" w:sz="8" w:space="0" w:color="000000"/>
              <w:left w:val="nil"/>
              <w:bottom w:val="single" w:sz="4" w:space="0" w:color="000000"/>
              <w:right w:val="single" w:sz="4" w:space="0" w:color="000000"/>
            </w:tcBorders>
            <w:shd w:val="clear" w:color="auto" w:fill="auto"/>
            <w:hideMark/>
          </w:tcPr>
          <w:p w14:paraId="3B88BAC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Sodininkų bendrijos specialiosios rėmimo programos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772541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810AA2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425BA18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36" w:type="dxa"/>
            <w:shd w:val="clear" w:color="auto" w:fill="auto"/>
            <w:vAlign w:val="center"/>
            <w:hideMark/>
          </w:tcPr>
          <w:p w14:paraId="5050CDA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63FD66D"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E7061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3.5.1.6.</w:t>
            </w:r>
          </w:p>
        </w:tc>
        <w:tc>
          <w:tcPr>
            <w:tcW w:w="9762" w:type="dxa"/>
            <w:tcBorders>
              <w:top w:val="single" w:sz="8" w:space="0" w:color="000000"/>
              <w:left w:val="nil"/>
              <w:bottom w:val="single" w:sz="4" w:space="0" w:color="000000"/>
              <w:right w:val="single" w:sz="4" w:space="0" w:color="000000"/>
            </w:tcBorders>
            <w:shd w:val="clear" w:color="auto" w:fill="auto"/>
            <w:hideMark/>
          </w:tcPr>
          <w:p w14:paraId="76E0A6D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Dalyvaujamojo biudžeto idėjų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36CAEA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B758AA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754C27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236" w:type="dxa"/>
            <w:shd w:val="clear" w:color="auto" w:fill="auto"/>
            <w:vAlign w:val="center"/>
            <w:hideMark/>
          </w:tcPr>
          <w:p w14:paraId="59B4557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EC8807A"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A11FAC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3.5.1.7.</w:t>
            </w:r>
          </w:p>
        </w:tc>
        <w:tc>
          <w:tcPr>
            <w:tcW w:w="9762" w:type="dxa"/>
            <w:tcBorders>
              <w:top w:val="single" w:sz="8" w:space="0" w:color="000000"/>
              <w:left w:val="nil"/>
              <w:bottom w:val="single" w:sz="4" w:space="0" w:color="000000"/>
              <w:right w:val="single" w:sz="4" w:space="0" w:color="000000"/>
            </w:tcBorders>
            <w:shd w:val="clear" w:color="auto" w:fill="auto"/>
            <w:hideMark/>
          </w:tcPr>
          <w:p w14:paraId="6ECE5C6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Gyventojų įsitraukimo į viešąjį valdymą skatinimas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DBC2A3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6AC8CC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4A1471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236" w:type="dxa"/>
            <w:shd w:val="clear" w:color="auto" w:fill="auto"/>
            <w:vAlign w:val="center"/>
            <w:hideMark/>
          </w:tcPr>
          <w:p w14:paraId="0A31424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AAA0BFA"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F329D7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w:t>
            </w:r>
          </w:p>
        </w:tc>
        <w:tc>
          <w:tcPr>
            <w:tcW w:w="9762" w:type="dxa"/>
            <w:tcBorders>
              <w:top w:val="single" w:sz="8" w:space="0" w:color="000000"/>
              <w:left w:val="nil"/>
              <w:bottom w:val="single" w:sz="4" w:space="0" w:color="000000"/>
              <w:right w:val="single" w:sz="4" w:space="0" w:color="000000"/>
            </w:tcBorders>
            <w:shd w:val="clear" w:color="auto" w:fill="auto"/>
            <w:hideMark/>
          </w:tcPr>
          <w:p w14:paraId="33CF2EE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E46290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337 900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549FFF3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90E40B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236" w:type="dxa"/>
            <w:shd w:val="clear" w:color="auto" w:fill="auto"/>
            <w:vAlign w:val="center"/>
            <w:hideMark/>
          </w:tcPr>
          <w:p w14:paraId="52D46EC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E424E4C" w14:textId="77777777" w:rsidTr="00474B20">
        <w:trPr>
          <w:gridAfter w:val="1"/>
          <w:wAfter w:w="164" w:type="dxa"/>
          <w:trHeight w:val="29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289A473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3.6.1.1.</w:t>
            </w:r>
          </w:p>
        </w:tc>
        <w:tc>
          <w:tcPr>
            <w:tcW w:w="9762" w:type="dxa"/>
            <w:tcBorders>
              <w:top w:val="single" w:sz="8" w:space="0" w:color="000000"/>
              <w:left w:val="nil"/>
              <w:bottom w:val="single" w:sz="4" w:space="0" w:color="000000"/>
              <w:right w:val="single" w:sz="4" w:space="0" w:color="000000"/>
            </w:tcBorders>
            <w:shd w:val="clear" w:color="auto" w:fill="auto"/>
            <w:hideMark/>
          </w:tcPr>
          <w:p w14:paraId="41AA06A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2CF1FE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337 900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F086AF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0FD45F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236" w:type="dxa"/>
            <w:shd w:val="clear" w:color="auto" w:fill="auto"/>
            <w:vAlign w:val="center"/>
            <w:hideMark/>
          </w:tcPr>
          <w:p w14:paraId="5F72480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51B283FB"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D54319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w:t>
            </w:r>
          </w:p>
        </w:tc>
        <w:tc>
          <w:tcPr>
            <w:tcW w:w="9762" w:type="dxa"/>
            <w:tcBorders>
              <w:top w:val="single" w:sz="8" w:space="0" w:color="000000"/>
              <w:left w:val="nil"/>
              <w:bottom w:val="single" w:sz="4" w:space="0" w:color="000000"/>
              <w:right w:val="single" w:sz="4" w:space="0" w:color="000000"/>
            </w:tcBorders>
            <w:shd w:val="clear" w:color="auto" w:fill="auto"/>
            <w:hideMark/>
          </w:tcPr>
          <w:p w14:paraId="01FFDC0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Gerinti rajono įvaizdį šalies ir tarptautiniu mastu</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FA9C94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F9B412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421F1A8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3E4AABE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9E3FBDE"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87E08B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3.8.1.1.</w:t>
            </w:r>
          </w:p>
        </w:tc>
        <w:tc>
          <w:tcPr>
            <w:tcW w:w="9762" w:type="dxa"/>
            <w:tcBorders>
              <w:top w:val="single" w:sz="8" w:space="0" w:color="000000"/>
              <w:left w:val="nil"/>
              <w:bottom w:val="single" w:sz="4" w:space="0" w:color="000000"/>
              <w:right w:val="single" w:sz="4" w:space="0" w:color="000000"/>
            </w:tcBorders>
            <w:shd w:val="clear" w:color="auto" w:fill="auto"/>
            <w:hideMark/>
          </w:tcPr>
          <w:p w14:paraId="2620B70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Rajono populiarinimo priemonių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501A9F5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285FF35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406706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0612CA3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0E7318D" w14:textId="77777777" w:rsidTr="00052671">
        <w:trPr>
          <w:gridAfter w:val="1"/>
          <w:wAfter w:w="164" w:type="dxa"/>
          <w:trHeight w:val="31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A42385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3.8.2.2.</w:t>
            </w:r>
          </w:p>
        </w:tc>
        <w:tc>
          <w:tcPr>
            <w:tcW w:w="9762" w:type="dxa"/>
            <w:tcBorders>
              <w:top w:val="single" w:sz="8" w:space="0" w:color="000000"/>
              <w:left w:val="nil"/>
              <w:bottom w:val="single" w:sz="4" w:space="0" w:color="000000"/>
              <w:right w:val="single" w:sz="4" w:space="0" w:color="000000"/>
            </w:tcBorders>
            <w:shd w:val="clear" w:color="auto" w:fill="auto"/>
            <w:hideMark/>
          </w:tcPr>
          <w:p w14:paraId="3978EA8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6ECB07D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7DF90DD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6959ED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44FB89E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A05F472" w14:textId="77777777" w:rsidTr="00052671">
        <w:trPr>
          <w:gridAfter w:val="1"/>
          <w:wAfter w:w="164" w:type="dxa"/>
          <w:trHeight w:val="315"/>
        </w:trPr>
        <w:tc>
          <w:tcPr>
            <w:tcW w:w="1134" w:type="dxa"/>
            <w:tcBorders>
              <w:top w:val="nil"/>
              <w:left w:val="nil"/>
              <w:bottom w:val="nil"/>
              <w:right w:val="nil"/>
            </w:tcBorders>
            <w:shd w:val="clear" w:color="auto" w:fill="auto"/>
            <w:noWrap/>
            <w:hideMark/>
          </w:tcPr>
          <w:p w14:paraId="4064A9A4"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9762" w:type="dxa"/>
            <w:tcBorders>
              <w:top w:val="nil"/>
              <w:left w:val="nil"/>
              <w:bottom w:val="nil"/>
              <w:right w:val="nil"/>
            </w:tcBorders>
            <w:shd w:val="clear" w:color="auto" w:fill="auto"/>
            <w:hideMark/>
          </w:tcPr>
          <w:p w14:paraId="54F5747C"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p w14:paraId="70CCD3FD"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p>
        </w:tc>
        <w:tc>
          <w:tcPr>
            <w:tcW w:w="1257" w:type="dxa"/>
            <w:gridSpan w:val="2"/>
            <w:tcBorders>
              <w:top w:val="nil"/>
              <w:left w:val="nil"/>
              <w:bottom w:val="nil"/>
              <w:right w:val="nil"/>
            </w:tcBorders>
            <w:shd w:val="clear" w:color="auto" w:fill="auto"/>
            <w:noWrap/>
            <w:hideMark/>
          </w:tcPr>
          <w:p w14:paraId="7CED8D4A" w14:textId="77777777" w:rsidR="00474B20" w:rsidRPr="001A0DBE" w:rsidRDefault="00474B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281" w:type="dxa"/>
            <w:gridSpan w:val="2"/>
            <w:tcBorders>
              <w:top w:val="nil"/>
              <w:left w:val="nil"/>
              <w:bottom w:val="nil"/>
              <w:right w:val="nil"/>
            </w:tcBorders>
            <w:shd w:val="clear" w:color="auto" w:fill="auto"/>
            <w:noWrap/>
            <w:hideMark/>
          </w:tcPr>
          <w:p w14:paraId="40523DCE" w14:textId="77777777" w:rsidR="00474B20" w:rsidRPr="001A0DBE" w:rsidRDefault="00474B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308" w:type="dxa"/>
            <w:gridSpan w:val="2"/>
            <w:tcBorders>
              <w:top w:val="nil"/>
              <w:left w:val="nil"/>
              <w:bottom w:val="nil"/>
              <w:right w:val="nil"/>
            </w:tcBorders>
            <w:shd w:val="clear" w:color="auto" w:fill="auto"/>
            <w:noWrap/>
            <w:hideMark/>
          </w:tcPr>
          <w:p w14:paraId="2E19CD4C" w14:textId="77777777" w:rsidR="00474B20" w:rsidRPr="001A0DBE" w:rsidRDefault="00474B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236" w:type="dxa"/>
            <w:shd w:val="clear" w:color="auto" w:fill="auto"/>
            <w:vAlign w:val="center"/>
            <w:hideMark/>
          </w:tcPr>
          <w:p w14:paraId="2EE59EB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bl>
    <w:p w14:paraId="276AECE4" w14:textId="77777777" w:rsidR="00871CEA" w:rsidRPr="001A0DBE" w:rsidRDefault="00871CEA" w:rsidP="00871CEA">
      <w:pPr>
        <w:ind w:firstLine="1296"/>
        <w:rPr>
          <w:rFonts w:ascii="Times New Roman" w:eastAsia="Times New Roman" w:hAnsi="Times New Roman" w:cs="Times New Roman"/>
          <w:b/>
          <w:bCs/>
          <w:sz w:val="24"/>
          <w:szCs w:val="24"/>
          <w:lang w:eastAsia="lt-LT"/>
        </w:rPr>
        <w:sectPr w:rsidR="00871CEA" w:rsidRPr="001A0DBE" w:rsidSect="00474B20">
          <w:pgSz w:w="16838" w:h="11906" w:orient="landscape"/>
          <w:pgMar w:top="1701" w:right="1134" w:bottom="567" w:left="1134" w:header="567" w:footer="567" w:gutter="0"/>
          <w:cols w:space="1296"/>
          <w:titlePg/>
          <w:docGrid w:linePitch="360"/>
        </w:sectPr>
      </w:pPr>
    </w:p>
    <w:tbl>
      <w:tblPr>
        <w:tblpPr w:leftFromText="180" w:rightFromText="180" w:vertAnchor="page" w:horzAnchor="page" w:tblpX="1" w:tblpY="1740"/>
        <w:tblW w:w="15587" w:type="dxa"/>
        <w:tblLayout w:type="fixed"/>
        <w:tblLook w:val="04A0" w:firstRow="1" w:lastRow="0" w:firstColumn="1" w:lastColumn="0" w:noHBand="0" w:noVBand="1"/>
      </w:tblPr>
      <w:tblGrid>
        <w:gridCol w:w="1276"/>
        <w:gridCol w:w="10229"/>
        <w:gridCol w:w="1257"/>
        <w:gridCol w:w="1281"/>
        <w:gridCol w:w="1308"/>
        <w:gridCol w:w="236"/>
      </w:tblGrid>
      <w:tr w:rsidR="00871CEA" w:rsidRPr="001A0DBE" w14:paraId="62525879" w14:textId="77777777" w:rsidTr="00871CEA">
        <w:trPr>
          <w:trHeight w:val="315"/>
        </w:trPr>
        <w:tc>
          <w:tcPr>
            <w:tcW w:w="1276" w:type="dxa"/>
            <w:tcBorders>
              <w:top w:val="nil"/>
              <w:left w:val="nil"/>
              <w:bottom w:val="nil"/>
              <w:right w:val="nil"/>
            </w:tcBorders>
            <w:shd w:val="clear" w:color="auto" w:fill="auto"/>
            <w:noWrap/>
            <w:hideMark/>
          </w:tcPr>
          <w:p w14:paraId="2A06F2F9" w14:textId="77777777" w:rsidR="00871CEA" w:rsidRPr="001A0DBE" w:rsidRDefault="00871CEA" w:rsidP="00871CE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lastRenderedPageBreak/>
              <w:t> </w:t>
            </w:r>
          </w:p>
        </w:tc>
        <w:tc>
          <w:tcPr>
            <w:tcW w:w="10229" w:type="dxa"/>
            <w:tcBorders>
              <w:top w:val="nil"/>
              <w:left w:val="nil"/>
              <w:bottom w:val="nil"/>
              <w:right w:val="nil"/>
            </w:tcBorders>
            <w:shd w:val="clear" w:color="auto" w:fill="auto"/>
            <w:hideMark/>
          </w:tcPr>
          <w:p w14:paraId="67A400F6" w14:textId="5B7569A3" w:rsidR="00871CEA" w:rsidRPr="001A0DBE" w:rsidRDefault="00871CEA" w:rsidP="00B37F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B37F22" w:rsidRPr="001A0DBE">
              <w:rPr>
                <w:rFonts w:ascii="Times New Roman" w:eastAsia="Times New Roman" w:hAnsi="Times New Roman" w:cs="Times New Roman"/>
                <w:sz w:val="24"/>
                <w:szCs w:val="24"/>
                <w:lang w:eastAsia="lt-LT"/>
              </w:rPr>
              <w:t>3</w:t>
            </w:r>
            <w:r w:rsidRPr="001A0DBE">
              <w:rPr>
                <w:rFonts w:ascii="Times New Roman" w:eastAsia="Times New Roman" w:hAnsi="Times New Roman" w:cs="Times New Roman"/>
                <w:sz w:val="24"/>
                <w:szCs w:val="24"/>
                <w:lang w:eastAsia="lt-LT"/>
              </w:rPr>
              <w:t xml:space="preserve"> lentelė. Informacija apie stebėsenos rodiklius ir planines reikšmes</w:t>
            </w:r>
          </w:p>
          <w:p w14:paraId="19C5DAA6" w14:textId="77777777" w:rsidR="00871CEA" w:rsidRPr="001A0DBE" w:rsidRDefault="00871CEA" w:rsidP="00871CEA">
            <w:pPr>
              <w:spacing w:after="0" w:line="240" w:lineRule="auto"/>
              <w:rPr>
                <w:rFonts w:ascii="Times New Roman" w:eastAsia="Times New Roman" w:hAnsi="Times New Roman" w:cs="Times New Roman"/>
                <w:b/>
                <w:bCs/>
                <w:sz w:val="24"/>
                <w:szCs w:val="24"/>
                <w:lang w:eastAsia="lt-LT"/>
              </w:rPr>
            </w:pPr>
          </w:p>
          <w:tbl>
            <w:tblPr>
              <w:tblW w:w="9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8"/>
              <w:gridCol w:w="4009"/>
              <w:gridCol w:w="950"/>
              <w:gridCol w:w="1120"/>
              <w:gridCol w:w="1275"/>
              <w:gridCol w:w="1000"/>
            </w:tblGrid>
            <w:tr w:rsidR="00871CEA" w:rsidRPr="001A0DBE" w14:paraId="2BE91BD2" w14:textId="77777777" w:rsidTr="00871CEA">
              <w:trPr>
                <w:trHeight w:val="330"/>
              </w:trPr>
              <w:tc>
                <w:tcPr>
                  <w:tcW w:w="1278" w:type="dxa"/>
                  <w:vMerge w:val="restart"/>
                  <w:shd w:val="clear" w:color="000000" w:fill="FFFFFF"/>
                  <w:vAlign w:val="center"/>
                  <w:hideMark/>
                </w:tcPr>
                <w:p w14:paraId="5661E0C1"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4009" w:type="dxa"/>
                  <w:vMerge w:val="restart"/>
                  <w:shd w:val="clear" w:color="000000" w:fill="FFFFFF"/>
                  <w:vAlign w:val="center"/>
                  <w:hideMark/>
                </w:tcPr>
                <w:p w14:paraId="03F82CC6"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950" w:type="dxa"/>
                  <w:vMerge w:val="restart"/>
                  <w:shd w:val="clear" w:color="000000" w:fill="FFFFFF"/>
                  <w:vAlign w:val="center"/>
                  <w:hideMark/>
                </w:tcPr>
                <w:p w14:paraId="62DA678B"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395" w:type="dxa"/>
                  <w:gridSpan w:val="3"/>
                  <w:shd w:val="clear" w:color="000000" w:fill="FFFFFF"/>
                  <w:vAlign w:val="center"/>
                  <w:hideMark/>
                </w:tcPr>
                <w:p w14:paraId="6FC32180" w14:textId="77777777" w:rsidR="00871CEA" w:rsidRPr="001A0DBE" w:rsidRDefault="00871CEA" w:rsidP="00DF7856">
                  <w:pPr>
                    <w:framePr w:hSpace="180" w:wrap="around" w:vAnchor="page" w:hAnchor="page" w:x="1" w:y="1740"/>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871CEA" w:rsidRPr="001A0DBE" w14:paraId="68A6E717" w14:textId="77777777" w:rsidTr="00871CEA">
              <w:trPr>
                <w:trHeight w:val="645"/>
              </w:trPr>
              <w:tc>
                <w:tcPr>
                  <w:tcW w:w="1278" w:type="dxa"/>
                  <w:vMerge/>
                  <w:vAlign w:val="center"/>
                  <w:hideMark/>
                </w:tcPr>
                <w:p w14:paraId="28DD058E"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4009" w:type="dxa"/>
                  <w:vMerge/>
                  <w:vAlign w:val="center"/>
                  <w:hideMark/>
                </w:tcPr>
                <w:p w14:paraId="422AF041"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950" w:type="dxa"/>
                  <w:vMerge/>
                  <w:vAlign w:val="center"/>
                  <w:hideMark/>
                </w:tcPr>
                <w:p w14:paraId="044FB506"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1120" w:type="dxa"/>
                  <w:shd w:val="clear" w:color="000000" w:fill="FFFFFF"/>
                  <w:vAlign w:val="center"/>
                  <w:hideMark/>
                </w:tcPr>
                <w:p w14:paraId="00E05EA1"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275" w:type="dxa"/>
                  <w:shd w:val="clear" w:color="000000" w:fill="FFFFFF"/>
                  <w:vAlign w:val="center"/>
                  <w:hideMark/>
                </w:tcPr>
                <w:p w14:paraId="3A9B09D9"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 m.</w:t>
                  </w:r>
                </w:p>
              </w:tc>
              <w:tc>
                <w:tcPr>
                  <w:tcW w:w="1000" w:type="dxa"/>
                  <w:shd w:val="clear" w:color="000000" w:fill="FFFFFF"/>
                  <w:vAlign w:val="center"/>
                  <w:hideMark/>
                </w:tcPr>
                <w:p w14:paraId="68D5AEFC"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871CEA" w:rsidRPr="001A0DBE" w14:paraId="71028C3B" w14:textId="77777777" w:rsidTr="00871CEA">
              <w:trPr>
                <w:trHeight w:val="330"/>
              </w:trPr>
              <w:tc>
                <w:tcPr>
                  <w:tcW w:w="1278" w:type="dxa"/>
                  <w:shd w:val="clear" w:color="EAFDCF" w:fill="FFFFFF"/>
                  <w:vAlign w:val="center"/>
                  <w:hideMark/>
                </w:tcPr>
                <w:p w14:paraId="65FC4C9F"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R-3-1-1-2</w:t>
                  </w:r>
                </w:p>
              </w:tc>
              <w:tc>
                <w:tcPr>
                  <w:tcW w:w="4009" w:type="dxa"/>
                  <w:shd w:val="clear" w:color="000000" w:fill="FFFFFF"/>
                  <w:vAlign w:val="center"/>
                  <w:hideMark/>
                </w:tcPr>
                <w:p w14:paraId="1B1465DA"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savivaldybės kultūros indeksas</w:t>
                  </w:r>
                </w:p>
              </w:tc>
              <w:tc>
                <w:tcPr>
                  <w:tcW w:w="950" w:type="dxa"/>
                  <w:shd w:val="clear" w:color="000000" w:fill="FFFFFF"/>
                  <w:vAlign w:val="center"/>
                  <w:hideMark/>
                </w:tcPr>
                <w:p w14:paraId="789419DC"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w:t>
                  </w:r>
                </w:p>
              </w:tc>
              <w:tc>
                <w:tcPr>
                  <w:tcW w:w="1120" w:type="dxa"/>
                  <w:shd w:val="clear" w:color="000000" w:fill="FFFFFF"/>
                  <w:vAlign w:val="center"/>
                  <w:hideMark/>
                </w:tcPr>
                <w:p w14:paraId="64B0F991"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22,22</w:t>
                  </w:r>
                </w:p>
              </w:tc>
              <w:tc>
                <w:tcPr>
                  <w:tcW w:w="1275" w:type="dxa"/>
                  <w:shd w:val="clear" w:color="000000" w:fill="FFFFFF"/>
                  <w:vAlign w:val="center"/>
                  <w:hideMark/>
                </w:tcPr>
                <w:p w14:paraId="74631833"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22,23</w:t>
                  </w:r>
                </w:p>
              </w:tc>
              <w:tc>
                <w:tcPr>
                  <w:tcW w:w="1000" w:type="dxa"/>
                  <w:shd w:val="clear" w:color="000000" w:fill="FFFFFF"/>
                  <w:vAlign w:val="center"/>
                  <w:hideMark/>
                </w:tcPr>
                <w:p w14:paraId="18A44548"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22,24</w:t>
                  </w:r>
                </w:p>
              </w:tc>
            </w:tr>
            <w:tr w:rsidR="00871CEA" w:rsidRPr="001A0DBE" w14:paraId="5B00C70B" w14:textId="77777777" w:rsidTr="00871CEA">
              <w:trPr>
                <w:trHeight w:val="645"/>
              </w:trPr>
              <w:tc>
                <w:tcPr>
                  <w:tcW w:w="1278" w:type="dxa"/>
                  <w:shd w:val="clear" w:color="EAFDCF" w:fill="FFFFFF"/>
                  <w:vAlign w:val="center"/>
                  <w:hideMark/>
                </w:tcPr>
                <w:p w14:paraId="09CAB2AA"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R-3-1-1-3</w:t>
                  </w:r>
                </w:p>
              </w:tc>
              <w:tc>
                <w:tcPr>
                  <w:tcW w:w="4009" w:type="dxa"/>
                  <w:shd w:val="clear" w:color="000000" w:fill="FFFFFF"/>
                  <w:vAlign w:val="center"/>
                  <w:hideMark/>
                </w:tcPr>
                <w:p w14:paraId="4034E7B8"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Kultūros centrų dalyvių skaičius, tenkantis 1000 gyventojų</w:t>
                  </w:r>
                </w:p>
              </w:tc>
              <w:tc>
                <w:tcPr>
                  <w:tcW w:w="950" w:type="dxa"/>
                  <w:shd w:val="clear" w:color="000000" w:fill="FFFFFF"/>
                  <w:vAlign w:val="center"/>
                  <w:hideMark/>
                </w:tcPr>
                <w:p w14:paraId="48AA4E04"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w:t>
                  </w:r>
                </w:p>
              </w:tc>
              <w:tc>
                <w:tcPr>
                  <w:tcW w:w="1120" w:type="dxa"/>
                  <w:shd w:val="clear" w:color="000000" w:fill="FFFFFF"/>
                  <w:vAlign w:val="center"/>
                  <w:hideMark/>
                </w:tcPr>
                <w:p w14:paraId="487FD6EE"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17,9</w:t>
                  </w:r>
                </w:p>
              </w:tc>
              <w:tc>
                <w:tcPr>
                  <w:tcW w:w="1275" w:type="dxa"/>
                  <w:shd w:val="clear" w:color="000000" w:fill="FFFFFF"/>
                  <w:vAlign w:val="center"/>
                  <w:hideMark/>
                </w:tcPr>
                <w:p w14:paraId="6B653C61"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w:t>
                  </w:r>
                </w:p>
              </w:tc>
              <w:tc>
                <w:tcPr>
                  <w:tcW w:w="1000" w:type="dxa"/>
                  <w:shd w:val="clear" w:color="000000" w:fill="FFFFFF"/>
                  <w:vAlign w:val="center"/>
                  <w:hideMark/>
                </w:tcPr>
                <w:p w14:paraId="25CA3FDD"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18,1</w:t>
                  </w:r>
                </w:p>
              </w:tc>
            </w:tr>
            <w:tr w:rsidR="00871CEA" w:rsidRPr="001A0DBE" w14:paraId="1E7E6989" w14:textId="77777777" w:rsidTr="00871CEA">
              <w:trPr>
                <w:trHeight w:val="645"/>
              </w:trPr>
              <w:tc>
                <w:tcPr>
                  <w:tcW w:w="1278" w:type="dxa"/>
                  <w:shd w:val="clear" w:color="EAFDCF" w:fill="FFFFFF"/>
                  <w:vAlign w:val="center"/>
                  <w:hideMark/>
                </w:tcPr>
                <w:p w14:paraId="47E0CEF5"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R-3-2-1-1</w:t>
                  </w:r>
                </w:p>
              </w:tc>
              <w:tc>
                <w:tcPr>
                  <w:tcW w:w="4009" w:type="dxa"/>
                  <w:shd w:val="clear" w:color="EAFDCF" w:fill="FFFFFF"/>
                  <w:vAlign w:val="center"/>
                  <w:hideMark/>
                </w:tcPr>
                <w:p w14:paraId="16705E4E"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turistinių objektų infrastruktūros vertinimo balas</w:t>
                  </w:r>
                </w:p>
              </w:tc>
              <w:tc>
                <w:tcPr>
                  <w:tcW w:w="950" w:type="dxa"/>
                  <w:shd w:val="clear" w:color="EAFDCF" w:fill="FFFFFF"/>
                  <w:vAlign w:val="center"/>
                  <w:hideMark/>
                </w:tcPr>
                <w:p w14:paraId="6FDE8CE2"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proc. </w:t>
                  </w:r>
                </w:p>
              </w:tc>
              <w:tc>
                <w:tcPr>
                  <w:tcW w:w="1120" w:type="dxa"/>
                  <w:shd w:val="clear" w:color="EAFDCF" w:fill="FFFFFF"/>
                  <w:vAlign w:val="center"/>
                  <w:hideMark/>
                </w:tcPr>
                <w:p w14:paraId="47CF9CEF"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w:t>
                  </w:r>
                </w:p>
              </w:tc>
              <w:tc>
                <w:tcPr>
                  <w:tcW w:w="1275" w:type="dxa"/>
                  <w:shd w:val="clear" w:color="EAFDCF" w:fill="FFFFFF"/>
                  <w:vAlign w:val="center"/>
                  <w:hideMark/>
                </w:tcPr>
                <w:p w14:paraId="02C446C8"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000" w:type="dxa"/>
                  <w:shd w:val="clear" w:color="EAFDCF" w:fill="FFFFFF"/>
                  <w:vAlign w:val="center"/>
                  <w:hideMark/>
                </w:tcPr>
                <w:p w14:paraId="3EDC24D9"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r>
            <w:tr w:rsidR="00871CEA" w:rsidRPr="001A0DBE" w14:paraId="5018A53F" w14:textId="77777777" w:rsidTr="00871CEA">
              <w:trPr>
                <w:trHeight w:val="645"/>
              </w:trPr>
              <w:tc>
                <w:tcPr>
                  <w:tcW w:w="1278" w:type="dxa"/>
                  <w:shd w:val="clear" w:color="EAFDCF" w:fill="FFFFFF"/>
                  <w:vAlign w:val="center"/>
                  <w:hideMark/>
                </w:tcPr>
                <w:p w14:paraId="72A368EF"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R-3-2-1-2</w:t>
                  </w:r>
                </w:p>
              </w:tc>
              <w:tc>
                <w:tcPr>
                  <w:tcW w:w="4009" w:type="dxa"/>
                  <w:shd w:val="clear" w:color="000000" w:fill="FFFFFF"/>
                  <w:vAlign w:val="center"/>
                  <w:hideMark/>
                </w:tcPr>
                <w:p w14:paraId="01FD9390"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turistų skaičiaus pasikeitimas, lyginant su ankstesniais metais</w:t>
                  </w:r>
                </w:p>
              </w:tc>
              <w:tc>
                <w:tcPr>
                  <w:tcW w:w="950" w:type="dxa"/>
                  <w:shd w:val="clear" w:color="000000" w:fill="FFFFFF"/>
                  <w:vAlign w:val="center"/>
                  <w:hideMark/>
                </w:tcPr>
                <w:p w14:paraId="78129CCD"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000000" w:fill="FFFFFF"/>
                  <w:vAlign w:val="center"/>
                  <w:hideMark/>
                </w:tcPr>
                <w:p w14:paraId="7D166C18"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275" w:type="dxa"/>
                  <w:shd w:val="clear" w:color="000000" w:fill="FFFFFF"/>
                  <w:vAlign w:val="center"/>
                  <w:hideMark/>
                </w:tcPr>
                <w:p w14:paraId="603DBCCB"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000" w:type="dxa"/>
                  <w:shd w:val="clear" w:color="000000" w:fill="FFFFFF"/>
                  <w:vAlign w:val="center"/>
                  <w:hideMark/>
                </w:tcPr>
                <w:p w14:paraId="3B809D20"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r>
            <w:tr w:rsidR="00871CEA" w:rsidRPr="001A0DBE" w14:paraId="355ABA97" w14:textId="77777777" w:rsidTr="00871CEA">
              <w:trPr>
                <w:trHeight w:val="960"/>
              </w:trPr>
              <w:tc>
                <w:tcPr>
                  <w:tcW w:w="1278" w:type="dxa"/>
                  <w:shd w:val="clear" w:color="EAFDCF" w:fill="FFFFFF"/>
                  <w:vAlign w:val="center"/>
                  <w:hideMark/>
                </w:tcPr>
                <w:p w14:paraId="5C884CCF"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R-3-4-1-3</w:t>
                  </w:r>
                </w:p>
              </w:tc>
              <w:tc>
                <w:tcPr>
                  <w:tcW w:w="4009" w:type="dxa"/>
                  <w:shd w:val="clear" w:color="EAFDCF" w:fill="FFFFFF"/>
                  <w:vAlign w:val="center"/>
                  <w:hideMark/>
                </w:tcPr>
                <w:p w14:paraId="73F782C1"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Aktyviai jaunimo organizacijų veikloje dalyvaujančių jaunų rajono gyventojų skaičiaus pokytis</w:t>
                  </w:r>
                </w:p>
              </w:tc>
              <w:tc>
                <w:tcPr>
                  <w:tcW w:w="950" w:type="dxa"/>
                  <w:shd w:val="clear" w:color="EAFDCF" w:fill="FFFFFF"/>
                  <w:vAlign w:val="center"/>
                  <w:hideMark/>
                </w:tcPr>
                <w:p w14:paraId="796012FB"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EAFDCF" w:fill="FFFFFF"/>
                  <w:vAlign w:val="center"/>
                  <w:hideMark/>
                </w:tcPr>
                <w:p w14:paraId="75C52489"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275" w:type="dxa"/>
                  <w:shd w:val="clear" w:color="EAFDCF" w:fill="FFFFFF"/>
                  <w:vAlign w:val="center"/>
                  <w:hideMark/>
                </w:tcPr>
                <w:p w14:paraId="271797A1"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000" w:type="dxa"/>
                  <w:shd w:val="clear" w:color="EAFDCF" w:fill="FFFFFF"/>
                  <w:vAlign w:val="center"/>
                  <w:hideMark/>
                </w:tcPr>
                <w:p w14:paraId="4F20B8B4"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r>
            <w:tr w:rsidR="00871CEA" w:rsidRPr="001A0DBE" w14:paraId="6E869638" w14:textId="77777777" w:rsidTr="00871CEA">
              <w:trPr>
                <w:trHeight w:val="330"/>
              </w:trPr>
              <w:tc>
                <w:tcPr>
                  <w:tcW w:w="1278" w:type="dxa"/>
                  <w:shd w:val="clear" w:color="EAFDCF" w:fill="FFFFFF"/>
                  <w:vAlign w:val="center"/>
                  <w:hideMark/>
                </w:tcPr>
                <w:p w14:paraId="74B50D97"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R-3-4-1-4</w:t>
                  </w:r>
                </w:p>
              </w:tc>
              <w:tc>
                <w:tcPr>
                  <w:tcW w:w="4009" w:type="dxa"/>
                  <w:shd w:val="clear" w:color="000000" w:fill="FFFFFF"/>
                  <w:vAlign w:val="center"/>
                  <w:hideMark/>
                </w:tcPr>
                <w:p w14:paraId="60D758C8"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Darbingo amžiaus gyventojų dalis gyventojų struktūroje</w:t>
                  </w:r>
                </w:p>
              </w:tc>
              <w:tc>
                <w:tcPr>
                  <w:tcW w:w="950" w:type="dxa"/>
                  <w:shd w:val="clear" w:color="000000" w:fill="FFFFFF"/>
                  <w:vAlign w:val="center"/>
                  <w:hideMark/>
                </w:tcPr>
                <w:p w14:paraId="4075E578"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000000" w:fill="FFFFFF"/>
                  <w:vAlign w:val="center"/>
                  <w:hideMark/>
                </w:tcPr>
                <w:p w14:paraId="05F10D41"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275" w:type="dxa"/>
                  <w:shd w:val="clear" w:color="000000" w:fill="FFFFFF"/>
                  <w:vAlign w:val="center"/>
                  <w:hideMark/>
                </w:tcPr>
                <w:p w14:paraId="0B96363B"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000" w:type="dxa"/>
                  <w:shd w:val="clear" w:color="000000" w:fill="FFFFFF"/>
                  <w:vAlign w:val="center"/>
                  <w:hideMark/>
                </w:tcPr>
                <w:p w14:paraId="1CAB3114"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r>
            <w:tr w:rsidR="00871CEA" w:rsidRPr="001A0DBE" w14:paraId="408F74BC" w14:textId="77777777" w:rsidTr="00871CEA">
              <w:trPr>
                <w:trHeight w:val="645"/>
              </w:trPr>
              <w:tc>
                <w:tcPr>
                  <w:tcW w:w="1278" w:type="dxa"/>
                  <w:shd w:val="clear" w:color="EAFDCF" w:fill="FFFFFF"/>
                  <w:vAlign w:val="center"/>
                  <w:hideMark/>
                </w:tcPr>
                <w:p w14:paraId="3C3DC6E6"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R-3-5-1-1</w:t>
                  </w:r>
                </w:p>
              </w:tc>
              <w:tc>
                <w:tcPr>
                  <w:tcW w:w="4009" w:type="dxa"/>
                  <w:shd w:val="clear" w:color="EAFDCF" w:fill="FFFFFF"/>
                  <w:vAlign w:val="center"/>
                  <w:hideMark/>
                </w:tcPr>
                <w:p w14:paraId="29043667"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NVO veikloje dalyvaujančių gyventojų skaičiaus dalis, proc.</w:t>
                  </w:r>
                </w:p>
              </w:tc>
              <w:tc>
                <w:tcPr>
                  <w:tcW w:w="950" w:type="dxa"/>
                  <w:shd w:val="clear" w:color="EAFDCF" w:fill="FFFFFF"/>
                  <w:vAlign w:val="center"/>
                  <w:hideMark/>
                </w:tcPr>
                <w:p w14:paraId="21A7E6E2"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EAFDCF" w:fill="FFFFFF"/>
                  <w:vAlign w:val="center"/>
                  <w:hideMark/>
                </w:tcPr>
                <w:p w14:paraId="4151414C"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14,4</w:t>
                  </w:r>
                </w:p>
              </w:tc>
              <w:tc>
                <w:tcPr>
                  <w:tcW w:w="1275" w:type="dxa"/>
                  <w:shd w:val="clear" w:color="EAFDCF" w:fill="FFFFFF"/>
                  <w:vAlign w:val="center"/>
                  <w:hideMark/>
                </w:tcPr>
                <w:p w14:paraId="6542C83D"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000" w:type="dxa"/>
                  <w:shd w:val="clear" w:color="EAFDCF" w:fill="FFFFFF"/>
                  <w:vAlign w:val="center"/>
                  <w:hideMark/>
                </w:tcPr>
                <w:p w14:paraId="4E08BEE0"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15,5</w:t>
                  </w:r>
                </w:p>
              </w:tc>
            </w:tr>
            <w:tr w:rsidR="00871CEA" w:rsidRPr="001A0DBE" w14:paraId="1C052F4E" w14:textId="77777777" w:rsidTr="00871CEA">
              <w:trPr>
                <w:trHeight w:val="330"/>
              </w:trPr>
              <w:tc>
                <w:tcPr>
                  <w:tcW w:w="1278" w:type="dxa"/>
                  <w:shd w:val="clear" w:color="EAFDCF" w:fill="FFFFFF"/>
                  <w:vAlign w:val="center"/>
                  <w:hideMark/>
                </w:tcPr>
                <w:p w14:paraId="5A7E3693"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R-3-5-1-2</w:t>
                  </w:r>
                </w:p>
              </w:tc>
              <w:tc>
                <w:tcPr>
                  <w:tcW w:w="4009" w:type="dxa"/>
                  <w:shd w:val="clear" w:color="000000" w:fill="FFFFFF"/>
                  <w:vAlign w:val="center"/>
                  <w:hideMark/>
                </w:tcPr>
                <w:p w14:paraId="37007CEB"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Įgyvendintų gyventojų ir NVO idėjų skaičius</w:t>
                  </w:r>
                </w:p>
              </w:tc>
              <w:tc>
                <w:tcPr>
                  <w:tcW w:w="950" w:type="dxa"/>
                  <w:shd w:val="clear" w:color="000000" w:fill="FFFFFF"/>
                  <w:vAlign w:val="center"/>
                  <w:hideMark/>
                </w:tcPr>
                <w:p w14:paraId="28C52335"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120" w:type="dxa"/>
                  <w:shd w:val="clear" w:color="000000" w:fill="FFFFFF"/>
                  <w:vAlign w:val="center"/>
                  <w:hideMark/>
                </w:tcPr>
                <w:p w14:paraId="2DE467F2"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275" w:type="dxa"/>
                  <w:shd w:val="clear" w:color="000000" w:fill="FFFFFF"/>
                  <w:vAlign w:val="center"/>
                  <w:hideMark/>
                </w:tcPr>
                <w:p w14:paraId="2E747187"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w:t>
                  </w:r>
                </w:p>
              </w:tc>
              <w:tc>
                <w:tcPr>
                  <w:tcW w:w="1000" w:type="dxa"/>
                  <w:shd w:val="clear" w:color="000000" w:fill="FFFFFF"/>
                  <w:vAlign w:val="center"/>
                  <w:hideMark/>
                </w:tcPr>
                <w:p w14:paraId="44340DE0" w14:textId="77777777" w:rsidR="00871CEA" w:rsidRPr="001A0DBE" w:rsidRDefault="00871CEA" w:rsidP="00DF7856">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w:t>
                  </w:r>
                </w:p>
              </w:tc>
            </w:tr>
          </w:tbl>
          <w:p w14:paraId="0DF49084" w14:textId="77777777" w:rsidR="00871CEA" w:rsidRPr="001A0DBE" w:rsidRDefault="00871CEA" w:rsidP="00871CEA">
            <w:pPr>
              <w:spacing w:after="0" w:line="240" w:lineRule="auto"/>
              <w:rPr>
                <w:rFonts w:ascii="Times New Roman" w:eastAsia="Times New Roman" w:hAnsi="Times New Roman" w:cs="Times New Roman"/>
                <w:b/>
                <w:bCs/>
                <w:sz w:val="24"/>
                <w:szCs w:val="24"/>
                <w:lang w:eastAsia="lt-LT"/>
              </w:rPr>
            </w:pPr>
          </w:p>
        </w:tc>
        <w:tc>
          <w:tcPr>
            <w:tcW w:w="1257" w:type="dxa"/>
            <w:tcBorders>
              <w:top w:val="nil"/>
              <w:left w:val="nil"/>
              <w:bottom w:val="nil"/>
              <w:right w:val="nil"/>
            </w:tcBorders>
            <w:shd w:val="clear" w:color="auto" w:fill="auto"/>
            <w:noWrap/>
            <w:hideMark/>
          </w:tcPr>
          <w:p w14:paraId="7A58CEDF" w14:textId="77777777" w:rsidR="00871CEA" w:rsidRPr="001A0DBE" w:rsidRDefault="00871CEA" w:rsidP="00871CEA">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281" w:type="dxa"/>
            <w:tcBorders>
              <w:top w:val="nil"/>
              <w:left w:val="nil"/>
              <w:bottom w:val="nil"/>
              <w:right w:val="nil"/>
            </w:tcBorders>
            <w:shd w:val="clear" w:color="auto" w:fill="auto"/>
            <w:noWrap/>
            <w:hideMark/>
          </w:tcPr>
          <w:p w14:paraId="3C0546AF" w14:textId="77777777" w:rsidR="00871CEA" w:rsidRPr="001A0DBE" w:rsidRDefault="00871CEA" w:rsidP="00871CEA">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308" w:type="dxa"/>
            <w:tcBorders>
              <w:top w:val="nil"/>
              <w:left w:val="nil"/>
              <w:bottom w:val="nil"/>
              <w:right w:val="nil"/>
            </w:tcBorders>
            <w:shd w:val="clear" w:color="auto" w:fill="auto"/>
            <w:noWrap/>
            <w:hideMark/>
          </w:tcPr>
          <w:p w14:paraId="31758336" w14:textId="77777777" w:rsidR="00871CEA" w:rsidRPr="001A0DBE" w:rsidRDefault="00871CEA" w:rsidP="00871CEA">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236" w:type="dxa"/>
            <w:shd w:val="clear" w:color="auto" w:fill="auto"/>
            <w:vAlign w:val="center"/>
            <w:hideMark/>
          </w:tcPr>
          <w:p w14:paraId="04378E14" w14:textId="77777777" w:rsidR="00871CEA" w:rsidRPr="001A0DBE" w:rsidRDefault="00871CEA" w:rsidP="00871CEA">
            <w:pPr>
              <w:spacing w:after="0" w:line="240" w:lineRule="auto"/>
              <w:rPr>
                <w:rFonts w:ascii="Times New Roman" w:eastAsia="Times New Roman" w:hAnsi="Times New Roman" w:cs="Times New Roman"/>
                <w:sz w:val="24"/>
                <w:szCs w:val="24"/>
                <w:lang w:eastAsia="lt-LT"/>
              </w:rPr>
            </w:pPr>
          </w:p>
        </w:tc>
      </w:tr>
    </w:tbl>
    <w:p w14:paraId="6A4B13FE" w14:textId="77777777" w:rsidR="00B37F22" w:rsidRPr="001A0DBE" w:rsidRDefault="00B37F22" w:rsidP="00B37F22">
      <w:pPr>
        <w:rPr>
          <w:rFonts w:ascii="Times New Roman" w:eastAsia="Times New Roman" w:hAnsi="Times New Roman" w:cs="Times New Roman"/>
          <w:sz w:val="24"/>
          <w:szCs w:val="24"/>
          <w:lang w:eastAsia="lt-LT"/>
        </w:rPr>
      </w:pPr>
    </w:p>
    <w:p w14:paraId="31AAA15D" w14:textId="77777777" w:rsidR="0051220B" w:rsidRPr="001A0DBE" w:rsidRDefault="00B37F22" w:rsidP="00B37F22">
      <w:pPr>
        <w:tabs>
          <w:tab w:val="left" w:pos="34"/>
          <w:tab w:val="left" w:pos="284"/>
        </w:tabs>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b/>
      </w:r>
    </w:p>
    <w:p w14:paraId="6C4F0E4C" w14:textId="37076496" w:rsidR="00B37F22" w:rsidRPr="001A0DBE" w:rsidRDefault="00B37F22" w:rsidP="00B37F22">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 xml:space="preserve">PROGRAMA NR. 5. </w:t>
      </w:r>
    </w:p>
    <w:p w14:paraId="1DE58D70" w14:textId="4BF9EE48" w:rsidR="00B37F22" w:rsidRPr="001A0DBE" w:rsidRDefault="00B37F22" w:rsidP="00B37F22">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TVARIOS VEIKLOS, SAUGIOS APLINKOS UŽTIKRINIMAS BEI  VERSLO IR ŽEMĖS ŪKIO PLĖTRA</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B37F22" w:rsidRPr="001A0DBE" w14:paraId="139C8031" w14:textId="77777777" w:rsidTr="00904BAA">
        <w:trPr>
          <w:trHeight w:val="75"/>
        </w:trPr>
        <w:tc>
          <w:tcPr>
            <w:tcW w:w="691" w:type="pct"/>
            <w:tcBorders>
              <w:top w:val="single" w:sz="2" w:space="0" w:color="000000"/>
              <w:left w:val="single" w:sz="2" w:space="0" w:color="000000"/>
              <w:bottom w:val="single" w:sz="2" w:space="0" w:color="000000"/>
              <w:right w:val="nil"/>
            </w:tcBorders>
          </w:tcPr>
          <w:p w14:paraId="27198E37" w14:textId="77777777" w:rsidR="00B37F22" w:rsidRPr="001A0DBE" w:rsidRDefault="00B37F22" w:rsidP="00904BAA">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1A719CE3" w14:textId="77777777" w:rsidR="00B37F22" w:rsidRPr="001A0DBE" w:rsidRDefault="00B37F22" w:rsidP="00904BAA">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B37F22" w:rsidRPr="001A0DBE" w14:paraId="029C9482" w14:textId="77777777" w:rsidTr="00904BAA">
        <w:trPr>
          <w:trHeight w:val="2885"/>
        </w:trPr>
        <w:tc>
          <w:tcPr>
            <w:tcW w:w="691" w:type="pct"/>
            <w:tcBorders>
              <w:top w:val="nil"/>
              <w:left w:val="single" w:sz="2" w:space="0" w:color="000000"/>
              <w:bottom w:val="single" w:sz="4" w:space="0" w:color="auto"/>
              <w:right w:val="nil"/>
            </w:tcBorders>
          </w:tcPr>
          <w:p w14:paraId="75EE9577" w14:textId="77777777" w:rsidR="00B37F22" w:rsidRPr="001A0DBE" w:rsidRDefault="00B37F22" w:rsidP="00904BAA">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5CE8E2E0" w14:textId="77777777" w:rsidR="00B37F22" w:rsidRPr="001A0DBE" w:rsidRDefault="00B37F22" w:rsidP="00904BAA">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6D5493E6" w14:textId="77777777" w:rsidR="00B37F22" w:rsidRPr="001A0DBE" w:rsidRDefault="00B37F22" w:rsidP="00904BAA">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Skuodo priešgaisrinė tarnyba </w:t>
            </w:r>
          </w:p>
          <w:p w14:paraId="60BAC74E" w14:textId="77777777" w:rsidR="00B37F22" w:rsidRPr="001A0DBE" w:rsidRDefault="00B37F22"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787CD2C6" w14:textId="77777777" w:rsidR="00B37F22" w:rsidRPr="001A0DBE" w:rsidRDefault="00B37F22"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67AEF528" w14:textId="77777777" w:rsidR="00B37F22" w:rsidRPr="001A0DBE" w:rsidRDefault="00B37F22"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3DFFE9DB" w14:textId="77777777" w:rsidR="00B37F22" w:rsidRPr="001A0DBE" w:rsidRDefault="00B37F22"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1DBB46BC" w14:textId="77777777" w:rsidR="00B37F22" w:rsidRPr="001A0DBE" w:rsidRDefault="00B37F22"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34955B69" w14:textId="77777777" w:rsidR="00B37F22" w:rsidRPr="001A0DBE" w:rsidRDefault="00B37F22"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Notėnų seniūnija</w:t>
            </w:r>
          </w:p>
          <w:p w14:paraId="60E09F10" w14:textId="77777777" w:rsidR="00B37F22" w:rsidRPr="001A0DBE" w:rsidRDefault="00B37F22"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24431370" w14:textId="77777777" w:rsidR="00B37F22" w:rsidRPr="001A0DBE" w:rsidRDefault="00B37F22"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3C4D755F" w14:textId="77777777" w:rsidR="00B37F22" w:rsidRPr="001A0DBE" w:rsidRDefault="00B37F22"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Šačių seniūnija</w:t>
            </w:r>
          </w:p>
        </w:tc>
      </w:tr>
    </w:tbl>
    <w:p w14:paraId="1786DC9A" w14:textId="77777777" w:rsidR="00B37F22" w:rsidRPr="001A0DBE" w:rsidRDefault="00B37F22" w:rsidP="00B37F22">
      <w:pPr>
        <w:rPr>
          <w:rFonts w:ascii="Times New Roman" w:eastAsia="Times New Roman" w:hAnsi="Times New Roman" w:cs="Times New Roman"/>
          <w:sz w:val="24"/>
          <w:szCs w:val="24"/>
          <w:lang w:eastAsia="lt-LT"/>
        </w:rPr>
        <w:sectPr w:rsidR="00B37F22" w:rsidRPr="001A0DBE" w:rsidSect="00871CEA">
          <w:pgSz w:w="11906" w:h="16838"/>
          <w:pgMar w:top="1134" w:right="567" w:bottom="1134" w:left="1701" w:header="567" w:footer="567" w:gutter="0"/>
          <w:cols w:space="1296"/>
          <w:titlePg/>
          <w:docGrid w:linePitch="360"/>
        </w:sectPr>
      </w:pPr>
    </w:p>
    <w:p w14:paraId="28A701CD" w14:textId="77777777" w:rsidR="00DB55C8" w:rsidRPr="001A0DBE" w:rsidRDefault="00DB55C8" w:rsidP="00DB55C8">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lastRenderedPageBreak/>
        <w:t xml:space="preserve">PROGRAMOS SĄSAJOS SU STRATEGINIU PLĖTROS PLANU                           </w:t>
      </w:r>
    </w:p>
    <w:p w14:paraId="29FCEDD1"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582"/>
        <w:gridCol w:w="830"/>
        <w:gridCol w:w="580"/>
      </w:tblGrid>
      <w:tr w:rsidR="00DB55C8" w:rsidRPr="001A0DBE" w14:paraId="4CA707F0" w14:textId="77777777" w:rsidTr="00DF7AF3">
        <w:tc>
          <w:tcPr>
            <w:tcW w:w="516" w:type="pct"/>
            <w:tcBorders>
              <w:top w:val="single" w:sz="2" w:space="0" w:color="000000"/>
              <w:left w:val="single" w:sz="2" w:space="0" w:color="000000"/>
              <w:bottom w:val="single" w:sz="2" w:space="0" w:color="000000"/>
              <w:right w:val="nil"/>
            </w:tcBorders>
          </w:tcPr>
          <w:p w14:paraId="673C2452" w14:textId="77777777" w:rsidR="00DB55C8" w:rsidRPr="001A0DBE" w:rsidRDefault="00DB55C8"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094A3CE0" w14:textId="77777777" w:rsidR="00DB55C8" w:rsidRPr="001A0DBE" w:rsidRDefault="00DB55C8" w:rsidP="00DF7AF3">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Tvarios veiklos, saugios aplinkos užtikrinimas bei  verslo ir žemės ūkio plėtra</w:t>
            </w:r>
          </w:p>
        </w:tc>
        <w:tc>
          <w:tcPr>
            <w:tcW w:w="497" w:type="pct"/>
            <w:tcBorders>
              <w:top w:val="single" w:sz="2" w:space="0" w:color="000000"/>
              <w:left w:val="single" w:sz="2" w:space="0" w:color="000000"/>
              <w:bottom w:val="single" w:sz="2" w:space="0" w:color="000000"/>
              <w:right w:val="nil"/>
            </w:tcBorders>
          </w:tcPr>
          <w:p w14:paraId="000E241D" w14:textId="77777777" w:rsidR="00DB55C8" w:rsidRPr="001A0DBE" w:rsidRDefault="00DB55C8" w:rsidP="00DF7AF3">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398C0BA2" w14:textId="77777777" w:rsidR="00DB55C8" w:rsidRPr="001A0DBE" w:rsidRDefault="00DB55C8"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5</w:t>
            </w:r>
          </w:p>
        </w:tc>
      </w:tr>
    </w:tbl>
    <w:p w14:paraId="3EE8719B" w14:textId="77777777" w:rsidR="00DB55C8" w:rsidRPr="001A0DBE" w:rsidRDefault="00DB55C8" w:rsidP="00DB55C8">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73"/>
        <w:gridCol w:w="5810"/>
        <w:gridCol w:w="850"/>
        <w:gridCol w:w="995"/>
      </w:tblGrid>
      <w:tr w:rsidR="00DB55C8" w:rsidRPr="001A0DBE" w14:paraId="382687B2" w14:textId="77777777" w:rsidTr="00DF7AF3">
        <w:tc>
          <w:tcPr>
            <w:tcW w:w="983" w:type="pct"/>
            <w:tcBorders>
              <w:top w:val="single" w:sz="2" w:space="0" w:color="000000"/>
              <w:left w:val="single" w:sz="2" w:space="0" w:color="000000"/>
              <w:bottom w:val="single" w:sz="4" w:space="0" w:color="auto"/>
              <w:right w:val="nil"/>
            </w:tcBorders>
          </w:tcPr>
          <w:p w14:paraId="765B24F7" w14:textId="77777777" w:rsidR="00DB55C8" w:rsidRPr="001A0DBE" w:rsidRDefault="00DB55C8"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21A619E2"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7C3BBA35" w14:textId="77777777" w:rsidR="00DB55C8" w:rsidRPr="001A0DBE" w:rsidRDefault="00DB55C8"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ir valstybės perduotos savivaldybėms funkcijos. </w:t>
            </w:r>
          </w:p>
          <w:tbl>
            <w:tblPr>
              <w:tblStyle w:val="Lentelstinklelis"/>
              <w:tblW w:w="8116" w:type="dxa"/>
              <w:tblLayout w:type="fixed"/>
              <w:tblLook w:val="04A0" w:firstRow="1" w:lastRow="0" w:firstColumn="1" w:lastColumn="0" w:noHBand="0" w:noVBand="1"/>
            </w:tblPr>
            <w:tblGrid>
              <w:gridCol w:w="8116"/>
            </w:tblGrid>
            <w:tr w:rsidR="00DB55C8" w:rsidRPr="001A0DBE" w14:paraId="14301554" w14:textId="77777777" w:rsidTr="00CD4327">
              <w:trPr>
                <w:trHeight w:val="677"/>
              </w:trPr>
              <w:tc>
                <w:tcPr>
                  <w:tcW w:w="8116" w:type="dxa"/>
                  <w:shd w:val="clear" w:color="auto" w:fill="auto"/>
                </w:tcPr>
                <w:p w14:paraId="29AB82DD" w14:textId="77777777" w:rsidR="00D90A9F" w:rsidRPr="001A0DBE" w:rsidRDefault="00DB55C8"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2025 m. programos prioritetas</w:t>
                  </w:r>
                </w:p>
                <w:p w14:paraId="5229445A" w14:textId="3A020988" w:rsidR="00DB55C8" w:rsidRPr="001A0DBE" w:rsidRDefault="00D90A9F" w:rsidP="00D90A9F">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Saugios, tvarios ir švarios aplinkos kūrimas </w:t>
                  </w:r>
                  <w:r w:rsidR="00DB55C8" w:rsidRPr="001A0DBE">
                    <w:rPr>
                      <w:rFonts w:ascii="Times New Roman" w:hAnsi="Times New Roman" w:cs="Times New Roman"/>
                      <w:sz w:val="24"/>
                      <w:szCs w:val="24"/>
                      <w:lang w:eastAsia="lt-LT"/>
                    </w:rPr>
                    <w:t xml:space="preserve"> </w:t>
                  </w:r>
                </w:p>
              </w:tc>
            </w:tr>
          </w:tbl>
          <w:p w14:paraId="13AEE8D2" w14:textId="77777777" w:rsidR="00DB55C8" w:rsidRPr="001A0DBE" w:rsidRDefault="00DB55C8" w:rsidP="00DF7AF3">
            <w:pPr>
              <w:suppressAutoHyphens/>
              <w:spacing w:after="0" w:line="240" w:lineRule="auto"/>
              <w:ind w:left="34"/>
              <w:jc w:val="both"/>
              <w:rPr>
                <w:rFonts w:ascii="Times New Roman" w:hAnsi="Times New Roman" w:cs="Times New Roman"/>
                <w:sz w:val="24"/>
                <w:szCs w:val="24"/>
                <w:lang w:eastAsia="ar-SA"/>
              </w:rPr>
            </w:pPr>
          </w:p>
        </w:tc>
      </w:tr>
      <w:tr w:rsidR="00DB55C8" w:rsidRPr="001A0DBE" w14:paraId="1ACBA711" w14:textId="77777777" w:rsidTr="00DF7AF3">
        <w:tc>
          <w:tcPr>
            <w:tcW w:w="983" w:type="pct"/>
            <w:vMerge w:val="restart"/>
            <w:tcBorders>
              <w:top w:val="single" w:sz="4" w:space="0" w:color="auto"/>
              <w:left w:val="single" w:sz="2" w:space="0" w:color="000000"/>
              <w:right w:val="nil"/>
            </w:tcBorders>
          </w:tcPr>
          <w:p w14:paraId="3930957A"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3049" w:type="pct"/>
            <w:tcBorders>
              <w:top w:val="single" w:sz="4" w:space="0" w:color="auto"/>
              <w:left w:val="single" w:sz="2" w:space="0" w:color="000000"/>
              <w:bottom w:val="single" w:sz="4" w:space="0" w:color="auto"/>
              <w:right w:val="nil"/>
            </w:tcBorders>
          </w:tcPr>
          <w:p w14:paraId="17E32CAF"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Tvari rajono ekonominė plėtra </w:t>
            </w:r>
          </w:p>
        </w:tc>
        <w:tc>
          <w:tcPr>
            <w:tcW w:w="446" w:type="pct"/>
            <w:vMerge w:val="restart"/>
            <w:tcBorders>
              <w:top w:val="single" w:sz="4" w:space="0" w:color="auto"/>
              <w:left w:val="single" w:sz="2" w:space="0" w:color="000000"/>
              <w:right w:val="nil"/>
            </w:tcBorders>
          </w:tcPr>
          <w:p w14:paraId="0135F45E"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p w14:paraId="0DEC75DF"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p w14:paraId="43729693"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p w14:paraId="1E074AFA" w14:textId="77777777" w:rsidR="00DB55C8" w:rsidRPr="001A0DBE" w:rsidRDefault="00DB55C8" w:rsidP="00DF7AF3">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18D41238"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w:t>
            </w:r>
          </w:p>
        </w:tc>
      </w:tr>
      <w:tr w:rsidR="00DB55C8" w:rsidRPr="001A0DBE" w14:paraId="516947DE" w14:textId="77777777" w:rsidTr="00DF7AF3">
        <w:tc>
          <w:tcPr>
            <w:tcW w:w="983" w:type="pct"/>
            <w:vMerge/>
            <w:tcBorders>
              <w:left w:val="single" w:sz="2" w:space="0" w:color="000000"/>
              <w:bottom w:val="single" w:sz="4" w:space="0" w:color="auto"/>
              <w:right w:val="nil"/>
            </w:tcBorders>
          </w:tcPr>
          <w:p w14:paraId="11D4FDE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331D991B"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46" w:type="pct"/>
            <w:vMerge/>
            <w:tcBorders>
              <w:top w:val="single" w:sz="4" w:space="0" w:color="auto"/>
              <w:left w:val="single" w:sz="2" w:space="0" w:color="000000"/>
              <w:right w:val="nil"/>
            </w:tcBorders>
          </w:tcPr>
          <w:p w14:paraId="118762E6"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1E9CCFA"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DB55C8" w:rsidRPr="001A0DBE" w14:paraId="44B1B2AC" w14:textId="77777777" w:rsidTr="00DF7AF3">
        <w:tc>
          <w:tcPr>
            <w:tcW w:w="983" w:type="pct"/>
            <w:vMerge w:val="restart"/>
            <w:tcBorders>
              <w:top w:val="single" w:sz="4" w:space="0" w:color="auto"/>
              <w:left w:val="single" w:sz="2" w:space="0" w:color="000000"/>
              <w:right w:val="nil"/>
            </w:tcBorders>
          </w:tcPr>
          <w:p w14:paraId="4EF70091"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p w14:paraId="74DD8A3F"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720D8F57"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Skatinti darbo vietų kūrimą rajone </w:t>
            </w:r>
          </w:p>
        </w:tc>
        <w:tc>
          <w:tcPr>
            <w:tcW w:w="446" w:type="pct"/>
            <w:vMerge/>
            <w:tcBorders>
              <w:left w:val="single" w:sz="2" w:space="0" w:color="000000"/>
              <w:right w:val="nil"/>
            </w:tcBorders>
          </w:tcPr>
          <w:p w14:paraId="0D40F192"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0F803659"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w:t>
            </w:r>
          </w:p>
        </w:tc>
      </w:tr>
      <w:tr w:rsidR="00DB55C8" w:rsidRPr="001A0DBE" w14:paraId="693B0CDB" w14:textId="77777777" w:rsidTr="00DF7AF3">
        <w:tc>
          <w:tcPr>
            <w:tcW w:w="983" w:type="pct"/>
            <w:vMerge/>
            <w:tcBorders>
              <w:left w:val="single" w:sz="2" w:space="0" w:color="000000"/>
              <w:right w:val="nil"/>
            </w:tcBorders>
          </w:tcPr>
          <w:p w14:paraId="70204F1E"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2881B8D"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Kurti patrauklias sąlygas tvariai žemės ūkio veiklai</w:t>
            </w:r>
          </w:p>
        </w:tc>
        <w:tc>
          <w:tcPr>
            <w:tcW w:w="446" w:type="pct"/>
            <w:vMerge/>
            <w:tcBorders>
              <w:left w:val="single" w:sz="2" w:space="0" w:color="000000"/>
              <w:right w:val="nil"/>
            </w:tcBorders>
          </w:tcPr>
          <w:p w14:paraId="5A95A831"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A6253F1"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w:t>
            </w:r>
          </w:p>
        </w:tc>
      </w:tr>
      <w:tr w:rsidR="00DB55C8" w:rsidRPr="001A0DBE" w14:paraId="11ED1F38" w14:textId="77777777" w:rsidTr="00DF7AF3">
        <w:tc>
          <w:tcPr>
            <w:tcW w:w="983" w:type="pct"/>
            <w:vMerge/>
            <w:tcBorders>
              <w:left w:val="single" w:sz="2" w:space="0" w:color="000000"/>
              <w:right w:val="nil"/>
            </w:tcBorders>
          </w:tcPr>
          <w:p w14:paraId="19691244"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EEE72F9"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Kurti patogias gyvenimo ir poilsio sąlygas rajone</w:t>
            </w:r>
          </w:p>
        </w:tc>
        <w:tc>
          <w:tcPr>
            <w:tcW w:w="446" w:type="pct"/>
            <w:vMerge/>
            <w:tcBorders>
              <w:left w:val="single" w:sz="2" w:space="0" w:color="000000"/>
              <w:right w:val="nil"/>
            </w:tcBorders>
          </w:tcPr>
          <w:p w14:paraId="4CBDA41B"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224D7E25"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DB55C8" w:rsidRPr="001A0DBE" w14:paraId="4C55D2E0" w14:textId="77777777" w:rsidTr="00DF7AF3">
        <w:tc>
          <w:tcPr>
            <w:tcW w:w="983" w:type="pct"/>
            <w:vMerge/>
            <w:tcBorders>
              <w:left w:val="single" w:sz="2" w:space="0" w:color="000000"/>
              <w:bottom w:val="single" w:sz="4" w:space="0" w:color="auto"/>
              <w:right w:val="nil"/>
            </w:tcBorders>
          </w:tcPr>
          <w:p w14:paraId="50D36FA6"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5A6F1802"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saugias gyvenimo ir poilsio sąlygas rajone </w:t>
            </w:r>
          </w:p>
        </w:tc>
        <w:tc>
          <w:tcPr>
            <w:tcW w:w="446" w:type="pct"/>
            <w:vMerge/>
            <w:tcBorders>
              <w:left w:val="single" w:sz="2" w:space="0" w:color="000000"/>
              <w:right w:val="nil"/>
            </w:tcBorders>
          </w:tcPr>
          <w:p w14:paraId="72F8E35C"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1372A12"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w:t>
            </w:r>
          </w:p>
        </w:tc>
      </w:tr>
      <w:tr w:rsidR="00DB55C8" w:rsidRPr="001A0DBE" w14:paraId="68D691D2" w14:textId="77777777" w:rsidTr="00DF7AF3">
        <w:tc>
          <w:tcPr>
            <w:tcW w:w="983" w:type="pct"/>
            <w:vMerge w:val="restart"/>
            <w:tcBorders>
              <w:top w:val="single" w:sz="4" w:space="0" w:color="auto"/>
              <w:left w:val="single" w:sz="2" w:space="0" w:color="000000"/>
              <w:right w:val="nil"/>
            </w:tcBorders>
          </w:tcPr>
          <w:p w14:paraId="1387A927"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p w14:paraId="5671057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p w14:paraId="48EBD7A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1ABD4D08" w14:textId="77777777" w:rsidR="00DB55C8" w:rsidRPr="001A0DBE" w:rsidRDefault="00DB55C8" w:rsidP="00DF7AF3">
            <w:pPr>
              <w:pStyle w:val="Default"/>
              <w:jc w:val="both"/>
              <w:rPr>
                <w:color w:val="auto"/>
              </w:rPr>
            </w:pPr>
            <w:r w:rsidRPr="001A0DBE">
              <w:rPr>
                <w:color w:val="auto"/>
              </w:rPr>
              <w:t>Kurti patrauklias sąlygas investicijoms, verslo kūrimui ir plėtrai</w:t>
            </w:r>
          </w:p>
        </w:tc>
        <w:tc>
          <w:tcPr>
            <w:tcW w:w="446" w:type="pct"/>
            <w:vMerge/>
            <w:tcBorders>
              <w:left w:val="single" w:sz="2" w:space="0" w:color="000000"/>
              <w:right w:val="nil"/>
            </w:tcBorders>
          </w:tcPr>
          <w:p w14:paraId="6B40EF31"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52508FD"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I.1.1.</w:t>
            </w:r>
          </w:p>
        </w:tc>
      </w:tr>
      <w:tr w:rsidR="00DB55C8" w:rsidRPr="001A0DBE" w14:paraId="348947DE" w14:textId="77777777" w:rsidTr="00DF7AF3">
        <w:tc>
          <w:tcPr>
            <w:tcW w:w="983" w:type="pct"/>
            <w:vMerge/>
            <w:tcBorders>
              <w:top w:val="single" w:sz="4" w:space="0" w:color="auto"/>
              <w:left w:val="single" w:sz="2" w:space="0" w:color="000000"/>
              <w:right w:val="nil"/>
            </w:tcBorders>
          </w:tcPr>
          <w:p w14:paraId="0AA5232C"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C430873" w14:textId="77777777" w:rsidR="00DB55C8" w:rsidRPr="001A0DBE" w:rsidRDefault="00DB55C8" w:rsidP="00DF7AF3">
            <w:pPr>
              <w:pStyle w:val="Default"/>
              <w:jc w:val="both"/>
              <w:rPr>
                <w:color w:val="auto"/>
              </w:rPr>
            </w:pPr>
            <w:r w:rsidRPr="001A0DBE">
              <w:rPr>
                <w:color w:val="auto"/>
              </w:rPr>
              <w:t>Kurti patrauklias sąlygas verslumo gebėjimų ugdymui</w:t>
            </w:r>
          </w:p>
        </w:tc>
        <w:tc>
          <w:tcPr>
            <w:tcW w:w="446" w:type="pct"/>
            <w:vMerge/>
            <w:tcBorders>
              <w:left w:val="single" w:sz="2" w:space="0" w:color="000000"/>
              <w:right w:val="nil"/>
            </w:tcBorders>
          </w:tcPr>
          <w:p w14:paraId="32A83032"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94DB0EC"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I.1.3.</w:t>
            </w:r>
          </w:p>
        </w:tc>
      </w:tr>
      <w:tr w:rsidR="00DB55C8" w:rsidRPr="001A0DBE" w14:paraId="63BBDF82" w14:textId="77777777" w:rsidTr="00DF7AF3">
        <w:tc>
          <w:tcPr>
            <w:tcW w:w="983" w:type="pct"/>
            <w:vMerge/>
            <w:tcBorders>
              <w:left w:val="single" w:sz="2" w:space="0" w:color="000000"/>
              <w:right w:val="nil"/>
            </w:tcBorders>
          </w:tcPr>
          <w:p w14:paraId="1196EC7D"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5FB2CE8" w14:textId="77777777" w:rsidR="00DB55C8" w:rsidRPr="001A0DBE" w:rsidRDefault="00DB55C8" w:rsidP="00DF7AF3">
            <w:pPr>
              <w:pStyle w:val="Default"/>
              <w:jc w:val="both"/>
              <w:rPr>
                <w:color w:val="auto"/>
              </w:rPr>
            </w:pPr>
            <w:r w:rsidRPr="001A0DBE">
              <w:rPr>
                <w:color w:val="auto"/>
              </w:rPr>
              <w:t xml:space="preserve">Išlaikyti ir pritraukti į rajoną darbingo amžiaus gyventojus </w:t>
            </w:r>
          </w:p>
        </w:tc>
        <w:tc>
          <w:tcPr>
            <w:tcW w:w="446" w:type="pct"/>
            <w:vMerge/>
            <w:tcBorders>
              <w:left w:val="single" w:sz="2" w:space="0" w:color="000000"/>
              <w:right w:val="nil"/>
            </w:tcBorders>
          </w:tcPr>
          <w:p w14:paraId="6FF6B4A4"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67CFB26"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I.1.4. </w:t>
            </w:r>
          </w:p>
        </w:tc>
      </w:tr>
      <w:tr w:rsidR="00DB55C8" w:rsidRPr="001A0DBE" w14:paraId="74E781B9" w14:textId="77777777" w:rsidTr="00DF7AF3">
        <w:tc>
          <w:tcPr>
            <w:tcW w:w="983" w:type="pct"/>
            <w:vMerge/>
            <w:tcBorders>
              <w:left w:val="single" w:sz="2" w:space="0" w:color="000000"/>
              <w:right w:val="nil"/>
            </w:tcBorders>
          </w:tcPr>
          <w:p w14:paraId="397A5DFC"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6746BA2" w14:textId="77777777" w:rsidR="00DB55C8" w:rsidRPr="001A0DBE" w:rsidRDefault="00DB55C8" w:rsidP="00DF7AF3">
            <w:pPr>
              <w:pStyle w:val="Default"/>
              <w:jc w:val="both"/>
              <w:rPr>
                <w:color w:val="auto"/>
              </w:rPr>
            </w:pPr>
            <w:r w:rsidRPr="001A0DBE">
              <w:rPr>
                <w:color w:val="auto"/>
              </w:rPr>
              <w:t>Kurti patrauklias sąlygas aukštesnę pridėtinę vertę kuriančiai žemės ūkio veiklai</w:t>
            </w:r>
          </w:p>
        </w:tc>
        <w:tc>
          <w:tcPr>
            <w:tcW w:w="446" w:type="pct"/>
            <w:vMerge/>
            <w:tcBorders>
              <w:left w:val="single" w:sz="2" w:space="0" w:color="000000"/>
              <w:right w:val="nil"/>
            </w:tcBorders>
          </w:tcPr>
          <w:p w14:paraId="5B51EC95"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0EDFBF3"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I.2.1.</w:t>
            </w:r>
          </w:p>
        </w:tc>
      </w:tr>
      <w:tr w:rsidR="00DB55C8" w:rsidRPr="001A0DBE" w14:paraId="114BCF3D" w14:textId="77777777" w:rsidTr="00DF7AF3">
        <w:tc>
          <w:tcPr>
            <w:tcW w:w="983" w:type="pct"/>
            <w:vMerge/>
            <w:tcBorders>
              <w:left w:val="single" w:sz="2" w:space="0" w:color="000000"/>
              <w:right w:val="nil"/>
            </w:tcBorders>
          </w:tcPr>
          <w:p w14:paraId="70689E80"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8957DEC" w14:textId="77777777" w:rsidR="00DB55C8" w:rsidRPr="001A0DBE" w:rsidRDefault="00DB55C8" w:rsidP="00DF7AF3">
            <w:pPr>
              <w:pStyle w:val="Default"/>
              <w:jc w:val="both"/>
              <w:rPr>
                <w:color w:val="auto"/>
              </w:rPr>
            </w:pPr>
            <w:r w:rsidRPr="001A0DBE">
              <w:rPr>
                <w:color w:val="auto"/>
              </w:rPr>
              <w:t>Didinti žemės ūkio konkurencingumą gerinant melioracijos statinių būklę</w:t>
            </w:r>
          </w:p>
        </w:tc>
        <w:tc>
          <w:tcPr>
            <w:tcW w:w="446" w:type="pct"/>
            <w:vMerge/>
            <w:tcBorders>
              <w:left w:val="single" w:sz="2" w:space="0" w:color="000000"/>
              <w:right w:val="nil"/>
            </w:tcBorders>
          </w:tcPr>
          <w:p w14:paraId="1A0CB675"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4C05362"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I.2.2.</w:t>
            </w:r>
          </w:p>
        </w:tc>
      </w:tr>
      <w:tr w:rsidR="00DB55C8" w:rsidRPr="001A0DBE" w14:paraId="5D3E62E7" w14:textId="77777777" w:rsidTr="00DF7AF3">
        <w:tc>
          <w:tcPr>
            <w:tcW w:w="983" w:type="pct"/>
            <w:vMerge/>
            <w:tcBorders>
              <w:left w:val="single" w:sz="2" w:space="0" w:color="000000"/>
              <w:right w:val="nil"/>
            </w:tcBorders>
          </w:tcPr>
          <w:p w14:paraId="245A1BB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FE64367" w14:textId="77777777" w:rsidR="00DB55C8" w:rsidRPr="001A0DBE" w:rsidRDefault="00DB55C8" w:rsidP="00DF7AF3">
            <w:pPr>
              <w:pStyle w:val="Tekstas"/>
              <w:spacing w:line="276" w:lineRule="auto"/>
              <w:ind w:firstLine="0"/>
            </w:pPr>
            <w:r w:rsidRPr="001A0DBE">
              <w:t>Įgyvendinti viešąjį saugumą užtikrinančias priemones</w:t>
            </w:r>
          </w:p>
        </w:tc>
        <w:tc>
          <w:tcPr>
            <w:tcW w:w="446" w:type="pct"/>
            <w:vMerge/>
            <w:tcBorders>
              <w:left w:val="single" w:sz="2" w:space="0" w:color="000000"/>
              <w:right w:val="nil"/>
            </w:tcBorders>
          </w:tcPr>
          <w:p w14:paraId="2FB48CED"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C8F3704"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II.2.1.</w:t>
            </w:r>
          </w:p>
        </w:tc>
      </w:tr>
      <w:tr w:rsidR="00DB55C8" w:rsidRPr="001A0DBE" w14:paraId="0E696AAA" w14:textId="77777777" w:rsidTr="00DF7AF3">
        <w:tc>
          <w:tcPr>
            <w:tcW w:w="983" w:type="pct"/>
            <w:vMerge/>
            <w:tcBorders>
              <w:left w:val="single" w:sz="2" w:space="0" w:color="000000"/>
              <w:bottom w:val="single" w:sz="4" w:space="0" w:color="auto"/>
              <w:right w:val="nil"/>
            </w:tcBorders>
          </w:tcPr>
          <w:p w14:paraId="3D651893"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A6CA561" w14:textId="77777777" w:rsidR="00DB55C8" w:rsidRPr="001A0DBE" w:rsidRDefault="00DB55C8" w:rsidP="00DF7AF3">
            <w:pPr>
              <w:pStyle w:val="Default"/>
              <w:jc w:val="both"/>
              <w:rPr>
                <w:color w:val="auto"/>
              </w:rPr>
            </w:pPr>
            <w:r w:rsidRPr="001A0DBE">
              <w:rPr>
                <w:color w:val="auto"/>
              </w:rPr>
              <w:t>Kurti ir išlaikyti tvarią gyvenamąją aplinką</w:t>
            </w:r>
          </w:p>
        </w:tc>
        <w:tc>
          <w:tcPr>
            <w:tcW w:w="446" w:type="pct"/>
            <w:vMerge/>
            <w:tcBorders>
              <w:left w:val="single" w:sz="2" w:space="0" w:color="000000"/>
              <w:right w:val="nil"/>
            </w:tcBorders>
          </w:tcPr>
          <w:p w14:paraId="65115C3E"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60CA6D7"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II.2.2.</w:t>
            </w:r>
          </w:p>
        </w:tc>
      </w:tr>
      <w:tr w:rsidR="00DB55C8" w:rsidRPr="001A0DBE" w14:paraId="30FADFAA" w14:textId="77777777" w:rsidTr="00DF7AF3">
        <w:tc>
          <w:tcPr>
            <w:tcW w:w="983" w:type="pct"/>
            <w:tcBorders>
              <w:top w:val="single" w:sz="4" w:space="0" w:color="auto"/>
              <w:left w:val="single" w:sz="2" w:space="0" w:color="000000"/>
              <w:bottom w:val="single" w:sz="2" w:space="0" w:color="000000"/>
              <w:right w:val="nil"/>
            </w:tcBorders>
          </w:tcPr>
          <w:p w14:paraId="7D2DA617"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5B49B23F" w14:textId="77777777" w:rsidR="00DB55C8" w:rsidRPr="001A0DBE" w:rsidRDefault="00DB55C8" w:rsidP="00DF7AF3">
            <w:pPr>
              <w:pStyle w:val="Tekstas"/>
              <w:spacing w:line="276" w:lineRule="auto"/>
              <w:ind w:firstLine="0"/>
            </w:pPr>
            <w:r w:rsidRPr="001A0DBE">
              <w:t>Žemės ūkio skyriaus vedėja Alina Anužienė</w:t>
            </w:r>
          </w:p>
        </w:tc>
        <w:tc>
          <w:tcPr>
            <w:tcW w:w="446" w:type="pct"/>
            <w:tcBorders>
              <w:left w:val="single" w:sz="2" w:space="0" w:color="000000"/>
              <w:bottom w:val="single" w:sz="2" w:space="0" w:color="000000"/>
              <w:right w:val="nil"/>
            </w:tcBorders>
          </w:tcPr>
          <w:p w14:paraId="3547F853"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250E4F09"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23635CF8"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DB55C8" w:rsidRPr="001A0DBE" w14:paraId="274D12F9" w14:textId="77777777" w:rsidTr="00DF7AF3">
        <w:tc>
          <w:tcPr>
            <w:tcW w:w="9491" w:type="dxa"/>
          </w:tcPr>
          <w:p w14:paraId="35F25243" w14:textId="77777777" w:rsidR="00DB55C8" w:rsidRPr="001A0DBE" w:rsidRDefault="00DB55C8" w:rsidP="00DF7AF3">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yventi ir dirbti Skuodo rajone bus patogu, kai rajone kursis verslai, darbo vietų daugės tiek versle, tiek  žemės ūkyje. Gyventojai jausis saugiai – bus kuriama saugi ir tvari gyvenamoji aplinka.</w:t>
            </w:r>
          </w:p>
          <w:p w14:paraId="2C4AA8B6" w14:textId="7C08AD58" w:rsidR="00DB55C8" w:rsidRPr="001A0DBE" w:rsidRDefault="00DB55C8" w:rsidP="00DF7AF3">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2025–2027 metų strateginio veiklos plano 5 programa „</w:t>
            </w:r>
            <w:r w:rsidRPr="001A0DBE">
              <w:rPr>
                <w:rFonts w:ascii="Times New Roman" w:hAnsi="Times New Roman" w:cs="Times New Roman"/>
                <w:sz w:val="24"/>
                <w:szCs w:val="24"/>
                <w:lang w:eastAsia="ar-SA"/>
              </w:rPr>
              <w:t>Tvarios veiklos, saugios aplinkos užtikrinimas bei  verslo ir žemės ūkio plėtra“</w:t>
            </w:r>
            <w:r w:rsidRPr="001A0DBE">
              <w:rPr>
                <w:rFonts w:ascii="Times New Roman" w:hAnsi="Times New Roman" w:cs="Times New Roman"/>
                <w:i/>
                <w:iCs/>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C41040" w:rsidRPr="001A0DBE">
              <w:rPr>
                <w:rFonts w:ascii="Times New Roman" w:hAnsi="Times New Roman" w:cs="Times New Roman"/>
                <w:bCs/>
                <w:sz w:val="24"/>
                <w:szCs w:val="24"/>
              </w:rPr>
              <w:t>7</w:t>
            </w:r>
            <w:r w:rsidRPr="001A0DBE">
              <w:rPr>
                <w:rFonts w:ascii="Times New Roman" w:hAnsi="Times New Roman" w:cs="Times New Roman"/>
                <w:bCs/>
                <w:sz w:val="24"/>
                <w:szCs w:val="24"/>
              </w:rPr>
              <w:t xml:space="preserve"> pav. </w:t>
            </w:r>
          </w:p>
          <w:p w14:paraId="473715D3" w14:textId="77777777" w:rsidR="00DB55C8" w:rsidRPr="001A0DBE" w:rsidRDefault="00DB55C8" w:rsidP="00DF7AF3">
            <w:pPr>
              <w:suppressAutoHyphens/>
              <w:rPr>
                <w:rFonts w:ascii="Times New Roman" w:hAnsi="Times New Roman" w:cs="Times New Roman"/>
                <w:sz w:val="24"/>
                <w:szCs w:val="24"/>
                <w:lang w:eastAsia="ar-SA"/>
              </w:rPr>
            </w:pPr>
          </w:p>
        </w:tc>
      </w:tr>
    </w:tbl>
    <w:p w14:paraId="52DDB3B2"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1E439A51" w14:textId="77777777" w:rsidR="00DB55C8" w:rsidRPr="001A0DBE" w:rsidRDefault="00DB55C8" w:rsidP="00DB55C8">
      <w:pPr>
        <w:tabs>
          <w:tab w:val="left" w:pos="1701"/>
          <w:tab w:val="left" w:pos="1985"/>
          <w:tab w:val="left" w:pos="8789"/>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lastRenderedPageBreak/>
        <w:drawing>
          <wp:inline distT="0" distB="0" distL="0" distR="0" wp14:anchorId="37B23A46" wp14:editId="4B72563D">
            <wp:extent cx="5943600" cy="3829050"/>
            <wp:effectExtent l="0" t="19050" r="0" b="19050"/>
            <wp:docPr id="1962227931"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2283E96C" w14:textId="5B7E2B49" w:rsidR="00DB55C8" w:rsidRPr="001A0DBE" w:rsidRDefault="00C41040" w:rsidP="00C4104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7</w:t>
      </w:r>
      <w:r w:rsidR="00DB55C8" w:rsidRPr="001A0DBE">
        <w:rPr>
          <w:rFonts w:ascii="Times New Roman" w:hAnsi="Times New Roman" w:cs="Times New Roman"/>
          <w:sz w:val="24"/>
          <w:szCs w:val="24"/>
          <w:lang w:eastAsia="ar-SA"/>
        </w:rPr>
        <w:t xml:space="preserve"> pav. </w:t>
      </w:r>
      <w:r w:rsidRPr="001A0DBE">
        <w:rPr>
          <w:rFonts w:ascii="Times New Roman" w:hAnsi="Times New Roman" w:cs="Times New Roman"/>
          <w:sz w:val="24"/>
          <w:szCs w:val="24"/>
          <w:lang w:eastAsia="ar-SA"/>
        </w:rPr>
        <w:t>Programos „Tvarios veiklos, saugios aplinkos užtikrinimas bei  verslo ir žemės ūkio plėtra“ uždaviniai</w:t>
      </w:r>
    </w:p>
    <w:p w14:paraId="399E9F77"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155859CC" w14:textId="0B050208" w:rsidR="00DB55C8" w:rsidRPr="001A0DBE" w:rsidRDefault="00FE04A7" w:rsidP="00C4104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B37F22" w:rsidRPr="001A0DBE">
        <w:rPr>
          <w:rFonts w:ascii="Times New Roman" w:hAnsi="Times New Roman" w:cs="Times New Roman"/>
          <w:sz w:val="24"/>
          <w:szCs w:val="24"/>
          <w:lang w:eastAsia="ar-SA"/>
        </w:rPr>
        <w:t>4</w:t>
      </w:r>
      <w:r w:rsidRPr="001A0DBE">
        <w:rPr>
          <w:rFonts w:ascii="Times New Roman" w:hAnsi="Times New Roman" w:cs="Times New Roman"/>
          <w:sz w:val="24"/>
          <w:szCs w:val="24"/>
          <w:lang w:eastAsia="ar-SA"/>
        </w:rPr>
        <w:t xml:space="preserve"> l</w:t>
      </w:r>
      <w:r w:rsidR="00DB55C8" w:rsidRPr="001A0DBE">
        <w:rPr>
          <w:rFonts w:ascii="Times New Roman" w:hAnsi="Times New Roman" w:cs="Times New Roman"/>
          <w:sz w:val="24"/>
          <w:szCs w:val="24"/>
          <w:lang w:eastAsia="ar-SA"/>
        </w:rPr>
        <w:t xml:space="preserve">entelė. </w:t>
      </w:r>
      <w:r w:rsidR="001D7F4A" w:rsidRPr="001A0DBE">
        <w:rPr>
          <w:rFonts w:ascii="Times New Roman" w:hAnsi="Times New Roman" w:cs="Times New Roman"/>
          <w:sz w:val="24"/>
          <w:szCs w:val="24"/>
          <w:lang w:eastAsia="ar-SA"/>
        </w:rPr>
        <w:t>P</w:t>
      </w:r>
      <w:r w:rsidR="00C41040" w:rsidRPr="001A0DBE">
        <w:rPr>
          <w:rFonts w:ascii="Times New Roman" w:hAnsi="Times New Roman" w:cs="Times New Roman"/>
          <w:sz w:val="24"/>
          <w:szCs w:val="24"/>
          <w:lang w:eastAsia="ar-SA"/>
        </w:rPr>
        <w:t xml:space="preserve">rogramos „Tvarios veiklos, saugios aplinkos užtikrinimas bei  verslo ir žemės ūkio plėtra“ </w:t>
      </w:r>
      <w:r w:rsidR="00DB55C8" w:rsidRPr="001A0DBE">
        <w:rPr>
          <w:rFonts w:ascii="Times New Roman" w:hAnsi="Times New Roman" w:cs="Times New Roman"/>
          <w:sz w:val="24"/>
          <w:szCs w:val="24"/>
          <w:lang w:eastAsia="ar-SA"/>
        </w:rPr>
        <w:t>uždaviniai ir priemonės</w:t>
      </w:r>
    </w:p>
    <w:p w14:paraId="463C8600" w14:textId="77777777" w:rsidR="00C41040" w:rsidRPr="001A0DBE" w:rsidRDefault="00C41040" w:rsidP="00C41040">
      <w:pPr>
        <w:suppressAutoHyphens/>
        <w:spacing w:after="0" w:line="240" w:lineRule="auto"/>
        <w:jc w:val="center"/>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0"/>
        <w:gridCol w:w="8080"/>
        <w:gridCol w:w="6"/>
      </w:tblGrid>
      <w:tr w:rsidR="00DB55C8" w:rsidRPr="001A0DBE" w14:paraId="0A460455" w14:textId="77777777" w:rsidTr="00C41040">
        <w:trPr>
          <w:gridAfter w:val="1"/>
          <w:wAfter w:w="6" w:type="dxa"/>
          <w:trHeight w:val="300"/>
        </w:trPr>
        <w:tc>
          <w:tcPr>
            <w:tcW w:w="1560" w:type="dxa"/>
            <w:tcBorders>
              <w:top w:val="single" w:sz="4" w:space="0" w:color="549E39" w:themeColor="accent1"/>
              <w:left w:val="single" w:sz="4" w:space="0" w:color="auto"/>
              <w:bottom w:val="single" w:sz="4" w:space="0" w:color="auto"/>
              <w:right w:val="single" w:sz="4" w:space="0" w:color="auto"/>
            </w:tcBorders>
            <w:shd w:val="clear" w:color="auto" w:fill="auto"/>
          </w:tcPr>
          <w:p w14:paraId="7979981C" w14:textId="77777777" w:rsidR="00DB55C8" w:rsidRPr="001A0DBE" w:rsidRDefault="00DB55C8"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549E39" w:themeColor="accent1"/>
              <w:left w:val="single" w:sz="4" w:space="0" w:color="auto"/>
              <w:bottom w:val="single" w:sz="4" w:space="0" w:color="auto"/>
              <w:right w:val="single" w:sz="4" w:space="0" w:color="auto"/>
            </w:tcBorders>
            <w:shd w:val="clear" w:color="auto" w:fill="auto"/>
          </w:tcPr>
          <w:p w14:paraId="48CD626E" w14:textId="77777777" w:rsidR="00DB55C8" w:rsidRPr="001A0DBE" w:rsidRDefault="00DB55C8"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tc>
      </w:tr>
      <w:tr w:rsidR="00DB55C8" w:rsidRPr="001A0DBE" w14:paraId="7687EA29" w14:textId="77777777" w:rsidTr="00C41040">
        <w:trPr>
          <w:gridAfter w:val="1"/>
          <w:wAfter w:w="6" w:type="dxa"/>
          <w:trHeight w:val="604"/>
        </w:trPr>
        <w:tc>
          <w:tcPr>
            <w:tcW w:w="1560" w:type="dxa"/>
            <w:tcBorders>
              <w:top w:val="nil"/>
              <w:left w:val="single" w:sz="4" w:space="0" w:color="auto"/>
              <w:bottom w:val="single" w:sz="4" w:space="0" w:color="auto"/>
              <w:right w:val="single" w:sz="4" w:space="0" w:color="auto"/>
            </w:tcBorders>
            <w:shd w:val="clear" w:color="auto" w:fill="auto"/>
          </w:tcPr>
          <w:p w14:paraId="3B20F9B6" w14:textId="77777777" w:rsidR="00DB55C8" w:rsidRPr="001A0DBE" w:rsidRDefault="00DB55C8" w:rsidP="00DF7AF3">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B1883DF" w14:textId="56B59C87" w:rsidR="00DB55C8" w:rsidRPr="001A0DBE" w:rsidRDefault="00DB55C8" w:rsidP="00DF7AF3">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Skatinti ir remti verslo, žemės ūkio įmonių, ūkininkų ūkių kūrimąsi ir plėtrą</w:t>
            </w:r>
            <w:r w:rsidR="004C31AA" w:rsidRPr="001A0DBE">
              <w:rPr>
                <w:rFonts w:ascii="Times New Roman" w:eastAsia="Times New Roman" w:hAnsi="Times New Roman" w:cs="Times New Roman"/>
                <w:sz w:val="24"/>
                <w:szCs w:val="24"/>
                <w:lang w:eastAsia="lt-LT"/>
              </w:rPr>
              <w:t>.</w:t>
            </w:r>
          </w:p>
        </w:tc>
      </w:tr>
      <w:tr w:rsidR="00DB55C8" w:rsidRPr="001A0DBE" w14:paraId="09C4613E"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572F1351"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404DDF9" w14:textId="1979DA4C"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Verslumo iniciatyvų skatinimas</w:t>
            </w:r>
            <w:r w:rsidR="004C31AA" w:rsidRPr="001A0DBE">
              <w:rPr>
                <w:rFonts w:ascii="Times New Roman" w:eastAsia="Times New Roman" w:hAnsi="Times New Roman" w:cs="Times New Roman"/>
                <w:sz w:val="24"/>
                <w:szCs w:val="24"/>
                <w:lang w:eastAsia="lt-LT"/>
              </w:rPr>
              <w:t>.</w:t>
            </w:r>
          </w:p>
        </w:tc>
      </w:tr>
      <w:tr w:rsidR="00DB55C8" w:rsidRPr="001A0DBE" w14:paraId="7DE35B37"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4DD33B73" w14:textId="77777777" w:rsidR="00DB55C8" w:rsidRPr="001A0DBE" w:rsidRDefault="00DB55C8"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Skuodo rajone nėra stambių įmonių, vien smulkios ir vidutinės įmonės. Smulkios ir vidutinės įmonės yra visuotinai pripažįstamos ekonominės ir socialinės plėtros varikliu, o jų plėtra – būtina užimtumo ir konkurencingumo augimo prielaida. Programos lėšos skirstomos vadovaujantis Skuodo rajono savivaldybės verslumo iniciatyvų skatinimo programos lėšų naudojimo tvarkos aprašu, kuris kasmet atnaujinamas. </w:t>
            </w:r>
          </w:p>
          <w:p w14:paraId="3B9C7FE5" w14:textId="77777777" w:rsidR="00DB55C8" w:rsidRPr="001A0DBE" w:rsidRDefault="00DB55C8" w:rsidP="00DF7AF3">
            <w:pPr>
              <w:spacing w:after="0" w:line="240" w:lineRule="auto"/>
              <w:jc w:val="both"/>
              <w:rPr>
                <w:rFonts w:ascii="Times New Roman" w:hAnsi="Times New Roman" w:cs="Times New Roman"/>
                <w:b/>
                <w:bCs/>
                <w:i/>
                <w:sz w:val="24"/>
                <w:szCs w:val="24"/>
              </w:rPr>
            </w:pPr>
            <w:r w:rsidRPr="001A0DBE">
              <w:rPr>
                <w:rFonts w:ascii="Times New Roman" w:hAnsi="Times New Roman" w:cs="Times New Roman"/>
                <w:sz w:val="24"/>
                <w:szCs w:val="24"/>
              </w:rPr>
              <w:t xml:space="preserve">Šioje priemonėje taip pat planuojamos lėšos verslo konferencijai, verslo renginiams ir jaunimo verslumo gebėjimų ugdymui. Šios priemonės veiklos apima ir viešųjų paslaugų verslui teikimą. </w:t>
            </w:r>
          </w:p>
        </w:tc>
      </w:tr>
      <w:tr w:rsidR="00DB55C8" w:rsidRPr="001A0DBE" w14:paraId="55A8E52F"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62F43D2"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E498610" w14:textId="72B854F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ir kaimo plėtros iniciatyvų skatinimo programa</w:t>
            </w:r>
            <w:r w:rsidR="004C31AA" w:rsidRPr="001A0DBE">
              <w:rPr>
                <w:rFonts w:ascii="Times New Roman" w:eastAsia="Times New Roman" w:hAnsi="Times New Roman" w:cs="Times New Roman"/>
                <w:sz w:val="24"/>
                <w:szCs w:val="24"/>
                <w:lang w:eastAsia="lt-LT"/>
              </w:rPr>
              <w:t>.</w:t>
            </w:r>
          </w:p>
        </w:tc>
      </w:tr>
      <w:tr w:rsidR="00DB55C8" w:rsidRPr="001A0DBE" w14:paraId="3C19F0F3"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4B6D1FF4"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žemės ūkio ir kaimo plėtros iniciatyvų skatinimo programos lėšos skiriamos ūkininkams, žemės ūkio bendrovėms, asociacijoms, žemės ūkio kooperatyvams, žemės ūkio subjektams, įregistravusiems ūkininko ūkį ar žemės ūkio valdą Skuodo rajono savivaldybės teritorijoje, žemdirbius vienijančioms organizacijoms, veikiančioms Skuodo rajone. Tikslas –skatinti diegti pažangius ūkininkavimo ir verslo metodus, kurti aukštesnės pridėtinės vertės produktus, ekologinį ūkininkavimą, trumpųjų maisto grandinių kūrimą, gerinti melioracijos drenažo sistemų techninę būklę.</w:t>
            </w:r>
          </w:p>
          <w:p w14:paraId="346FB25A"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Programos lėšų administravimo tvarkos aprašas patvirtintas Skuodo rajono savivaldybės tarybos 2024 m. vasario 29 d. sprendimu Nr. T9-22. </w:t>
            </w:r>
          </w:p>
        </w:tc>
      </w:tr>
      <w:tr w:rsidR="00DB55C8" w:rsidRPr="001A0DBE" w14:paraId="02041C1B"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hideMark/>
          </w:tcPr>
          <w:p w14:paraId="4A3D745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5.1.1.4.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2A5142F" w14:textId="24A1AE1A"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Teritorijų ir statinių konversija ir pritaikymas verslui</w:t>
            </w:r>
            <w:r w:rsidR="004C31AA" w:rsidRPr="001A0DBE">
              <w:rPr>
                <w:rFonts w:ascii="Times New Roman" w:eastAsia="Times New Roman" w:hAnsi="Times New Roman" w:cs="Times New Roman"/>
                <w:sz w:val="24"/>
                <w:szCs w:val="24"/>
                <w:lang w:eastAsia="lt-LT"/>
              </w:rPr>
              <w:t>.</w:t>
            </w:r>
          </w:p>
        </w:tc>
      </w:tr>
      <w:tr w:rsidR="00DB55C8" w:rsidRPr="001A0DBE" w14:paraId="1D1D5C94"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6CDAB34C" w14:textId="0063C257" w:rsidR="00DB55C8" w:rsidRPr="001A0DBE" w:rsidRDefault="00DB55C8" w:rsidP="003B31B7">
            <w:pPr>
              <w:tabs>
                <w:tab w:val="left" w:pos="1260"/>
                <w:tab w:val="left" w:pos="1620"/>
              </w:tabs>
              <w:spacing w:after="0"/>
              <w:jc w:val="both"/>
              <w:rPr>
                <w:rFonts w:ascii="Times New Roman" w:eastAsia="Times New Roman" w:hAnsi="Times New Roman" w:cs="Times New Roman"/>
                <w:bCs/>
                <w:sz w:val="24"/>
                <w:szCs w:val="24"/>
                <w:lang w:eastAsia="lt-LT"/>
              </w:rPr>
            </w:pPr>
            <w:r w:rsidRPr="001A0DBE">
              <w:rPr>
                <w:rFonts w:ascii="Times New Roman" w:eastAsia="Times New Roman" w:hAnsi="Times New Roman" w:cs="Times New Roman"/>
                <w:bCs/>
                <w:sz w:val="24"/>
                <w:szCs w:val="24"/>
                <w:lang w:eastAsia="lt-LT"/>
              </w:rPr>
              <w:lastRenderedPageBreak/>
              <w:t xml:space="preserve">Skuodo rajono savivaldybės teritorijoje yra 87 apleisti pastatai, daugiausia tokių pastatų yra Notėnų seniūnijoje. Šie pastatai yra tvarkomi seniūnijų lėšomis. </w:t>
            </w:r>
          </w:p>
        </w:tc>
      </w:tr>
      <w:tr w:rsidR="00DB55C8" w:rsidRPr="001A0DBE" w14:paraId="2845B508"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0A7557E3"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2B942D5" w14:textId="69A0F1D6"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verslo funkcinės zonos projektų įgyvendinimas</w:t>
            </w:r>
            <w:r w:rsidR="004C31AA" w:rsidRPr="001A0DBE">
              <w:rPr>
                <w:rFonts w:ascii="Times New Roman" w:eastAsia="Times New Roman" w:hAnsi="Times New Roman" w:cs="Times New Roman"/>
                <w:sz w:val="24"/>
                <w:szCs w:val="24"/>
                <w:lang w:eastAsia="lt-LT"/>
              </w:rPr>
              <w:t>.</w:t>
            </w:r>
          </w:p>
        </w:tc>
      </w:tr>
      <w:tr w:rsidR="00DB55C8" w:rsidRPr="001A0DBE" w14:paraId="18179093"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153EAA9B" w14:textId="77777777" w:rsidR="00DB55C8" w:rsidRPr="001A0DBE" w:rsidRDefault="00DB55C8" w:rsidP="00DF7AF3">
            <w:pPr>
              <w:tabs>
                <w:tab w:val="left" w:pos="316"/>
              </w:tabs>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Klaipėdos regiono 2022–2029 m. plėtros plano lėšomis bus įgyvendinti 3 projektai: </w:t>
            </w:r>
          </w:p>
          <w:p w14:paraId="2023C6B7" w14:textId="5A2BA447" w:rsidR="00DB55C8" w:rsidRPr="001A0DBE" w:rsidRDefault="00DB55C8" w:rsidP="00DB55C8">
            <w:pPr>
              <w:numPr>
                <w:ilvl w:val="0"/>
                <w:numId w:val="90"/>
              </w:numPr>
              <w:tabs>
                <w:tab w:val="left" w:pos="316"/>
              </w:tabs>
              <w:spacing w:after="0" w:line="240" w:lineRule="auto"/>
              <w:ind w:left="0" w:firstLine="32"/>
              <w:jc w:val="both"/>
              <w:rPr>
                <w:rFonts w:ascii="Times New Roman" w:hAnsi="Times New Roman" w:cs="Times New Roman"/>
                <w:sz w:val="24"/>
                <w:szCs w:val="24"/>
              </w:rPr>
            </w:pPr>
            <w:r w:rsidRPr="001A0DBE">
              <w:rPr>
                <w:rFonts w:ascii="Times New Roman" w:hAnsi="Times New Roman" w:cs="Times New Roman"/>
                <w:sz w:val="24"/>
                <w:szCs w:val="24"/>
              </w:rPr>
              <w:t xml:space="preserve"> „Skuodo miesto pramoninės zonos sklypų infrastruktūros sutvarkymas ir pritaikymas investicijoms“</w:t>
            </w:r>
            <w:r w:rsidR="007D1DF5" w:rsidRPr="001A0DBE">
              <w:rPr>
                <w:rFonts w:ascii="Times New Roman" w:hAnsi="Times New Roman" w:cs="Times New Roman"/>
                <w:sz w:val="24"/>
                <w:szCs w:val="24"/>
              </w:rPr>
              <w:t>.</w:t>
            </w:r>
            <w:r w:rsidRPr="001A0DBE">
              <w:rPr>
                <w:rFonts w:ascii="Times New Roman" w:hAnsi="Times New Roman" w:cs="Times New Roman"/>
                <w:sz w:val="24"/>
                <w:szCs w:val="24"/>
              </w:rPr>
              <w:t xml:space="preserve"> </w:t>
            </w:r>
          </w:p>
          <w:p w14:paraId="178B1C1F" w14:textId="574A1A8C" w:rsidR="00DB55C8" w:rsidRPr="001A0DBE" w:rsidRDefault="00DB55C8" w:rsidP="00DB55C8">
            <w:pPr>
              <w:numPr>
                <w:ilvl w:val="0"/>
                <w:numId w:val="90"/>
              </w:numPr>
              <w:tabs>
                <w:tab w:val="left" w:pos="316"/>
              </w:tabs>
              <w:spacing w:after="0" w:line="240" w:lineRule="auto"/>
              <w:ind w:left="0" w:firstLine="32"/>
              <w:jc w:val="both"/>
              <w:rPr>
                <w:rFonts w:ascii="Times New Roman" w:hAnsi="Times New Roman" w:cs="Times New Roman"/>
                <w:sz w:val="24"/>
                <w:szCs w:val="24"/>
              </w:rPr>
            </w:pPr>
            <w:r w:rsidRPr="001A0DBE">
              <w:rPr>
                <w:rFonts w:ascii="Times New Roman" w:hAnsi="Times New Roman" w:cs="Times New Roman"/>
                <w:sz w:val="24"/>
                <w:szCs w:val="24"/>
              </w:rPr>
              <w:t>„Sklypo Mosėdžio miestelio Liepų g. infrastruktūros sutvarkymas ir gamybinio pastato statyba“</w:t>
            </w:r>
            <w:r w:rsidR="007D1DF5" w:rsidRPr="001A0DBE">
              <w:rPr>
                <w:rFonts w:ascii="Times New Roman" w:hAnsi="Times New Roman" w:cs="Times New Roman"/>
                <w:sz w:val="24"/>
                <w:szCs w:val="24"/>
              </w:rPr>
              <w:t>.</w:t>
            </w:r>
          </w:p>
          <w:p w14:paraId="4EC2893C" w14:textId="77777777" w:rsidR="00DB55C8" w:rsidRPr="001A0DBE" w:rsidRDefault="00DB55C8" w:rsidP="00DB55C8">
            <w:pPr>
              <w:numPr>
                <w:ilvl w:val="0"/>
                <w:numId w:val="90"/>
              </w:numPr>
              <w:tabs>
                <w:tab w:val="left" w:pos="316"/>
              </w:tabs>
              <w:spacing w:after="0" w:line="240" w:lineRule="auto"/>
              <w:ind w:left="0" w:firstLine="32"/>
              <w:jc w:val="both"/>
              <w:rPr>
                <w:rFonts w:ascii="Times New Roman" w:hAnsi="Times New Roman" w:cs="Times New Roman"/>
                <w:sz w:val="24"/>
                <w:szCs w:val="24"/>
              </w:rPr>
            </w:pPr>
            <w:r w:rsidRPr="001A0DBE">
              <w:rPr>
                <w:rFonts w:ascii="Times New Roman" w:hAnsi="Times New Roman" w:cs="Times New Roman"/>
                <w:sz w:val="24"/>
                <w:szCs w:val="24"/>
              </w:rPr>
              <w:t>„Bendradarbystės erdvės įrengimas Mosėdžio miestelyje“.</w:t>
            </w:r>
          </w:p>
        </w:tc>
      </w:tr>
      <w:tr w:rsidR="00DB55C8" w:rsidRPr="001A0DBE" w14:paraId="6C5D3223"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5B121FB5" w14:textId="77777777" w:rsidR="00DB55C8" w:rsidRPr="001A0DBE" w:rsidRDefault="00DB55C8" w:rsidP="00DB55C8">
            <w:pPr>
              <w:pStyle w:val="Sraopastraipa"/>
              <w:numPr>
                <w:ilvl w:val="3"/>
                <w:numId w:val="83"/>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1574775" w14:textId="5E6A8924"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Trumpųjų maisto grandinių kūrimosi skatinimas</w:t>
            </w:r>
            <w:r w:rsidR="004C31AA" w:rsidRPr="001A0DBE">
              <w:rPr>
                <w:rFonts w:ascii="Times New Roman" w:eastAsia="Times New Roman" w:hAnsi="Times New Roman" w:cs="Times New Roman"/>
                <w:sz w:val="24"/>
                <w:szCs w:val="24"/>
                <w:lang w:eastAsia="lt-LT"/>
              </w:rPr>
              <w:t>.</w:t>
            </w:r>
          </w:p>
        </w:tc>
      </w:tr>
      <w:tr w:rsidR="00DB55C8" w:rsidRPr="001A0DBE" w14:paraId="53B9981E" w14:textId="77777777" w:rsidTr="00C41040">
        <w:trPr>
          <w:gridAfter w:val="1"/>
          <w:wAfter w:w="6" w:type="dxa"/>
          <w:trHeight w:val="396"/>
        </w:trPr>
        <w:tc>
          <w:tcPr>
            <w:tcW w:w="9640" w:type="dxa"/>
            <w:gridSpan w:val="2"/>
            <w:tcBorders>
              <w:top w:val="nil"/>
              <w:left w:val="single" w:sz="4" w:space="0" w:color="auto"/>
              <w:bottom w:val="single" w:sz="4" w:space="0" w:color="auto"/>
              <w:right w:val="single" w:sz="4" w:space="0" w:color="auto"/>
            </w:tcBorders>
            <w:shd w:val="clear" w:color="auto" w:fill="auto"/>
          </w:tcPr>
          <w:p w14:paraId="4E59525D" w14:textId="50E95622" w:rsidR="00DB55C8" w:rsidRPr="001A0DBE" w:rsidRDefault="00DB55C8" w:rsidP="00DF7AF3">
            <w:pPr>
              <w:tabs>
                <w:tab w:val="left" w:pos="454"/>
                <w:tab w:val="left" w:pos="1260"/>
              </w:tabs>
              <w:spacing w:after="0"/>
              <w:jc w:val="both"/>
              <w:rPr>
                <w:rFonts w:ascii="Times New Roman" w:eastAsia="Times New Roman" w:hAnsi="Times New Roman" w:cs="Times New Roman"/>
                <w:bCs/>
                <w:sz w:val="24"/>
                <w:szCs w:val="24"/>
                <w:lang w:eastAsia="lt-LT"/>
              </w:rPr>
            </w:pPr>
            <w:r w:rsidRPr="001A0DBE">
              <w:rPr>
                <w:rFonts w:ascii="Times New Roman" w:eastAsia="Times New Roman" w:hAnsi="Times New Roman" w:cs="Times New Roman"/>
                <w:bCs/>
                <w:sz w:val="24"/>
                <w:szCs w:val="24"/>
                <w:lang w:eastAsia="lt-LT"/>
              </w:rPr>
              <w:t xml:space="preserve">Nefinansinė priemonė. Priemonė skirta propaguoti ir skatinti  trumpųjų maisto grandinių  kūrimąsi, supažindinti su kitų šalių gerąja patirtimi. </w:t>
            </w:r>
          </w:p>
        </w:tc>
      </w:tr>
      <w:tr w:rsidR="00DB55C8" w:rsidRPr="001A0DBE" w14:paraId="66E4E9E4"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20DAB0A" w14:textId="77777777" w:rsidR="00DB55C8" w:rsidRPr="001A0DBE" w:rsidRDefault="00DB55C8" w:rsidP="00DB55C8">
            <w:pPr>
              <w:pStyle w:val="Sraopastraipa"/>
              <w:numPr>
                <w:ilvl w:val="3"/>
                <w:numId w:val="84"/>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16766F1" w14:textId="381C0138"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Investicijų pritraukimo plano parengimas ir įgyvendinimas</w:t>
            </w:r>
            <w:r w:rsidR="004C31AA" w:rsidRPr="001A0DBE">
              <w:rPr>
                <w:rFonts w:ascii="Times New Roman" w:eastAsia="Times New Roman" w:hAnsi="Times New Roman" w:cs="Times New Roman"/>
                <w:sz w:val="24"/>
                <w:szCs w:val="24"/>
                <w:lang w:eastAsia="lt-LT"/>
              </w:rPr>
              <w:t>.</w:t>
            </w:r>
          </w:p>
        </w:tc>
      </w:tr>
      <w:tr w:rsidR="00DB55C8" w:rsidRPr="001A0DBE" w14:paraId="174ACE85" w14:textId="77777777" w:rsidTr="00C41040">
        <w:trPr>
          <w:gridAfter w:val="1"/>
          <w:wAfter w:w="6" w:type="dxa"/>
          <w:trHeight w:val="396"/>
        </w:trPr>
        <w:tc>
          <w:tcPr>
            <w:tcW w:w="9640" w:type="dxa"/>
            <w:gridSpan w:val="2"/>
            <w:tcBorders>
              <w:top w:val="nil"/>
              <w:left w:val="single" w:sz="4" w:space="0" w:color="auto"/>
              <w:bottom w:val="single" w:sz="4" w:space="0" w:color="auto"/>
              <w:right w:val="single" w:sz="4" w:space="0" w:color="auto"/>
            </w:tcBorders>
            <w:shd w:val="clear" w:color="auto" w:fill="auto"/>
          </w:tcPr>
          <w:p w14:paraId="76EDAE76" w14:textId="229A380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DB55C8" w:rsidRPr="001A0DBE" w14:paraId="6F424BB3"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2BE17C4A" w14:textId="77777777" w:rsidR="00DB55C8" w:rsidRPr="001A0DBE" w:rsidRDefault="00DB55C8" w:rsidP="00DB55C8">
            <w:pPr>
              <w:pStyle w:val="Sraopastraipa"/>
              <w:numPr>
                <w:ilvl w:val="3"/>
                <w:numId w:val="84"/>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469F0AA" w14:textId="2567A4B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Viešojo ir privataus sektoriaus partnerystės tradicijų kūrimas</w:t>
            </w:r>
            <w:r w:rsidR="004C31AA" w:rsidRPr="001A0DBE">
              <w:rPr>
                <w:rFonts w:ascii="Times New Roman" w:eastAsia="Times New Roman" w:hAnsi="Times New Roman" w:cs="Times New Roman"/>
                <w:sz w:val="24"/>
                <w:szCs w:val="24"/>
                <w:lang w:eastAsia="lt-LT"/>
              </w:rPr>
              <w:t>.</w:t>
            </w:r>
          </w:p>
        </w:tc>
      </w:tr>
      <w:tr w:rsidR="00DB55C8" w:rsidRPr="001A0DBE" w14:paraId="1F2C4292" w14:textId="77777777" w:rsidTr="00C41040">
        <w:trPr>
          <w:gridAfter w:val="1"/>
          <w:wAfter w:w="6" w:type="dxa"/>
          <w:trHeight w:val="396"/>
        </w:trPr>
        <w:tc>
          <w:tcPr>
            <w:tcW w:w="9640" w:type="dxa"/>
            <w:gridSpan w:val="2"/>
            <w:tcBorders>
              <w:top w:val="nil"/>
              <w:left w:val="single" w:sz="4" w:space="0" w:color="auto"/>
              <w:bottom w:val="single" w:sz="4" w:space="0" w:color="auto"/>
              <w:right w:val="single" w:sz="4" w:space="0" w:color="auto"/>
            </w:tcBorders>
            <w:shd w:val="clear" w:color="auto" w:fill="auto"/>
          </w:tcPr>
          <w:p w14:paraId="5D5EF6BB" w14:textId="11656BE6"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DB55C8" w:rsidRPr="001A0DBE" w14:paraId="07932D73"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00029E54"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F80B455" w14:textId="14263B5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kokybiškas paslaugas verslo ir žemės ūkio atstovams</w:t>
            </w:r>
            <w:r w:rsidR="004C31AA" w:rsidRPr="001A0DBE">
              <w:rPr>
                <w:rFonts w:ascii="Times New Roman" w:eastAsia="Times New Roman" w:hAnsi="Times New Roman" w:cs="Times New Roman"/>
                <w:sz w:val="24"/>
                <w:szCs w:val="24"/>
                <w:lang w:eastAsia="lt-LT"/>
              </w:rPr>
              <w:t>.</w:t>
            </w:r>
          </w:p>
        </w:tc>
      </w:tr>
      <w:tr w:rsidR="00DB55C8" w:rsidRPr="001A0DBE" w14:paraId="6D8CEA21"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34434CE6"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4E9EF45" w14:textId="19BE9FE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technikos registravimas</w:t>
            </w:r>
            <w:r w:rsidR="004C31AA" w:rsidRPr="001A0DBE">
              <w:rPr>
                <w:rFonts w:ascii="Times New Roman" w:eastAsia="Times New Roman" w:hAnsi="Times New Roman" w:cs="Times New Roman"/>
                <w:sz w:val="24"/>
                <w:szCs w:val="24"/>
                <w:lang w:eastAsia="lt-LT"/>
              </w:rPr>
              <w:t>.</w:t>
            </w:r>
          </w:p>
        </w:tc>
      </w:tr>
      <w:tr w:rsidR="00DB55C8" w:rsidRPr="001A0DBE" w14:paraId="38E89BCB"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51FED971" w14:textId="77777777" w:rsidR="00DB55C8" w:rsidRPr="001A0DBE" w:rsidRDefault="00DB55C8" w:rsidP="00DF7AF3">
            <w:pPr>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Priemonės tikslas – teikti žemės ūkio technikos registravimo paslaugą Skuodo rajono gyventojams.</w:t>
            </w:r>
            <w:r w:rsidRPr="001A0DBE">
              <w:rPr>
                <w:rFonts w:ascii="Times New Roman" w:hAnsi="Times New Roman" w:cs="Times New Roman"/>
                <w:sz w:val="24"/>
                <w:szCs w:val="24"/>
                <w:shd w:val="clear" w:color="auto" w:fill="FFFFFF"/>
              </w:rPr>
              <w:t xml:space="preserve"> Vykdomos šios paslaugos – traktorių, savaeigių ir žemės ūkio mašinų ir jų priekabų registravimas, išregistravimas, registracijos liudijimo dublikato išdavimas, pranešimas apie žemės ūkio technikos pardavimą ir duomenų keitimas, nusipirkus jau Lietuvoje registruotą žemės ūkio techniką, techninė apžiūra, kurios tikslas – kontroliuoti ir įvertinti traktorių, savaeigių ir žemės ūkio mašinų ir jų priekabų techninę būklę, siekti, kad eksploatuojami traktoriai nekeltų pavojaus žmonių sveikatai ir žalos aplinkai, patikrinti registracijos duomenis.</w:t>
            </w:r>
          </w:p>
        </w:tc>
      </w:tr>
      <w:tr w:rsidR="00DB55C8" w:rsidRPr="001A0DBE" w14:paraId="02AC6383"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4EAD891F" w14:textId="77777777" w:rsidR="00DB55C8" w:rsidRPr="001A0DBE" w:rsidRDefault="00DB55C8" w:rsidP="00DB55C8">
            <w:pPr>
              <w:pStyle w:val="Sraopastraipa"/>
              <w:numPr>
                <w:ilvl w:val="2"/>
                <w:numId w:val="82"/>
              </w:numPr>
              <w:spacing w:after="0" w:line="240" w:lineRule="auto"/>
              <w:ind w:left="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 (T)</w:t>
            </w:r>
          </w:p>
          <w:p w14:paraId="727243F3"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4A5AB61" w14:textId="4108C54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Vykdyti melioracijos darbus, remontuoti ir prižiūrėti melioracijos sistemas Skuodo rajone</w:t>
            </w:r>
            <w:r w:rsidR="004C31AA" w:rsidRPr="001A0DBE">
              <w:rPr>
                <w:rFonts w:ascii="Times New Roman" w:eastAsia="Times New Roman" w:hAnsi="Times New Roman" w:cs="Times New Roman"/>
                <w:sz w:val="24"/>
                <w:szCs w:val="24"/>
                <w:lang w:eastAsia="lt-LT"/>
              </w:rPr>
              <w:t>.</w:t>
            </w:r>
          </w:p>
        </w:tc>
      </w:tr>
      <w:tr w:rsidR="00DB55C8" w:rsidRPr="001A0DBE" w14:paraId="0E07AA4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A723FB4" w14:textId="77777777" w:rsidR="00DB55C8" w:rsidRPr="001A0DBE" w:rsidRDefault="00DB55C8" w:rsidP="00DB55C8">
            <w:pPr>
              <w:pStyle w:val="Sraopastraipa"/>
              <w:numPr>
                <w:ilvl w:val="3"/>
                <w:numId w:val="85"/>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C02AF2F" w14:textId="0884C0E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Melioracijos sistemų remontas ir priežiūra</w:t>
            </w:r>
            <w:r w:rsidR="004C31AA" w:rsidRPr="001A0DBE">
              <w:rPr>
                <w:rFonts w:ascii="Times New Roman" w:eastAsia="Times New Roman" w:hAnsi="Times New Roman" w:cs="Times New Roman"/>
                <w:sz w:val="24"/>
                <w:szCs w:val="24"/>
                <w:lang w:eastAsia="lt-LT"/>
              </w:rPr>
              <w:t>.</w:t>
            </w:r>
          </w:p>
        </w:tc>
      </w:tr>
      <w:tr w:rsidR="00DB55C8" w:rsidRPr="001A0DBE" w14:paraId="56785552" w14:textId="77777777" w:rsidTr="00C41040">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5FA84BFF" w14:textId="12E92422"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finansuojama valstybės biudžeto lėšomis. Tinkami finansuoti yra tokie darbai ir paslaugos: valstybei priklausančių melioracijos statinių remontas, valstybei priklausančių melioracijos statinių priežiūros ir remonto darbų projektavimas, projektų ekspertizė, melioruotos žemės ir melioracijos statinių kompiuterinė apskaita.</w:t>
            </w:r>
          </w:p>
        </w:tc>
      </w:tr>
      <w:tr w:rsidR="00DB55C8" w:rsidRPr="001A0DBE" w14:paraId="3F6C88CD"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616E02E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 (T)</w:t>
            </w:r>
          </w:p>
        </w:tc>
        <w:tc>
          <w:tcPr>
            <w:tcW w:w="8080" w:type="dxa"/>
            <w:tcBorders>
              <w:top w:val="nil"/>
              <w:left w:val="nil"/>
              <w:bottom w:val="single" w:sz="4" w:space="0" w:color="auto"/>
              <w:right w:val="single" w:sz="4" w:space="0" w:color="auto"/>
            </w:tcBorders>
            <w:shd w:val="clear" w:color="auto" w:fill="FFFFFF" w:themeFill="background1"/>
          </w:tcPr>
          <w:p w14:paraId="54724922" w14:textId="23BDB374"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aplinkosaugos ir taršos prevencijos priemones</w:t>
            </w:r>
            <w:r w:rsidR="004C31AA" w:rsidRPr="001A0DBE">
              <w:rPr>
                <w:rFonts w:ascii="Times New Roman" w:eastAsia="Times New Roman" w:hAnsi="Times New Roman" w:cs="Times New Roman"/>
                <w:sz w:val="24"/>
                <w:szCs w:val="24"/>
                <w:lang w:eastAsia="lt-LT"/>
              </w:rPr>
              <w:t>.</w:t>
            </w:r>
          </w:p>
        </w:tc>
      </w:tr>
      <w:tr w:rsidR="00DB55C8" w:rsidRPr="001A0DBE" w14:paraId="60DA773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41C8E615" w14:textId="77777777" w:rsidR="00DB55C8" w:rsidRPr="001A0DBE" w:rsidRDefault="00DB55C8" w:rsidP="00DB55C8">
            <w:pPr>
              <w:pStyle w:val="Sraopastraipa"/>
              <w:numPr>
                <w:ilvl w:val="3"/>
                <w:numId w:val="86"/>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32F83A7" w14:textId="67EA54A2"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aplinkos apsaugos rėmimo specialiosios programos įgyvendinimas</w:t>
            </w:r>
            <w:r w:rsidR="004C31AA" w:rsidRPr="001A0DBE">
              <w:rPr>
                <w:rFonts w:ascii="Times New Roman" w:eastAsia="Times New Roman" w:hAnsi="Times New Roman" w:cs="Times New Roman"/>
                <w:sz w:val="24"/>
                <w:szCs w:val="24"/>
                <w:lang w:eastAsia="lt-LT"/>
              </w:rPr>
              <w:t>.</w:t>
            </w:r>
          </w:p>
        </w:tc>
      </w:tr>
      <w:tr w:rsidR="00DB55C8" w:rsidRPr="001A0DBE" w14:paraId="18505632"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381C086B" w14:textId="77777777" w:rsidR="00DB55C8" w:rsidRPr="001A0DBE" w:rsidRDefault="00DB55C8" w:rsidP="00DF7AF3">
            <w:p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Vadovaujantis Lietuvos Respublikos savivaldybių aplinkos apsaugos rėmimo specialiosios programos įstatymu, Skuodo rajono savivaldybės aplinkos apsaugos rėmimo specialioji programa (toliau – AARSP) kasmet tvirtinama Savivaldybės tarybos sprendimu.  AARSP lėšos naudojamos:</w:t>
            </w:r>
          </w:p>
          <w:p w14:paraId="267BB462" w14:textId="77777777" w:rsidR="00DB55C8" w:rsidRPr="001A0DBE" w:rsidRDefault="00DB55C8" w:rsidP="00DB55C8">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 xml:space="preserve">aplinkos kokybės gerinimo ir apsaugos priemonėms; </w:t>
            </w:r>
          </w:p>
          <w:p w14:paraId="72C3E053" w14:textId="77777777" w:rsidR="00DB55C8" w:rsidRPr="001A0DBE" w:rsidRDefault="00DB55C8" w:rsidP="00DB55C8">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savivaldybės visuomenės sveikatos rėmimo specialiajai programai;</w:t>
            </w:r>
          </w:p>
          <w:p w14:paraId="5F81D05A" w14:textId="77777777" w:rsidR="00DB55C8" w:rsidRPr="001A0DBE" w:rsidRDefault="00DB55C8" w:rsidP="00DB55C8">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finansiškai remti žemės sklypų, kuriuose medžioklė nėra uždrausta, savininkus, valdytojus ir naudotojus, įgyvendinančius žalos prevencijos priemones, kuriomis jie siekia išvengti medžiojamųjų gyvūnų daromos žalos;</w:t>
            </w:r>
          </w:p>
          <w:p w14:paraId="122304CF" w14:textId="77777777" w:rsidR="00DB55C8" w:rsidRPr="001A0DBE" w:rsidRDefault="00DB55C8" w:rsidP="00DB55C8">
            <w:pPr>
              <w:pStyle w:val="Sraopastraipa"/>
              <w:numPr>
                <w:ilvl w:val="1"/>
                <w:numId w:val="91"/>
              </w:numPr>
              <w:spacing w:after="0" w:line="240" w:lineRule="auto"/>
              <w:ind w:left="178" w:hanging="178"/>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viešųjų želdynų kūrimui, viešųjų želdynų ir želdinių apsaugai, priežiūrai, tvarkymui, būklės stebėsenai,  inventorizavimui ir apskaitai.</w:t>
            </w:r>
          </w:p>
          <w:p w14:paraId="647C3331" w14:textId="77777777" w:rsidR="00DB55C8" w:rsidRPr="001A0DBE" w:rsidRDefault="00DB55C8" w:rsidP="003B32B4">
            <w:pPr>
              <w:pStyle w:val="Sraopastraipa"/>
              <w:spacing w:after="0" w:line="240" w:lineRule="auto"/>
              <w:ind w:left="178"/>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Sosnovskio barščio kontrolės įgyvendinimo bei Skuodo rajono savivaldybės gamtos paveldo objektų apsaugos ir tvarkymo darbai.</w:t>
            </w:r>
          </w:p>
          <w:p w14:paraId="0BC4CF46" w14:textId="77777777" w:rsidR="00DB55C8" w:rsidRPr="001A0DBE" w:rsidRDefault="00DB55C8" w:rsidP="003B32B4">
            <w:pPr>
              <w:pStyle w:val="Sraopastraipa"/>
              <w:spacing w:after="0" w:line="240" w:lineRule="auto"/>
              <w:ind w:left="178"/>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 bus vykdomi Mosėdžio I tvenkinio ir Skuodo tvenkinio paplūdimių smėlio ir maudyklų vandens tyrimai.</w:t>
            </w:r>
          </w:p>
        </w:tc>
      </w:tr>
      <w:tr w:rsidR="00DB55C8" w:rsidRPr="001A0DBE" w14:paraId="7A771A06"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D07849E"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5.2.1.2.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477940B" w14:textId="3F9A327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Komunalinių atliekų surinkimo iš atliekų turėtojų ir atliekų tvarkymo veiklos užtikrinimas</w:t>
            </w:r>
            <w:r w:rsidR="004C31AA" w:rsidRPr="001A0DBE">
              <w:rPr>
                <w:rFonts w:ascii="Times New Roman" w:eastAsia="Times New Roman" w:hAnsi="Times New Roman" w:cs="Times New Roman"/>
                <w:sz w:val="24"/>
                <w:szCs w:val="24"/>
                <w:lang w:eastAsia="lt-LT"/>
              </w:rPr>
              <w:t>.</w:t>
            </w:r>
          </w:p>
        </w:tc>
      </w:tr>
      <w:tr w:rsidR="00DB55C8" w:rsidRPr="001A0DBE" w14:paraId="762AD411" w14:textId="77777777" w:rsidTr="00C41040">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462E4294" w14:textId="79FC760B" w:rsidR="00DB55C8" w:rsidRPr="001A0DBE" w:rsidRDefault="00DB55C8" w:rsidP="00DF7AF3">
            <w:pPr>
              <w:spacing w:after="0"/>
              <w:contextualSpacing/>
              <w:jc w:val="both"/>
              <w:rPr>
                <w:rFonts w:ascii="Times New Roman" w:eastAsia="Times New Roman" w:hAnsi="Times New Roman" w:cs="Times New Roman"/>
                <w:kern w:val="2"/>
                <w:sz w:val="24"/>
                <w:szCs w:val="24"/>
                <w:lang w:eastAsia="lt-LT"/>
              </w:rPr>
            </w:pPr>
            <w:r w:rsidRPr="001A0DBE">
              <w:rPr>
                <w:rFonts w:ascii="Times New Roman" w:eastAsia="Times New Roman" w:hAnsi="Times New Roman" w:cs="Times New Roman"/>
                <w:kern w:val="2"/>
                <w:sz w:val="24"/>
                <w:szCs w:val="24"/>
                <w:lang w:eastAsia="lt-LT"/>
              </w:rPr>
              <w:t xml:space="preserve"> Komunalinių atliekų surinkimo Skuodo rajono savivaldybės teritorijoje ir jų vežimo į apdorojimo įrenginius paslaugas teikia UAB „Ekonovus“. Taip pat yra sudaryta sutarčių dėl atskirų rūšių atliekų surinkimo, vežimo ir sutvarkymo – pakuočių ir popieriaus atliekų, apmokestinamųjų gaminių ir alyvų, elektros ir elektroninės įrangos, baterijų ir akumuliatorių.</w:t>
            </w:r>
          </w:p>
          <w:p w14:paraId="77BCFEE7" w14:textId="7AE8FEDD" w:rsidR="00DB55C8" w:rsidRPr="001A0DBE" w:rsidRDefault="00DB55C8" w:rsidP="00DF7AF3">
            <w:pPr>
              <w:keepNext/>
              <w:spacing w:after="0"/>
              <w:jc w:val="both"/>
              <w:outlineLvl w:val="0"/>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Vietinės rinkliavos už komunalinių atliekų surinkimą iš atliekų turėtojų ir atliekų tvarkymą lengvatų teikimo tvarkos aprašas, patvirtintas Skuodo rajono savivaldybės tarybos 2020 m. sausio 30 d. sprendimu Nr. T9-12.</w:t>
            </w:r>
          </w:p>
          <w:p w14:paraId="288BEDA3" w14:textId="578659D9" w:rsidR="00DB55C8" w:rsidRPr="001A0DBE" w:rsidRDefault="00DB55C8" w:rsidP="00DF7AF3">
            <w:pPr>
              <w:spacing w:after="0"/>
              <w:contextualSpacing/>
              <w:jc w:val="both"/>
              <w:rPr>
                <w:rFonts w:ascii="Times New Roman" w:hAnsi="Times New Roman" w:cs="Times New Roman"/>
                <w:bCs/>
                <w:sz w:val="24"/>
                <w:szCs w:val="24"/>
              </w:rPr>
            </w:pPr>
            <w:r w:rsidRPr="001A0DBE">
              <w:rPr>
                <w:rFonts w:ascii="Times New Roman" w:eastAsia="Times New Roman" w:hAnsi="Times New Roman" w:cs="Times New Roman"/>
                <w:bCs/>
                <w:sz w:val="24"/>
                <w:szCs w:val="24"/>
                <w:lang w:eastAsia="ar-SA"/>
              </w:rPr>
              <w:t>Skuodo rajono savivaldybės tarybos 2019 m. gruodžio 19 d. sprendimu Nr. T9-190 patvirtinti Skuodo rajono savivaldybės vietinės rinkliavos už komunalinių atliekų surinkimą iš atliekų turėtojų ir atliekų tvarkymą nuostatai ir Vietinės rinkliavos už komunalinių atliekų surinkimą iš atliekų turėtojų ir atliekų tvarkymą dydžiai</w:t>
            </w:r>
            <w:r w:rsidRPr="001A0DBE">
              <w:rPr>
                <w:rFonts w:ascii="Times New Roman" w:hAnsi="Times New Roman" w:cs="Times New Roman"/>
                <w:bCs/>
                <w:sz w:val="24"/>
                <w:szCs w:val="24"/>
              </w:rPr>
              <w:t>.</w:t>
            </w:r>
          </w:p>
          <w:p w14:paraId="1B285AA9" w14:textId="77777777" w:rsidR="00DB55C8" w:rsidRPr="001A0DBE" w:rsidRDefault="00DB55C8" w:rsidP="00DF7AF3">
            <w:pPr>
              <w:spacing w:after="0"/>
              <w:contextualSpacing/>
              <w:jc w:val="both"/>
              <w:rPr>
                <w:rFonts w:ascii="Times New Roman" w:eastAsia="Times New Roman" w:hAnsi="Times New Roman" w:cs="Times New Roman"/>
                <w:kern w:val="2"/>
                <w:sz w:val="24"/>
                <w:szCs w:val="24"/>
                <w:lang w:eastAsia="lt-LT"/>
              </w:rPr>
            </w:pPr>
            <w:r w:rsidRPr="001A0DBE">
              <w:rPr>
                <w:rFonts w:ascii="Times New Roman" w:hAnsi="Times New Roman" w:cs="Times New Roman"/>
                <w:bCs/>
                <w:sz w:val="24"/>
                <w:szCs w:val="24"/>
              </w:rPr>
              <w:t xml:space="preserve">Skuodo rajono savivaldybės tarybos 2023 m. spalio 26 d. sprendimu Nr. T9-208 patvirtintas Skuodo rajono savivaldybės atliekų prevencijos ir tvarkymo 2021–2027 m. planas. </w:t>
            </w:r>
          </w:p>
        </w:tc>
      </w:tr>
      <w:tr w:rsidR="00DB55C8" w:rsidRPr="001A0DBE" w14:paraId="0676A96F"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641685BD" w14:textId="77777777" w:rsidR="00DB55C8" w:rsidRPr="001A0DBE" w:rsidRDefault="00DB55C8" w:rsidP="00DB55C8">
            <w:pPr>
              <w:pStyle w:val="Sraopastraipa"/>
              <w:numPr>
                <w:ilvl w:val="3"/>
                <w:numId w:val="87"/>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F157D59" w14:textId="1990054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aplinkos apsaugos prevencinių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158C0EB3"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14EC298" w14:textId="77777777" w:rsidR="00DB55C8" w:rsidRPr="001A0DBE" w:rsidRDefault="00DB55C8" w:rsidP="00DF7AF3">
            <w:pPr>
              <w:pStyle w:val="Sraopastraipa"/>
              <w:spacing w:after="0" w:line="240" w:lineRule="auto"/>
              <w:ind w:left="0"/>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DB55C8" w:rsidRPr="001A0DBE" w14:paraId="183AC970"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91C9576" w14:textId="77777777" w:rsidR="00DB55C8" w:rsidRPr="001A0DBE" w:rsidRDefault="00DB55C8" w:rsidP="00DB55C8">
            <w:pPr>
              <w:pStyle w:val="Sraopastraipa"/>
              <w:numPr>
                <w:ilvl w:val="3"/>
                <w:numId w:val="87"/>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89E9EB2" w14:textId="45287301"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Aplinkos taršos mažinimo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3D38E654"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224E9F10"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Aplinkos taršos mažinimo priemonių įgyvendinimas finansuojamas valstybės ir savivaldybės biudžetų lėšomis. Šios lėšos skiriamos asbesto turinčių gaminių ir bešeimininkių padangų atliekų surinkimui, išvežimui ir sutvarkymui.</w:t>
            </w:r>
          </w:p>
        </w:tc>
      </w:tr>
      <w:tr w:rsidR="00DB55C8" w:rsidRPr="001A0DBE" w14:paraId="12D2A88F"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4AE9033A" w14:textId="77777777" w:rsidR="00DB55C8" w:rsidRPr="001A0DBE" w:rsidRDefault="00DB55C8" w:rsidP="00DB55C8">
            <w:pPr>
              <w:pStyle w:val="Sraopastraipa"/>
              <w:numPr>
                <w:ilvl w:val="3"/>
                <w:numId w:val="88"/>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p w14:paraId="682D9252"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7535438" w14:textId="3BD0B5E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Vandens telkinių valymas ir priežiūra</w:t>
            </w:r>
            <w:r w:rsidR="004C31AA" w:rsidRPr="001A0DBE">
              <w:rPr>
                <w:rFonts w:ascii="Times New Roman" w:eastAsia="Times New Roman" w:hAnsi="Times New Roman" w:cs="Times New Roman"/>
                <w:sz w:val="24"/>
                <w:szCs w:val="24"/>
                <w:lang w:eastAsia="lt-LT"/>
              </w:rPr>
              <w:t>.</w:t>
            </w:r>
          </w:p>
        </w:tc>
      </w:tr>
      <w:tr w:rsidR="00DB55C8" w:rsidRPr="001A0DBE" w14:paraId="34C9992C"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369942FA" w14:textId="77777777" w:rsidR="00DB55C8" w:rsidRPr="001A0DBE" w:rsidRDefault="00DB55C8" w:rsidP="00DF7AF3">
            <w:pPr>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t xml:space="preserve">Skuodo rajono savivaldybės teritorijoje yra vandens telkinių, kurie turi būti periodiškai valomi. Šie darbai finansuojami savivaldybės biudžeto lėšomis. </w:t>
            </w:r>
          </w:p>
          <w:p w14:paraId="30AB402C"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 planuojami Bartuvos upės atkarpos (miesto parke) tvarkymo (vandenyje augančios vandens augalijos pjovimo (šienavimo)) darbai.</w:t>
            </w:r>
          </w:p>
        </w:tc>
      </w:tr>
      <w:tr w:rsidR="00DB55C8" w:rsidRPr="001A0DBE" w14:paraId="28E07A03"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50607E0" w14:textId="77777777" w:rsidR="00DB55C8" w:rsidRPr="001A0DBE" w:rsidRDefault="00DB55C8" w:rsidP="00DB55C8">
            <w:pPr>
              <w:pStyle w:val="Sraopastraipa"/>
              <w:numPr>
                <w:ilvl w:val="3"/>
                <w:numId w:val="88"/>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368DC84" w14:textId="50DEE570"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Želdynų apsaugos, apskaitos ir tvarkymo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0CF4E30A" w14:textId="77777777" w:rsidTr="00C41040">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46B5988F" w14:textId="77777777" w:rsidR="00DB55C8" w:rsidRPr="001A0DBE" w:rsidRDefault="00DB55C8" w:rsidP="00DF7AF3">
            <w:pPr>
              <w:widowControl w:val="0"/>
              <w:suppressAutoHyphens/>
              <w:spacing w:after="0"/>
              <w:ind w:firstLine="32"/>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LR želdynų įstatyme yra numatyta, kad ž</w:t>
            </w:r>
            <w:r w:rsidRPr="001A0DBE">
              <w:rPr>
                <w:rFonts w:ascii="Times New Roman" w:eastAsia="Times New Roman" w:hAnsi="Times New Roman" w:cs="Times New Roman"/>
                <w:sz w:val="24"/>
                <w:szCs w:val="24"/>
              </w:rPr>
              <w:t>eldynų ir želdinių apsaugos, tvarkymo, želdynų kūrimo, želdinių veisimo valdymą vykdo savivaldybės.</w:t>
            </w:r>
          </w:p>
          <w:p w14:paraId="3FAA8D20" w14:textId="77777777" w:rsidR="00DB55C8" w:rsidRPr="001A0DBE" w:rsidRDefault="00DB55C8" w:rsidP="00DF7AF3">
            <w:pPr>
              <w:spacing w:after="0"/>
              <w:ind w:firstLine="32"/>
              <w:jc w:val="both"/>
              <w:rPr>
                <w:rFonts w:ascii="Times New Roman" w:eastAsia="Times New Roman" w:hAnsi="Times New Roman" w:cs="Times New Roman"/>
                <w:bCs/>
                <w:sz w:val="24"/>
                <w:szCs w:val="24"/>
                <w:lang w:eastAsia="lt-LT"/>
              </w:rPr>
            </w:pPr>
            <w:r w:rsidRPr="001A0DBE">
              <w:rPr>
                <w:rFonts w:ascii="Times New Roman" w:eastAsia="Times New Roman" w:hAnsi="Times New Roman" w:cs="Times New Roman"/>
                <w:bCs/>
                <w:sz w:val="24"/>
                <w:szCs w:val="24"/>
                <w:lang w:eastAsia="lt-LT"/>
              </w:rPr>
              <w:t>Skuodo rajono želdynų ir želdinių apsaugos taisyklės yra patvirtintos 2024 m. gegužės 30 d. sprendimu Nr. T9-113. 2024 m. nupirkta želdynų inventorizavimo paslauga (Mosėdžio miestelis, Aleksandrijos, Narvydžių, Kulų kapinės), sutartis sudaryta 1 metams. 2025 m. bus atliktas sutarties paskutinis mokėjimas, inventorizacijos darbai baigti. 2025 m. planuojama atlikti inventorizacijas Lenkimų ir Ylakių miesteliuose (arba Skuodo miesto parke).</w:t>
            </w:r>
          </w:p>
        </w:tc>
      </w:tr>
      <w:tr w:rsidR="00DB55C8" w:rsidRPr="001A0DBE" w14:paraId="1E06A84C"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29B6A504"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5.2.1.8.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EE54EA3" w14:textId="1214CBF6"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aplinkosaugos srities projektų įgyvendinimas</w:t>
            </w:r>
            <w:r w:rsidR="004C31AA" w:rsidRPr="001A0DBE">
              <w:rPr>
                <w:rFonts w:ascii="Times New Roman" w:eastAsia="Times New Roman" w:hAnsi="Times New Roman" w:cs="Times New Roman"/>
                <w:sz w:val="24"/>
                <w:szCs w:val="24"/>
                <w:lang w:eastAsia="lt-LT"/>
              </w:rPr>
              <w:t>.</w:t>
            </w:r>
          </w:p>
        </w:tc>
      </w:tr>
      <w:tr w:rsidR="00DB55C8" w:rsidRPr="001A0DBE" w14:paraId="5BAD3E77"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0073205D"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Planuojama įgyvendinti projektą „Didelių gabaritų atliekų surinkimo aikštelės įrengimas  Skuodo rajono Raudonių kaimo teritorijoje“</w:t>
            </w:r>
          </w:p>
        </w:tc>
      </w:tr>
      <w:tr w:rsidR="00DB55C8" w:rsidRPr="001A0DBE" w14:paraId="3FF8A32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0423B4B"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7E965F1" w14:textId="42E160C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Aplinkos monitoringo programos įgyvendinimas</w:t>
            </w:r>
            <w:r w:rsidR="004C31AA" w:rsidRPr="001A0DBE">
              <w:rPr>
                <w:rFonts w:ascii="Times New Roman" w:eastAsia="Times New Roman" w:hAnsi="Times New Roman" w:cs="Times New Roman"/>
                <w:sz w:val="24"/>
                <w:szCs w:val="24"/>
                <w:lang w:eastAsia="lt-LT"/>
              </w:rPr>
              <w:t>.</w:t>
            </w:r>
          </w:p>
        </w:tc>
      </w:tr>
      <w:tr w:rsidR="00DB55C8" w:rsidRPr="001A0DBE" w14:paraId="13BDA30C"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40979F0E"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 planuojama pasirengti ir pasitvirtinti Skuodo rajono savivaldybės aplinkos monitoringo programą.</w:t>
            </w:r>
          </w:p>
        </w:tc>
      </w:tr>
      <w:tr w:rsidR="00DB55C8" w:rsidRPr="001A0DBE" w14:paraId="3E3AFE3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6D24B75B"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5.2.1.10. (T)</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349B2083" w14:textId="5B4A85E9"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Prisitaikymo prie klimato kaitos iniciatyvų įgyvendinimas</w:t>
            </w:r>
            <w:r w:rsidR="004C31AA"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DB55C8" w:rsidRPr="001A0DBE" w14:paraId="7349FAE1"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78370F11"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Skirta galimoms iniciatyvoms ir veiksmams aptarti ir planuoti. </w:t>
            </w:r>
          </w:p>
        </w:tc>
      </w:tr>
      <w:tr w:rsidR="00DB55C8" w:rsidRPr="001A0DBE" w14:paraId="177C7E2B" w14:textId="77777777" w:rsidTr="003B32B4">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782A85BE"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259BB8B" w14:textId="550030C2" w:rsidR="00DB55C8" w:rsidRPr="001A0DBE" w:rsidRDefault="00DB55C8"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darnios veiklos skatinimo priemones</w:t>
            </w:r>
            <w:r w:rsidR="004C31AA" w:rsidRPr="001A0DBE">
              <w:rPr>
                <w:rFonts w:ascii="Times New Roman" w:eastAsia="Times New Roman" w:hAnsi="Times New Roman" w:cs="Times New Roman"/>
                <w:sz w:val="24"/>
                <w:szCs w:val="24"/>
                <w:lang w:eastAsia="lt-LT"/>
              </w:rPr>
              <w:t>.</w:t>
            </w:r>
          </w:p>
        </w:tc>
      </w:tr>
      <w:tr w:rsidR="00DB55C8" w:rsidRPr="001A0DBE" w14:paraId="006729EF" w14:textId="77777777" w:rsidTr="003B32B4">
        <w:trPr>
          <w:gridAfter w:val="1"/>
          <w:wAfter w:w="6" w:type="dxa"/>
          <w:trHeight w:val="300"/>
        </w:trPr>
        <w:tc>
          <w:tcPr>
            <w:tcW w:w="1560" w:type="dxa"/>
            <w:tcBorders>
              <w:top w:val="single" w:sz="4" w:space="0" w:color="auto"/>
              <w:left w:val="single" w:sz="4" w:space="0" w:color="auto"/>
              <w:bottom w:val="single" w:sz="4" w:space="0" w:color="auto"/>
            </w:tcBorders>
            <w:shd w:val="clear" w:color="auto" w:fill="auto"/>
          </w:tcPr>
          <w:p w14:paraId="1E00F3B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5.2.2.1. (T)</w:t>
            </w:r>
          </w:p>
        </w:tc>
        <w:tc>
          <w:tcPr>
            <w:tcW w:w="8080" w:type="dxa"/>
            <w:tcBorders>
              <w:top w:val="single" w:sz="4" w:space="0" w:color="auto"/>
              <w:bottom w:val="single" w:sz="4" w:space="0" w:color="auto"/>
              <w:right w:val="single" w:sz="4" w:space="0" w:color="auto"/>
            </w:tcBorders>
            <w:shd w:val="clear" w:color="auto" w:fill="FFFFFF" w:themeFill="background1"/>
          </w:tcPr>
          <w:p w14:paraId="259280E2" w14:textId="035B58A6" w:rsidR="00DB55C8" w:rsidRPr="001A0DBE" w:rsidRDefault="00DB55C8"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Žiedinės ekonomikos principų įgyvendinimo skatinimas</w:t>
            </w:r>
            <w:r w:rsidR="004C31AA" w:rsidRPr="001A0DBE">
              <w:rPr>
                <w:rFonts w:ascii="Times New Roman" w:eastAsia="Times New Roman" w:hAnsi="Times New Roman" w:cs="Times New Roman"/>
                <w:sz w:val="24"/>
                <w:szCs w:val="24"/>
                <w:lang w:eastAsia="lt-LT"/>
              </w:rPr>
              <w:t>.</w:t>
            </w:r>
          </w:p>
        </w:tc>
      </w:tr>
      <w:tr w:rsidR="00DB55C8" w:rsidRPr="001A0DBE" w14:paraId="3F8C0C8B"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0C06269" w14:textId="77777777" w:rsidR="00DB55C8" w:rsidRPr="001A0DBE" w:rsidRDefault="00DB55C8"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DB55C8" w:rsidRPr="001A0DBE" w14:paraId="3B657F1F" w14:textId="77777777" w:rsidTr="00C41040">
        <w:trPr>
          <w:gridAfter w:val="1"/>
          <w:wAfter w:w="6" w:type="dxa"/>
          <w:trHeight w:val="343"/>
        </w:trPr>
        <w:tc>
          <w:tcPr>
            <w:tcW w:w="1560" w:type="dxa"/>
            <w:tcBorders>
              <w:top w:val="nil"/>
              <w:left w:val="single" w:sz="4" w:space="0" w:color="auto"/>
              <w:bottom w:val="single" w:sz="4" w:space="0" w:color="auto"/>
              <w:right w:val="single" w:sz="4" w:space="0" w:color="auto"/>
            </w:tcBorders>
            <w:shd w:val="clear" w:color="auto" w:fill="auto"/>
            <w:hideMark/>
          </w:tcPr>
          <w:p w14:paraId="3564CEAC" w14:textId="70B35CEE"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7596430" w14:textId="6264876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prisitaikymo prie klimato kaitos priemones</w:t>
            </w:r>
            <w:r w:rsidR="004C31AA" w:rsidRPr="001A0DBE">
              <w:rPr>
                <w:rFonts w:ascii="Times New Roman" w:eastAsia="Times New Roman" w:hAnsi="Times New Roman" w:cs="Times New Roman"/>
                <w:sz w:val="24"/>
                <w:szCs w:val="24"/>
                <w:lang w:eastAsia="lt-LT"/>
              </w:rPr>
              <w:t>.</w:t>
            </w:r>
          </w:p>
        </w:tc>
      </w:tr>
      <w:tr w:rsidR="00DB55C8" w:rsidRPr="001A0DBE" w14:paraId="06CDB62B"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FCAA180" w14:textId="77777777" w:rsidR="00DB55C8" w:rsidRPr="001A0DBE" w:rsidRDefault="00DB55C8" w:rsidP="00DB55C8">
            <w:pPr>
              <w:pStyle w:val="Sraopastraipa"/>
              <w:numPr>
                <w:ilvl w:val="3"/>
                <w:numId w:val="8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BA29227" w14:textId="2C0101C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Projektas „ClimaResponse – Responsive Local Actions for Climate change Adaptation and Disaster Risk Reduction“</w:t>
            </w:r>
            <w:r w:rsidR="004C31AA" w:rsidRPr="001A0DBE">
              <w:rPr>
                <w:rFonts w:ascii="Times New Roman" w:eastAsia="Times New Roman" w:hAnsi="Times New Roman" w:cs="Times New Roman"/>
                <w:sz w:val="24"/>
                <w:szCs w:val="24"/>
                <w:lang w:eastAsia="lt-LT"/>
              </w:rPr>
              <w:t>.</w:t>
            </w:r>
          </w:p>
        </w:tc>
      </w:tr>
      <w:tr w:rsidR="00DB55C8" w:rsidRPr="001A0DBE" w14:paraId="473460F9"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1CD2347D"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įgyvendinime parnerio teisėmis dalyvauja asociacija „Klaipėdos regionas“, o tuo pačiu ir visos Klaipėdos regiono savivaldybės. Nefinansinė priemonė. </w:t>
            </w:r>
          </w:p>
        </w:tc>
      </w:tr>
      <w:tr w:rsidR="00DB55C8" w:rsidRPr="001A0DBE" w14:paraId="7C181827"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F7907D3"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12DFB8D" w14:textId="3DAD4D8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gelbėjimo ir apsaugos tarnybų veiklą</w:t>
            </w:r>
            <w:r w:rsidR="004C31AA" w:rsidRPr="001A0DBE">
              <w:rPr>
                <w:rFonts w:ascii="Times New Roman" w:eastAsia="Times New Roman" w:hAnsi="Times New Roman" w:cs="Times New Roman"/>
                <w:sz w:val="24"/>
                <w:szCs w:val="24"/>
                <w:lang w:eastAsia="lt-LT"/>
              </w:rPr>
              <w:t>.</w:t>
            </w:r>
          </w:p>
        </w:tc>
      </w:tr>
      <w:tr w:rsidR="00DB55C8" w:rsidRPr="001A0DBE" w14:paraId="7A768D52"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3637865"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A0E87A4" w14:textId="3C8372DB"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savivaldybės priešgaisrinės tarnybos veiklos užtikrinimas</w:t>
            </w:r>
            <w:r w:rsidR="004C31AA" w:rsidRPr="001A0DBE">
              <w:rPr>
                <w:rFonts w:ascii="Times New Roman" w:eastAsia="Times New Roman" w:hAnsi="Times New Roman" w:cs="Times New Roman"/>
                <w:sz w:val="24"/>
                <w:szCs w:val="24"/>
                <w:lang w:eastAsia="lt-LT"/>
              </w:rPr>
              <w:t>.</w:t>
            </w:r>
          </w:p>
        </w:tc>
      </w:tr>
      <w:tr w:rsidR="00DB55C8" w:rsidRPr="001A0DBE" w14:paraId="11527F75"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31186E76" w14:textId="5831B38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Skuodo rajono savivaldybėje priešgaisrinę apsaugą užtikrina 3 ugniagesių gelbėtojų komandos – Mosėdyje, Ylakiuose, Barstyčiuose. Dirba 29 darbuotojai. Yra 44 savanoriai ugniagesiai gelbėtojai.</w:t>
            </w:r>
          </w:p>
        </w:tc>
      </w:tr>
      <w:tr w:rsidR="00DB55C8" w:rsidRPr="001A0DBE" w14:paraId="2BF13F2A"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24F07622"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5.3.1.2.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7F0CCE5" w14:textId="19DA145A"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„Priešgaisrinės apsaugos tarnybų bendradarbiavimas siekiant stiprinti nelaimių prevenciją ir valdymą Latvijos ir Lietuvos pasienyje“ įgyvendinimas</w:t>
            </w:r>
            <w:r w:rsidR="004C31AA" w:rsidRPr="001A0DBE">
              <w:rPr>
                <w:rFonts w:ascii="Times New Roman" w:eastAsia="Times New Roman" w:hAnsi="Times New Roman" w:cs="Times New Roman"/>
                <w:sz w:val="24"/>
                <w:szCs w:val="24"/>
                <w:lang w:eastAsia="lt-LT"/>
              </w:rPr>
              <w:t>.</w:t>
            </w:r>
          </w:p>
        </w:tc>
      </w:tr>
      <w:tr w:rsidR="00DB55C8" w:rsidRPr="001A0DBE" w14:paraId="4BBEA7CF" w14:textId="77777777" w:rsidTr="00C41040">
        <w:trPr>
          <w:trHeight w:val="360"/>
        </w:trPr>
        <w:tc>
          <w:tcPr>
            <w:tcW w:w="9646" w:type="dxa"/>
            <w:gridSpan w:val="3"/>
            <w:tcBorders>
              <w:top w:val="nil"/>
              <w:left w:val="single" w:sz="4" w:space="0" w:color="auto"/>
              <w:bottom w:val="single" w:sz="4" w:space="0" w:color="auto"/>
              <w:right w:val="single" w:sz="4" w:space="0" w:color="auto"/>
            </w:tcBorders>
            <w:shd w:val="clear" w:color="auto" w:fill="auto"/>
          </w:tcPr>
          <w:p w14:paraId="6110FD28"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užmegzti priešgaisrinės apsaugos tarnybų bendradarbiavimą siekiant stiprinti nelaimių rizikos prevenciją ir valdymą bei užtikrinti saugią aplinką gyventojams Latvijos ir Lietuvos pasienyje.</w:t>
            </w:r>
          </w:p>
          <w:p w14:paraId="63CCCBA2"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Miškingos vietovės, durpynai pasienyje kelia rimtą pavojų priešgaisrinei saugai. Gaisrų gesinimo</w:t>
            </w:r>
          </w:p>
          <w:p w14:paraId="42ACF977"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efektyvumas yra gana žemas dėl prastos priešgaisrinių tarnybų infrastruktūros, jos atnaujinimas,</w:t>
            </w:r>
          </w:p>
          <w:p w14:paraId="00EB2E7D"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tarnybų keitimasis patirtimi, gerąja praktika pagerintų saugumą kritinėse situacijose, sukurtų</w:t>
            </w:r>
          </w:p>
          <w:p w14:paraId="5963263C" w14:textId="05C0DF6B"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bendradarbiavimą teikiant pagalbą kritinėse situacijose. Projekt</w:t>
            </w:r>
            <w:r w:rsidR="00720E5C" w:rsidRPr="001A0DBE">
              <w:rPr>
                <w:rFonts w:ascii="Times New Roman" w:eastAsia="Times New Roman" w:hAnsi="Times New Roman" w:cs="Times New Roman"/>
                <w:sz w:val="24"/>
                <w:szCs w:val="24"/>
                <w:lang w:eastAsia="lt-LT"/>
              </w:rPr>
              <w:t>o</w:t>
            </w:r>
            <w:r w:rsidRPr="001A0DBE">
              <w:rPr>
                <w:rFonts w:ascii="Times New Roman" w:eastAsia="Times New Roman" w:hAnsi="Times New Roman" w:cs="Times New Roman"/>
                <w:sz w:val="24"/>
                <w:szCs w:val="24"/>
                <w:lang w:eastAsia="lt-LT"/>
              </w:rPr>
              <w:t xml:space="preserve"> metu bus keičiamasi patirtimi, mokomasi dirbti su abiejų šalių gaisrinėmis sistemomis ir įrangomis, įrengiami gaisriniai rezervuarai rajono gyvenvietėse (Kaukolikai, Puodkaliai, Daukšiai), savivaldybės ugniagesių aprūpinimas įranga, darbo apranga, automobiline įranga. Projektas taip pat susijęs ir su aplinkos išsaugojimu,  planuojamos veiklos visuomenei: vaikų vasaros stovykla, piešinių konkursas gamtos apsaugos tema.</w:t>
            </w:r>
          </w:p>
        </w:tc>
      </w:tr>
      <w:tr w:rsidR="00DB55C8" w:rsidRPr="001A0DBE" w14:paraId="33612F03"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6C389799"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21CBBE5" w14:textId="5E4B7D89"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Vykdyti prevencinę veiklą</w:t>
            </w:r>
            <w:r w:rsidR="004C31AA" w:rsidRPr="001A0DBE">
              <w:rPr>
                <w:rFonts w:ascii="Times New Roman" w:eastAsia="Times New Roman" w:hAnsi="Times New Roman" w:cs="Times New Roman"/>
                <w:sz w:val="24"/>
                <w:szCs w:val="24"/>
                <w:lang w:eastAsia="lt-LT"/>
              </w:rPr>
              <w:t>.</w:t>
            </w:r>
          </w:p>
        </w:tc>
      </w:tr>
      <w:tr w:rsidR="00DB55C8" w:rsidRPr="001A0DBE" w14:paraId="2378B688"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255525E"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E45B68B" w14:textId="111BDD7E"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Nusikalstamumo prevencinių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26A81C37"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68FF568C" w14:textId="5347C72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veikla </w:t>
            </w:r>
          </w:p>
        </w:tc>
      </w:tr>
      <w:tr w:rsidR="00DB55C8" w:rsidRPr="001A0DBE" w14:paraId="56763AD9"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1A4F3E47" w14:textId="1378B36B"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w:t>
            </w:r>
            <w:r w:rsidR="00144D56"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D14EA87" w14:textId="750CF3C0"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Saugios kaimynystės principų įgyvendinimas</w:t>
            </w:r>
            <w:r w:rsidR="004C31AA" w:rsidRPr="001A0DBE">
              <w:rPr>
                <w:rFonts w:ascii="Times New Roman" w:eastAsia="Times New Roman" w:hAnsi="Times New Roman" w:cs="Times New Roman"/>
                <w:sz w:val="24"/>
                <w:szCs w:val="24"/>
                <w:lang w:eastAsia="lt-LT"/>
              </w:rPr>
              <w:t>.</w:t>
            </w:r>
          </w:p>
        </w:tc>
      </w:tr>
      <w:tr w:rsidR="00DB55C8" w:rsidRPr="001A0DBE" w14:paraId="2818C9B6"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10BC6FC6" w14:textId="03AF7D8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veikla </w:t>
            </w:r>
          </w:p>
        </w:tc>
      </w:tr>
      <w:tr w:rsidR="00DB55C8" w:rsidRPr="001A0DBE" w14:paraId="331DE2F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D6E6470"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 xml:space="preserve">5.3.3. (P) </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4F0FFB06" w14:textId="6FB503D1"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Uždavinys. Įgyvendinti civilinę saugą užtikrinančias priemones</w:t>
            </w:r>
            <w:r w:rsidR="004C31AA" w:rsidRPr="001A0DBE">
              <w:rPr>
                <w:rFonts w:ascii="Times New Roman" w:hAnsi="Times New Roman" w:cs="Times New Roman"/>
                <w:sz w:val="24"/>
                <w:szCs w:val="24"/>
                <w:shd w:val="clear" w:color="auto" w:fill="FFFFFF"/>
              </w:rPr>
              <w:t>.</w:t>
            </w:r>
          </w:p>
        </w:tc>
      </w:tr>
      <w:tr w:rsidR="00DB55C8" w:rsidRPr="001A0DBE" w14:paraId="629F5E0D"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1C989950"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5.3.3.1. (P)</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253E5068" w14:textId="0E605CEB"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Priemonė. Projekto „Priedangų infrastruktūros plėtra Skuodo rajono savivaldybėje“ įgyvendinimas</w:t>
            </w:r>
            <w:r w:rsidR="004C31AA" w:rsidRPr="001A0DBE">
              <w:rPr>
                <w:rFonts w:ascii="Times New Roman" w:hAnsi="Times New Roman" w:cs="Times New Roman"/>
                <w:sz w:val="24"/>
                <w:szCs w:val="24"/>
                <w:shd w:val="clear" w:color="auto" w:fill="FFFFFF"/>
              </w:rPr>
              <w:t>.</w:t>
            </w:r>
          </w:p>
        </w:tc>
      </w:tr>
      <w:tr w:rsidR="00DB55C8" w:rsidRPr="001A0DBE" w14:paraId="62CB9332"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6E80260" w14:textId="3D6D156D"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metu pagal galiojančius reikalavimus bus sutvarkytos 6 priedangos – Skuodo Pranciškaus Žadeikio gimnazijos, Skuodo rajono Mosėdžio gimnazijos, VšĮ Ylakių globos namų Barstyčių filialo, Skuodo rajono Ylakių kultūros centro pastato, Skuodo amatų ir paslaugų mokyklos, buvusios Notėnų pagrindinės mokyklos. Priedangose bus įrengti evakuaciniai išėjimai su evakuaciniais apšvietima</w:t>
            </w:r>
            <w:r w:rsidR="00720E5C" w:rsidRPr="001A0DBE">
              <w:rPr>
                <w:rFonts w:ascii="Times New Roman" w:hAnsi="Times New Roman" w:cs="Times New Roman"/>
                <w:sz w:val="24"/>
                <w:szCs w:val="24"/>
                <w:shd w:val="clear" w:color="auto" w:fill="FFFFFF"/>
              </w:rPr>
              <w:t>i</w:t>
            </w:r>
            <w:r w:rsidRPr="001A0DBE">
              <w:rPr>
                <w:rFonts w:ascii="Times New Roman" w:hAnsi="Times New Roman" w:cs="Times New Roman"/>
                <w:sz w:val="24"/>
                <w:szCs w:val="24"/>
                <w:shd w:val="clear" w:color="auto" w:fill="FFFFFF"/>
              </w:rPr>
              <w:t xml:space="preserve">s, įvažiavimai į priedangą pritaikyti riboto judumo asmenims, įrengiamas vėdinimas, įsigyjamas generatorius. </w:t>
            </w:r>
          </w:p>
          <w:p w14:paraId="5DAFD4B2" w14:textId="13A10648"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finansavimo intensyvumas –</w:t>
            </w:r>
            <w:r w:rsidR="00720E5C" w:rsidRPr="001A0DBE">
              <w:rPr>
                <w:rFonts w:ascii="Times New Roman" w:hAnsi="Times New Roman" w:cs="Times New Roman"/>
                <w:sz w:val="24"/>
                <w:szCs w:val="24"/>
                <w:shd w:val="clear" w:color="auto" w:fill="FFFFFF"/>
              </w:rPr>
              <w:t xml:space="preserve"> </w:t>
            </w:r>
            <w:r w:rsidRPr="001A0DBE">
              <w:rPr>
                <w:rFonts w:ascii="Times New Roman" w:hAnsi="Times New Roman" w:cs="Times New Roman"/>
                <w:sz w:val="24"/>
                <w:szCs w:val="24"/>
                <w:shd w:val="clear" w:color="auto" w:fill="FFFFFF"/>
              </w:rPr>
              <w:t xml:space="preserve">100 proc. </w:t>
            </w:r>
          </w:p>
          <w:p w14:paraId="3D7F96DE"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rengimui ir įgyvendinimui pritarta 2024 m. gruodžio 19 d. tarybos sprendimu Nr. T9-260.</w:t>
            </w:r>
          </w:p>
        </w:tc>
      </w:tr>
      <w:tr w:rsidR="00DB55C8" w:rsidRPr="001A0DBE" w14:paraId="147918E7"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6DAC91F"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5.3.3.2. (P)</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02626995" w14:textId="21D95DBE"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Priemonė. Projekto „Civilinės saugos projektų rėmimas, stiprinant prevenciją, parengtį ir apsirūpinimą būtinų priemonių atsargomis Skuodo rajono savivaldybėje“ įgyvendinimas</w:t>
            </w:r>
            <w:r w:rsidR="004C31AA" w:rsidRPr="001A0DBE">
              <w:rPr>
                <w:rFonts w:ascii="Times New Roman" w:hAnsi="Times New Roman" w:cs="Times New Roman"/>
                <w:sz w:val="24"/>
                <w:szCs w:val="24"/>
                <w:shd w:val="clear" w:color="auto" w:fill="FFFFFF"/>
              </w:rPr>
              <w:t>.</w:t>
            </w:r>
          </w:p>
        </w:tc>
      </w:tr>
      <w:tr w:rsidR="00DB55C8" w:rsidRPr="001A0DBE" w14:paraId="7047D0A0"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04BD0A00"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 xml:space="preserve">Projekto metu bus įsigytos 856 sulankstomos lovos, apklotai ir pagalvės bei pagalvių užvalkalai, pirmos pagalbos vaistinėlės, įrengiami elektros generatoriai. Šios priemonės skirtos gyventojų apgyvendinimui ekstremalios situacijos ar karo atveju. Numatoma, kad gyventojai bus </w:t>
            </w:r>
            <w:r w:rsidRPr="001A0DBE">
              <w:rPr>
                <w:rFonts w:ascii="Times New Roman" w:hAnsi="Times New Roman" w:cs="Times New Roman"/>
                <w:sz w:val="24"/>
                <w:szCs w:val="24"/>
                <w:shd w:val="clear" w:color="auto" w:fill="FFFFFF"/>
              </w:rPr>
              <w:lastRenderedPageBreak/>
              <w:t>apgyvendinti – Skuodo vaikų lopšelyje-darželyje (100 asmenų), buvusioje Aleksandrijos pagrindinėje mokykloje (400 asmenų), Skuodo Bartuvos progimnazijoje (300 asmenų), Lenkimų seniūnijoje (56 asmenys).</w:t>
            </w:r>
          </w:p>
          <w:p w14:paraId="63354F54" w14:textId="2B8CB72C"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finansavimo intensyvumas –</w:t>
            </w:r>
            <w:r w:rsidR="00720E5C" w:rsidRPr="001A0DBE">
              <w:rPr>
                <w:rFonts w:ascii="Times New Roman" w:hAnsi="Times New Roman" w:cs="Times New Roman"/>
                <w:sz w:val="24"/>
                <w:szCs w:val="24"/>
                <w:shd w:val="clear" w:color="auto" w:fill="FFFFFF"/>
              </w:rPr>
              <w:t xml:space="preserve"> </w:t>
            </w:r>
            <w:r w:rsidRPr="001A0DBE">
              <w:rPr>
                <w:rFonts w:ascii="Times New Roman" w:hAnsi="Times New Roman" w:cs="Times New Roman"/>
                <w:sz w:val="24"/>
                <w:szCs w:val="24"/>
                <w:shd w:val="clear" w:color="auto" w:fill="FFFFFF"/>
              </w:rPr>
              <w:t xml:space="preserve">100 proc. </w:t>
            </w:r>
          </w:p>
          <w:p w14:paraId="0F31459A"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rengimui ir įgyvendinimui pritarta 2024 m. gruodžio 19 d. tarybos sprendimu Nr. T9-261.</w:t>
            </w:r>
          </w:p>
        </w:tc>
      </w:tr>
      <w:tr w:rsidR="00DB55C8" w:rsidRPr="001A0DBE" w14:paraId="42B2005D"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0E1B865C"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5.4.1.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0FE3131" w14:textId="2AEE089C"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Rengti ir įgyvendinti ES ir kitų fondų remiamus projektus</w:t>
            </w:r>
            <w:r w:rsidR="004C31AA" w:rsidRPr="001A0DBE">
              <w:rPr>
                <w:rFonts w:ascii="Times New Roman" w:eastAsia="Times New Roman" w:hAnsi="Times New Roman" w:cs="Times New Roman"/>
                <w:sz w:val="24"/>
                <w:szCs w:val="24"/>
                <w:lang w:eastAsia="lt-LT"/>
              </w:rPr>
              <w:t>.</w:t>
            </w:r>
          </w:p>
        </w:tc>
      </w:tr>
      <w:tr w:rsidR="00DB55C8" w:rsidRPr="001A0DBE" w14:paraId="0F9E8978" w14:textId="77777777" w:rsidTr="00C41040">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1C4C84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5.4.1.1.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5441320" w14:textId="08CD003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4C31AA" w:rsidRPr="001A0DBE">
              <w:rPr>
                <w:rFonts w:ascii="Times New Roman" w:eastAsia="Times New Roman" w:hAnsi="Times New Roman" w:cs="Times New Roman"/>
                <w:sz w:val="24"/>
                <w:szCs w:val="24"/>
                <w:lang w:eastAsia="lt-LT"/>
              </w:rPr>
              <w:t>.</w:t>
            </w:r>
          </w:p>
        </w:tc>
      </w:tr>
      <w:tr w:rsidR="00DB55C8" w:rsidRPr="001A0DBE" w14:paraId="0BCD25AF" w14:textId="77777777" w:rsidTr="00C41040">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00C8813" w14:textId="1CDBD3BC"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Priemonėje planuojamos lėšos 5.1.1.6. ir 5.2.1.8 priemon</w:t>
            </w:r>
            <w:r w:rsidR="00720E5C" w:rsidRPr="001A0DBE">
              <w:rPr>
                <w:rFonts w:ascii="Times New Roman" w:eastAsia="Times New Roman" w:hAnsi="Times New Roman" w:cs="Times New Roman"/>
                <w:sz w:val="24"/>
                <w:szCs w:val="24"/>
                <w:lang w:eastAsia="lt-LT"/>
              </w:rPr>
              <w:t>ių</w:t>
            </w:r>
            <w:r w:rsidRPr="001A0DBE">
              <w:rPr>
                <w:rFonts w:ascii="Times New Roman" w:eastAsia="Times New Roman" w:hAnsi="Times New Roman" w:cs="Times New Roman"/>
                <w:sz w:val="24"/>
                <w:szCs w:val="24"/>
                <w:lang w:eastAsia="lt-LT"/>
              </w:rPr>
              <w:t xml:space="preserve"> suplanuotų projektų bendrajam finansavimui. </w:t>
            </w:r>
          </w:p>
        </w:tc>
      </w:tr>
    </w:tbl>
    <w:p w14:paraId="582B69D0"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38F49FC4"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02F26B5B" w14:textId="6A45E6CE" w:rsidR="00600A57" w:rsidRPr="001A0DBE" w:rsidRDefault="00600A57" w:rsidP="00DB55C8">
      <w:pPr>
        <w:suppressAutoHyphens/>
        <w:spacing w:after="0" w:line="240" w:lineRule="auto"/>
        <w:rPr>
          <w:rFonts w:ascii="Times New Roman" w:hAnsi="Times New Roman" w:cs="Times New Roman"/>
          <w:sz w:val="24"/>
          <w:szCs w:val="24"/>
          <w:lang w:eastAsia="ar-SA"/>
        </w:rPr>
      </w:pPr>
    </w:p>
    <w:p w14:paraId="62B255D9" w14:textId="77777777" w:rsidR="00871CEA" w:rsidRPr="001A0DBE" w:rsidRDefault="00871CEA" w:rsidP="00DB55C8">
      <w:pPr>
        <w:suppressAutoHyphens/>
        <w:spacing w:after="0" w:line="240" w:lineRule="auto"/>
        <w:rPr>
          <w:rFonts w:ascii="Times New Roman" w:hAnsi="Times New Roman" w:cs="Times New Roman"/>
          <w:sz w:val="24"/>
          <w:szCs w:val="24"/>
          <w:lang w:eastAsia="ar-SA"/>
        </w:rPr>
        <w:sectPr w:rsidR="00871CEA" w:rsidRPr="001A0DBE" w:rsidSect="00871CEA">
          <w:pgSz w:w="11906" w:h="16838"/>
          <w:pgMar w:top="1134" w:right="567" w:bottom="1134" w:left="1701" w:header="567" w:footer="567" w:gutter="0"/>
          <w:cols w:space="1296"/>
          <w:titlePg/>
          <w:docGrid w:linePitch="360"/>
        </w:sectPr>
      </w:pPr>
    </w:p>
    <w:p w14:paraId="4FD4D2CB" w14:textId="6F4630B4" w:rsidR="00664BC1" w:rsidRPr="001A0DBE" w:rsidRDefault="00871CEA" w:rsidP="00A532FC">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1</w:t>
      </w:r>
      <w:r w:rsidR="00B37F22" w:rsidRPr="001A0DBE">
        <w:rPr>
          <w:rFonts w:ascii="Times New Roman" w:hAnsi="Times New Roman" w:cs="Times New Roman"/>
          <w:sz w:val="24"/>
          <w:szCs w:val="24"/>
          <w:lang w:eastAsia="ar-SA"/>
        </w:rPr>
        <w:t>5</w:t>
      </w:r>
      <w:r w:rsidRPr="001A0DBE">
        <w:rPr>
          <w:rFonts w:ascii="Times New Roman" w:hAnsi="Times New Roman" w:cs="Times New Roman"/>
          <w:sz w:val="24"/>
          <w:szCs w:val="24"/>
          <w:lang w:eastAsia="ar-SA"/>
        </w:rPr>
        <w:t xml:space="preserve"> </w:t>
      </w:r>
      <w:r w:rsidR="003B31B7" w:rsidRPr="001A0DBE">
        <w:rPr>
          <w:rFonts w:ascii="Times New Roman" w:hAnsi="Times New Roman" w:cs="Times New Roman"/>
          <w:sz w:val="24"/>
          <w:szCs w:val="24"/>
          <w:lang w:eastAsia="ar-SA"/>
        </w:rPr>
        <w:t xml:space="preserve">lentelė. </w:t>
      </w:r>
      <w:r w:rsidR="003B31B7" w:rsidRPr="001A0DBE">
        <w:rPr>
          <w:rFonts w:ascii="Times New Roman" w:hAnsi="Times New Roman" w:cs="Times New Roman"/>
          <w:iCs/>
          <w:sz w:val="24"/>
          <w:szCs w:val="24"/>
        </w:rPr>
        <w:t>2025–2027</w:t>
      </w:r>
      <w:r w:rsidR="003B31B7" w:rsidRPr="001A0DBE">
        <w:rPr>
          <w:rFonts w:ascii="Times New Roman" w:hAnsi="Times New Roman" w:cs="Times New Roman"/>
          <w:i/>
          <w:sz w:val="24"/>
          <w:szCs w:val="24"/>
        </w:rPr>
        <w:t xml:space="preserve"> </w:t>
      </w:r>
      <w:r w:rsidR="003B31B7" w:rsidRPr="001A0DBE">
        <w:rPr>
          <w:rFonts w:ascii="Times New Roman" w:hAnsi="Times New Roman" w:cs="Times New Roman"/>
          <w:sz w:val="24"/>
          <w:szCs w:val="24"/>
        </w:rPr>
        <w:t xml:space="preserve"> metų Programos Nr. </w:t>
      </w:r>
      <w:r w:rsidR="00664BC1" w:rsidRPr="001A0DBE">
        <w:rPr>
          <w:rFonts w:ascii="Times New Roman" w:hAnsi="Times New Roman" w:cs="Times New Roman"/>
          <w:sz w:val="24"/>
          <w:szCs w:val="24"/>
        </w:rPr>
        <w:t>5</w:t>
      </w:r>
      <w:r w:rsidR="003B31B7" w:rsidRPr="001A0DBE">
        <w:rPr>
          <w:rFonts w:ascii="Times New Roman" w:hAnsi="Times New Roman" w:cs="Times New Roman"/>
          <w:sz w:val="24"/>
          <w:szCs w:val="24"/>
        </w:rPr>
        <w:t xml:space="preserve"> „</w:t>
      </w:r>
      <w:r w:rsidR="00664BC1" w:rsidRPr="001A0DBE">
        <w:rPr>
          <w:rFonts w:ascii="Times New Roman" w:hAnsi="Times New Roman" w:cs="Times New Roman"/>
          <w:sz w:val="24"/>
          <w:szCs w:val="24"/>
          <w:lang w:eastAsia="ar-SA"/>
        </w:rPr>
        <w:t>Tvarios veiklos, saugios aplinkos užtikrinimas bei  verslo ir žemės ūkio plėtra</w:t>
      </w:r>
      <w:r w:rsidR="003B31B7" w:rsidRPr="001A0DBE">
        <w:rPr>
          <w:rFonts w:ascii="Times New Roman" w:hAnsi="Times New Roman" w:cs="Times New Roman"/>
          <w:sz w:val="24"/>
          <w:szCs w:val="24"/>
        </w:rPr>
        <w:t>“ uždaviniai, priemonės, asignavimų ir kitų lėšų poreikis, Eur</w:t>
      </w:r>
    </w:p>
    <w:tbl>
      <w:tblPr>
        <w:tblW w:w="15334" w:type="dxa"/>
        <w:shd w:val="clear" w:color="auto" w:fill="FFFFFF" w:themeFill="background1"/>
        <w:tblLook w:val="04A0" w:firstRow="1" w:lastRow="0" w:firstColumn="1" w:lastColumn="0" w:noHBand="0" w:noVBand="1"/>
      </w:tblPr>
      <w:tblGrid>
        <w:gridCol w:w="1580"/>
        <w:gridCol w:w="8049"/>
        <w:gridCol w:w="1985"/>
        <w:gridCol w:w="1700"/>
        <w:gridCol w:w="1798"/>
        <w:gridCol w:w="222"/>
      </w:tblGrid>
      <w:tr w:rsidR="003B31B7" w:rsidRPr="001A0DBE" w14:paraId="31D96BFE" w14:textId="77777777" w:rsidTr="00125410">
        <w:trPr>
          <w:gridAfter w:val="1"/>
          <w:wAfter w:w="222" w:type="dxa"/>
          <w:trHeight w:val="458"/>
        </w:trPr>
        <w:tc>
          <w:tcPr>
            <w:tcW w:w="1580" w:type="dxa"/>
            <w:vMerge w:val="restart"/>
            <w:tcBorders>
              <w:top w:val="single" w:sz="8" w:space="0" w:color="000000"/>
              <w:left w:val="single" w:sz="8" w:space="0" w:color="000000"/>
              <w:bottom w:val="single" w:sz="8" w:space="0" w:color="000000"/>
              <w:right w:val="single" w:sz="8" w:space="0" w:color="000000"/>
            </w:tcBorders>
            <w:shd w:val="clear" w:color="auto" w:fill="FFFFFF" w:themeFill="background1"/>
            <w:noWrap/>
            <w:vAlign w:val="center"/>
            <w:hideMark/>
          </w:tcPr>
          <w:p w14:paraId="7DFAD32B" w14:textId="77777777" w:rsidR="003B31B7" w:rsidRPr="001A0DBE" w:rsidRDefault="003B31B7" w:rsidP="00871CE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8049" w:type="dxa"/>
            <w:vMerge w:val="restart"/>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1A841D19" w14:textId="77777777" w:rsidR="003B31B7" w:rsidRPr="001A0DBE" w:rsidRDefault="003B31B7" w:rsidP="00600A5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tc>
        <w:tc>
          <w:tcPr>
            <w:tcW w:w="5483"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themeFill="background1"/>
            <w:noWrap/>
            <w:vAlign w:val="center"/>
          </w:tcPr>
          <w:p w14:paraId="240D6B48" w14:textId="41F2C0D4"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Lėšų poreikis, Eur </w:t>
            </w:r>
          </w:p>
        </w:tc>
      </w:tr>
      <w:tr w:rsidR="003B31B7" w:rsidRPr="001A0DBE" w14:paraId="7029ECAB" w14:textId="77777777" w:rsidTr="00125410">
        <w:trPr>
          <w:trHeight w:val="300"/>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7D10CA02"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0822ADA9"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5483" w:type="dxa"/>
            <w:gridSpan w:val="3"/>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22A1696"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222" w:type="dxa"/>
            <w:tcBorders>
              <w:top w:val="nil"/>
              <w:left w:val="single" w:sz="8" w:space="0" w:color="000000"/>
              <w:bottom w:val="nil"/>
              <w:right w:val="nil"/>
            </w:tcBorders>
            <w:shd w:val="clear" w:color="auto" w:fill="FFFFFF" w:themeFill="background1"/>
            <w:noWrap/>
            <w:vAlign w:val="bottom"/>
            <w:hideMark/>
          </w:tcPr>
          <w:p w14:paraId="73B13422" w14:textId="77777777" w:rsidR="003B31B7" w:rsidRPr="001A0DBE" w:rsidRDefault="003B31B7" w:rsidP="00600A57">
            <w:pPr>
              <w:spacing w:after="0" w:line="240" w:lineRule="auto"/>
              <w:jc w:val="center"/>
              <w:rPr>
                <w:rFonts w:ascii="Times New Roman" w:eastAsia="Times New Roman" w:hAnsi="Times New Roman" w:cs="Times New Roman"/>
                <w:b/>
                <w:bCs/>
                <w:sz w:val="24"/>
                <w:szCs w:val="24"/>
                <w:lang w:eastAsia="lt-LT"/>
              </w:rPr>
            </w:pPr>
          </w:p>
        </w:tc>
      </w:tr>
      <w:tr w:rsidR="003B31B7" w:rsidRPr="001A0DBE" w14:paraId="21D1866B" w14:textId="77777777" w:rsidTr="00125410">
        <w:trPr>
          <w:trHeight w:val="37"/>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136940C1"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47E5DD7E"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5483" w:type="dxa"/>
            <w:gridSpan w:val="3"/>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5574CBDF"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222" w:type="dxa"/>
            <w:tcBorders>
              <w:top w:val="nil"/>
              <w:left w:val="single" w:sz="8" w:space="0" w:color="000000"/>
              <w:bottom w:val="nil"/>
              <w:right w:val="nil"/>
            </w:tcBorders>
            <w:shd w:val="clear" w:color="auto" w:fill="FFFFFF" w:themeFill="background1"/>
            <w:noWrap/>
            <w:vAlign w:val="bottom"/>
            <w:hideMark/>
          </w:tcPr>
          <w:p w14:paraId="7CBE0BA4" w14:textId="77777777" w:rsidR="003B31B7" w:rsidRPr="001A0DBE" w:rsidRDefault="003B31B7" w:rsidP="00600A57">
            <w:pPr>
              <w:spacing w:after="0" w:line="240" w:lineRule="auto"/>
              <w:rPr>
                <w:rFonts w:ascii="Times New Roman" w:eastAsia="Times New Roman" w:hAnsi="Times New Roman" w:cs="Times New Roman"/>
                <w:sz w:val="24"/>
                <w:szCs w:val="24"/>
                <w:lang w:eastAsia="lt-LT"/>
              </w:rPr>
            </w:pPr>
          </w:p>
        </w:tc>
      </w:tr>
      <w:tr w:rsidR="003B31B7" w:rsidRPr="001A0DBE" w14:paraId="764297B1" w14:textId="77777777" w:rsidTr="00125410">
        <w:trPr>
          <w:trHeight w:val="83"/>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0F9EBA6"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ED1FFF8"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9559D91" w14:textId="7A12E3E3"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48AA0A9" w14:textId="41BD785F"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 m.</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05425D32" w14:textId="1CBFA690"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 m.</w:t>
            </w:r>
          </w:p>
        </w:tc>
        <w:tc>
          <w:tcPr>
            <w:tcW w:w="222" w:type="dxa"/>
            <w:tcBorders>
              <w:top w:val="nil"/>
              <w:left w:val="single" w:sz="8" w:space="0" w:color="000000"/>
              <w:bottom w:val="nil"/>
              <w:right w:val="nil"/>
            </w:tcBorders>
            <w:shd w:val="clear" w:color="auto" w:fill="FFFFFF" w:themeFill="background1"/>
            <w:noWrap/>
            <w:vAlign w:val="bottom"/>
          </w:tcPr>
          <w:p w14:paraId="5DFE0CEC" w14:textId="77777777" w:rsidR="003B31B7" w:rsidRPr="001A0DBE" w:rsidRDefault="003B31B7" w:rsidP="00600A57">
            <w:pPr>
              <w:spacing w:after="0" w:line="240" w:lineRule="auto"/>
              <w:rPr>
                <w:rFonts w:ascii="Times New Roman" w:eastAsia="Times New Roman" w:hAnsi="Times New Roman" w:cs="Times New Roman"/>
                <w:sz w:val="24"/>
                <w:szCs w:val="24"/>
                <w:lang w:eastAsia="lt-LT"/>
              </w:rPr>
            </w:pPr>
          </w:p>
        </w:tc>
      </w:tr>
      <w:tr w:rsidR="00600A57" w:rsidRPr="001A0DBE" w14:paraId="5E09FAC0" w14:textId="77777777" w:rsidTr="00125410">
        <w:trPr>
          <w:trHeight w:val="526"/>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E1E89D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499F3A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TVARIOS VEIKLOS, SAUGIOS APLINKOS UŽTIKRINIMAS BEI VERSLO IR ŽEMĖS ŪKIO PLĖTRA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1267BFB" w14:textId="65D1E2A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w:t>
            </w:r>
            <w:r w:rsidR="00875047"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1</w:t>
            </w:r>
            <w:r w:rsidR="00875047" w:rsidRPr="001A0DBE">
              <w:rPr>
                <w:rFonts w:ascii="Times New Roman" w:eastAsia="Times New Roman" w:hAnsi="Times New Roman" w:cs="Times New Roman"/>
                <w:b/>
                <w:bCs/>
                <w:sz w:val="24"/>
                <w:szCs w:val="24"/>
                <w:lang w:eastAsia="lt-LT"/>
              </w:rPr>
              <w:t>95 0</w:t>
            </w:r>
            <w:r w:rsidRPr="001A0DBE">
              <w:rPr>
                <w:rFonts w:ascii="Times New Roman" w:eastAsia="Times New Roman" w:hAnsi="Times New Roman" w:cs="Times New Roman"/>
                <w:b/>
                <w:bCs/>
                <w:sz w:val="24"/>
                <w:szCs w:val="24"/>
                <w:lang w:eastAsia="lt-LT"/>
              </w:rPr>
              <w:t>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C6F2C51" w14:textId="711EB84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4 792 500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03FAFD" w14:textId="5B87F51A" w:rsidR="00600A57" w:rsidRPr="001A0DBE" w:rsidRDefault="00664BC1" w:rsidP="003B31B7">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6</w:t>
            </w:r>
            <w:r w:rsidR="00052671"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072</w:t>
            </w:r>
            <w:r w:rsidR="00052671" w:rsidRPr="001A0DBE">
              <w:rPr>
                <w:rFonts w:ascii="Times New Roman" w:eastAsia="Times New Roman" w:hAnsi="Times New Roman" w:cs="Times New Roman"/>
                <w:b/>
                <w:bCs/>
                <w:sz w:val="24"/>
                <w:szCs w:val="24"/>
                <w:lang w:eastAsia="lt-LT"/>
              </w:rPr>
              <w:t xml:space="preserve"> 400</w:t>
            </w:r>
          </w:p>
        </w:tc>
        <w:tc>
          <w:tcPr>
            <w:tcW w:w="222" w:type="dxa"/>
            <w:tcBorders>
              <w:left w:val="single" w:sz="8" w:space="0" w:color="000000"/>
            </w:tcBorders>
            <w:shd w:val="clear" w:color="auto" w:fill="FFFFFF" w:themeFill="background1"/>
            <w:vAlign w:val="center"/>
            <w:hideMark/>
          </w:tcPr>
          <w:p w14:paraId="13C0946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EFA2BE5" w14:textId="77777777" w:rsidTr="00125410">
        <w:trPr>
          <w:trHeight w:val="53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FB32550" w14:textId="57685A3F"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w:t>
            </w:r>
            <w:r w:rsidR="00144D56" w:rsidRPr="001A0DBE">
              <w:rPr>
                <w:rFonts w:ascii="Times New Roman" w:eastAsia="Times New Roman" w:hAnsi="Times New Roman" w:cs="Times New Roman"/>
                <w:sz w:val="24"/>
                <w:szCs w:val="24"/>
                <w:lang w:eastAsia="lt-LT"/>
              </w:rPr>
              <w:t xml:space="preserve"> </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6AB661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Skatinti ir remti verslo, žemės ūkio įmonių, ūkininkų ūkių  kūrimąsi ir plėtrą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878A69F" w14:textId="29061DF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142 000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79CFDEC" w14:textId="240092D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1 910 000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CC6309C" w14:textId="4CC5754A" w:rsidR="00600A57" w:rsidRPr="001A0DBE" w:rsidRDefault="00664BC1"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3 257 400</w:t>
            </w:r>
          </w:p>
        </w:tc>
        <w:tc>
          <w:tcPr>
            <w:tcW w:w="222" w:type="dxa"/>
            <w:tcBorders>
              <w:left w:val="single" w:sz="8" w:space="0" w:color="000000"/>
            </w:tcBorders>
            <w:shd w:val="clear" w:color="auto" w:fill="FFFFFF" w:themeFill="background1"/>
            <w:vAlign w:val="center"/>
            <w:hideMark/>
          </w:tcPr>
          <w:p w14:paraId="1A439D6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6D2F42A"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AA38C6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F4DEAA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Verslumo iniciatyvų skatinimas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B304BC7" w14:textId="63E9288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6D81133" w14:textId="3B279BF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A188767" w14:textId="7672335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42 000</w:t>
            </w:r>
          </w:p>
        </w:tc>
        <w:tc>
          <w:tcPr>
            <w:tcW w:w="222" w:type="dxa"/>
            <w:tcBorders>
              <w:left w:val="single" w:sz="8" w:space="0" w:color="000000"/>
            </w:tcBorders>
            <w:shd w:val="clear" w:color="auto" w:fill="FFFFFF" w:themeFill="background1"/>
            <w:vAlign w:val="center"/>
            <w:hideMark/>
          </w:tcPr>
          <w:p w14:paraId="0A0F44E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7546D60" w14:textId="77777777" w:rsidTr="00125410">
        <w:trPr>
          <w:trHeight w:val="38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EDA31B"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5.1.1.10.</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897375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Investicijų pritraukimo plano parengimas ir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C322FF1" w14:textId="10446B3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65DA48" w14:textId="2BD0F9DD"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A740306" w14:textId="0B0E5C9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FA4FB9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5F9856CA" w14:textId="77777777" w:rsidTr="00125410">
        <w:trPr>
          <w:trHeight w:val="40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F4EB9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AFEF97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Viešojo ir privataus sektoriaus partnerystės tradicijų kūrimas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B51C95" w14:textId="4101F2E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162524" w14:textId="02CF712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19BCBF1" w14:textId="6B35206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0EBC2A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476F008"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466B7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2954CC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ir kaimo plėtros iniciatyvų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4B06ADC" w14:textId="4D07C4B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F001C3C" w14:textId="521BBEC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2483158" w14:textId="56F5325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100 000</w:t>
            </w:r>
          </w:p>
        </w:tc>
        <w:tc>
          <w:tcPr>
            <w:tcW w:w="222" w:type="dxa"/>
            <w:tcBorders>
              <w:left w:val="single" w:sz="8" w:space="0" w:color="000000"/>
            </w:tcBorders>
            <w:shd w:val="clear" w:color="auto" w:fill="FFFFFF" w:themeFill="background1"/>
            <w:vAlign w:val="center"/>
            <w:hideMark/>
          </w:tcPr>
          <w:p w14:paraId="6699C71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83E7B5D"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1E32B5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3035B1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Viešųjų paslaugų verslui teikimas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C94B35" w14:textId="70295946"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F56F449" w14:textId="7D52D06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5E69207" w14:textId="6D11267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97CEA8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4349DD5" w14:textId="77777777" w:rsidTr="00A532FC">
        <w:trPr>
          <w:trHeight w:val="55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0F605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8F00DB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Teritorijų ir statinių konversija ir pritaikymas verslui</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C4A5DED" w14:textId="45FDFF4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C021508" w14:textId="3C37CC8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6ED95C5" w14:textId="43ADCFD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2397737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0ABD22C" w14:textId="77777777" w:rsidTr="00A532FC">
        <w:trPr>
          <w:trHeight w:val="40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197977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F99CA8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verslo funkcinės zonos projektų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9FC70D8" w14:textId="7E0BA73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481DE57" w14:textId="77A10D2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1 768 000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53BA193" w14:textId="6CF5B07A" w:rsidR="00600A57" w:rsidRPr="001A0DBE" w:rsidRDefault="00664BC1"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3 115 400</w:t>
            </w:r>
          </w:p>
        </w:tc>
        <w:tc>
          <w:tcPr>
            <w:tcW w:w="222" w:type="dxa"/>
            <w:tcBorders>
              <w:left w:val="single" w:sz="8" w:space="0" w:color="000000"/>
            </w:tcBorders>
            <w:shd w:val="clear" w:color="auto" w:fill="FFFFFF" w:themeFill="background1"/>
            <w:vAlign w:val="center"/>
            <w:hideMark/>
          </w:tcPr>
          <w:p w14:paraId="2BB2427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075D83B"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AAADC1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5.1.1.8.</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7CB47B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Trumpųjų maisto grandinių kūrimosi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C8BD329" w14:textId="201C1FE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B3099E6" w14:textId="7201099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28CC367" w14:textId="2CD96E1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4D311EC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9DEE441" w14:textId="77777777" w:rsidTr="00052671">
        <w:trPr>
          <w:trHeight w:val="39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3F554E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5C628E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kokybiškas paslaugas verslo ir žemės ūkio atstovams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E1C3F26" w14:textId="6DD8C7B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5 300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CAF59BD" w14:textId="33CA67F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E1285B2" w14:textId="3D98FB4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22" w:type="dxa"/>
            <w:tcBorders>
              <w:left w:val="single" w:sz="8" w:space="0" w:color="000000"/>
            </w:tcBorders>
            <w:shd w:val="clear" w:color="auto" w:fill="FFFFFF" w:themeFill="background1"/>
            <w:vAlign w:val="center"/>
            <w:hideMark/>
          </w:tcPr>
          <w:p w14:paraId="379FD5E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52A04ACC"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6E74E7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2B9A4D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technikos registravimas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6F67B45" w14:textId="3BFFBD7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5 300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8E3B666" w14:textId="210091B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2D9209A" w14:textId="21166E9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22" w:type="dxa"/>
            <w:tcBorders>
              <w:left w:val="single" w:sz="8" w:space="0" w:color="000000"/>
            </w:tcBorders>
            <w:shd w:val="clear" w:color="auto" w:fill="FFFFFF" w:themeFill="background1"/>
            <w:vAlign w:val="center"/>
            <w:hideMark/>
          </w:tcPr>
          <w:p w14:paraId="7EC47A9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A6E3BE6" w14:textId="77777777" w:rsidTr="00125410">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A6260D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B29945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melioracijos darbus, remontuoti ir prižiūrėti melioracijos sistemas Skuodo rajone</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2D641D" w14:textId="204CAB2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9668C72" w14:textId="610567D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w:t>
            </w:r>
            <w:r w:rsidR="00052671" w:rsidRPr="001A0DBE">
              <w:rPr>
                <w:rFonts w:ascii="Times New Roman" w:eastAsia="Times New Roman" w:hAnsi="Times New Roman" w:cs="Times New Roman"/>
                <w:sz w:val="24"/>
                <w:szCs w:val="24"/>
                <w:lang w:eastAsia="lt-LT"/>
              </w:rPr>
              <w:t>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E26B813" w14:textId="3343BB2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222" w:type="dxa"/>
            <w:tcBorders>
              <w:left w:val="single" w:sz="8" w:space="0" w:color="000000"/>
            </w:tcBorders>
            <w:shd w:val="clear" w:color="auto" w:fill="FFFFFF" w:themeFill="background1"/>
            <w:vAlign w:val="center"/>
            <w:hideMark/>
          </w:tcPr>
          <w:p w14:paraId="7E706F6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49171DD"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1FCC80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992E72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Melioracijos sistemų remontas ir priežiūra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3BB5E06" w14:textId="52DABDB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612DA41" w14:textId="6A161B9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4BD3CA" w14:textId="791B3B0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222" w:type="dxa"/>
            <w:tcBorders>
              <w:left w:val="single" w:sz="8" w:space="0" w:color="000000"/>
            </w:tcBorders>
            <w:shd w:val="clear" w:color="auto" w:fill="FFFFFF" w:themeFill="background1"/>
            <w:vAlign w:val="center"/>
            <w:hideMark/>
          </w:tcPr>
          <w:p w14:paraId="0408E6F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C2A488B" w14:textId="77777777" w:rsidTr="00EE7F8C">
        <w:trPr>
          <w:trHeight w:val="40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CC527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A847A4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aplinkosaugos ir taršos prevencijos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7537738" w14:textId="7A8C9C17" w:rsidR="00600A57" w:rsidRPr="001A0DBE" w:rsidRDefault="0087504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803 3</w:t>
            </w:r>
            <w:r w:rsidR="00600A57" w:rsidRPr="001A0DBE">
              <w:rPr>
                <w:rFonts w:ascii="Times New Roman" w:eastAsia="Times New Roman" w:hAnsi="Times New Roman" w:cs="Times New Roman"/>
                <w:sz w:val="24"/>
                <w:szCs w:val="24"/>
                <w:lang w:eastAsia="lt-LT"/>
              </w:rPr>
              <w:t>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8116421" w14:textId="6175505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1 330 900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E3B1616" w14:textId="723135C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1 332 900</w:t>
            </w:r>
          </w:p>
        </w:tc>
        <w:tc>
          <w:tcPr>
            <w:tcW w:w="222" w:type="dxa"/>
            <w:tcBorders>
              <w:left w:val="single" w:sz="8" w:space="0" w:color="000000"/>
            </w:tcBorders>
            <w:shd w:val="clear" w:color="auto" w:fill="FFFFFF" w:themeFill="background1"/>
            <w:vAlign w:val="center"/>
            <w:hideMark/>
          </w:tcPr>
          <w:p w14:paraId="7BCB2A7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74F1890" w14:textId="77777777" w:rsidTr="00052671">
        <w:trPr>
          <w:trHeight w:val="43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6FBCEA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533D75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aplinkos apsaugos rėmimo specialiosios programos įgyvendinimas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0D87242" w14:textId="562C0831" w:rsidR="00600A57" w:rsidRPr="001A0DBE" w:rsidRDefault="0087504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108 8</w:t>
            </w:r>
            <w:r w:rsidR="00600A57" w:rsidRPr="001A0DBE">
              <w:rPr>
                <w:rFonts w:ascii="Times New Roman" w:eastAsia="Times New Roman" w:hAnsi="Times New Roman" w:cs="Times New Roman"/>
                <w:sz w:val="24"/>
                <w:szCs w:val="24"/>
                <w:lang w:eastAsia="lt-LT"/>
              </w:rPr>
              <w:t>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AA3FF0F" w14:textId="57F0046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07C94F4" w14:textId="3DF4852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222" w:type="dxa"/>
            <w:tcBorders>
              <w:left w:val="single" w:sz="8" w:space="0" w:color="000000"/>
            </w:tcBorders>
            <w:shd w:val="clear" w:color="auto" w:fill="FFFFFF" w:themeFill="background1"/>
            <w:vAlign w:val="center"/>
            <w:hideMark/>
          </w:tcPr>
          <w:p w14:paraId="566B23F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828ED5B" w14:textId="77777777" w:rsidTr="00125410">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6806E3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5.2.1.2.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811A20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Komunalinių atliekų surinkimo iš atliekų turėtojų ir atliekų tvarkymo veiklos užtikrinimas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781C328" w14:textId="495DBB5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597 900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8289C7D" w14:textId="054C28C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602 300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90841C7" w14:textId="200A401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604 300</w:t>
            </w:r>
          </w:p>
        </w:tc>
        <w:tc>
          <w:tcPr>
            <w:tcW w:w="222" w:type="dxa"/>
            <w:tcBorders>
              <w:left w:val="single" w:sz="8" w:space="0" w:color="000000"/>
            </w:tcBorders>
            <w:shd w:val="clear" w:color="auto" w:fill="FFFFFF" w:themeFill="background1"/>
            <w:vAlign w:val="center"/>
            <w:hideMark/>
          </w:tcPr>
          <w:p w14:paraId="1CD0250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F0D0B29" w14:textId="77777777" w:rsidTr="00125410">
        <w:trPr>
          <w:trHeight w:val="422"/>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526B34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8B8379B"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aplinkos apsaugos prevencinių priemonių įgyvendinimas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E3A1178" w14:textId="3F28F82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4BD1277" w14:textId="21C561A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47A5253" w14:textId="2C407AA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3B4EDA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74FEEA0" w14:textId="77777777" w:rsidTr="00125410">
        <w:trPr>
          <w:trHeight w:val="41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71FD4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A0EA7B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taršos mažinimo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F461624" w14:textId="5782F13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43 100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ECC2F0D" w14:textId="17A7F9A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43 600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A360CF7" w14:textId="143EC70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43 600</w:t>
            </w:r>
          </w:p>
        </w:tc>
        <w:tc>
          <w:tcPr>
            <w:tcW w:w="222" w:type="dxa"/>
            <w:tcBorders>
              <w:left w:val="single" w:sz="8" w:space="0" w:color="000000"/>
            </w:tcBorders>
            <w:shd w:val="clear" w:color="auto" w:fill="FFFFFF" w:themeFill="background1"/>
            <w:vAlign w:val="center"/>
            <w:hideMark/>
          </w:tcPr>
          <w:p w14:paraId="069C5AB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12BA7504"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953700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5.2.1.6.</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0FDD3D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Vandens telkinių valymas ir priežiūra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4B4153A" w14:textId="2F68997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B9F2829" w14:textId="4DC2E25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3D4A1C9" w14:textId="5AFBA34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22" w:type="dxa"/>
            <w:tcBorders>
              <w:left w:val="single" w:sz="8" w:space="0" w:color="000000"/>
            </w:tcBorders>
            <w:shd w:val="clear" w:color="auto" w:fill="FFFFFF" w:themeFill="background1"/>
            <w:vAlign w:val="center"/>
            <w:hideMark/>
          </w:tcPr>
          <w:p w14:paraId="2F4F5D4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0EB1619" w14:textId="77777777" w:rsidTr="00125410">
        <w:trPr>
          <w:trHeight w:val="46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627D67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5.2.1.7.</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15BA66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Želdynų apsaugos, apskaitos ir tvarkymo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40B1A48" w14:textId="470CA88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8FBE85D" w14:textId="3F050D7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30E1812" w14:textId="75469B2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222" w:type="dxa"/>
            <w:tcBorders>
              <w:left w:val="single" w:sz="8" w:space="0" w:color="000000"/>
            </w:tcBorders>
            <w:shd w:val="clear" w:color="auto" w:fill="FFFFFF" w:themeFill="background1"/>
            <w:vAlign w:val="center"/>
            <w:hideMark/>
          </w:tcPr>
          <w:p w14:paraId="3EBE2DA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2CB7835" w14:textId="77777777" w:rsidTr="00EE7F8C">
        <w:trPr>
          <w:trHeight w:val="38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BB852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5.2.1.8.</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5F06C0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aplinkosaugos srities projektų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36E4028" w14:textId="40ADD526"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7A02E07" w14:textId="676B98B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71280CE" w14:textId="3A4A6CA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600 000</w:t>
            </w:r>
          </w:p>
        </w:tc>
        <w:tc>
          <w:tcPr>
            <w:tcW w:w="222" w:type="dxa"/>
            <w:tcBorders>
              <w:left w:val="single" w:sz="8" w:space="0" w:color="000000"/>
            </w:tcBorders>
            <w:shd w:val="clear" w:color="auto" w:fill="FFFFFF" w:themeFill="background1"/>
            <w:vAlign w:val="center"/>
            <w:hideMark/>
          </w:tcPr>
          <w:p w14:paraId="1BE45CD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38F22CB"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CF4EA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608A4B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monitoringo programos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4A326A4" w14:textId="67D6D80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20E4395" w14:textId="382ACB2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8439B72" w14:textId="5CC16B7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4AF48F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12DDC0CD"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36914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97007D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darnios veiklos skatinimo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9EA9688" w14:textId="03459B1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79DB2F4" w14:textId="205A89E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7E7026D" w14:textId="4C6A567D"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1454C38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CB9DE28" w14:textId="77777777" w:rsidTr="00125410">
        <w:trPr>
          <w:trHeight w:val="39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3A392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4AEC43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Žiedinės ekonomikos principų įgyvendinimo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FA9426D" w14:textId="2684E0E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B661309" w14:textId="52B4386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F50607" w14:textId="66E3F23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03F5188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AFF4557" w14:textId="77777777" w:rsidTr="00125410">
        <w:trPr>
          <w:trHeight w:val="40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18CA7C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C0E6CA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prisitaikymo prie klimato kaitos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06BA600" w14:textId="51D060C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CCC2BBC" w14:textId="421CA31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FB6AE0D" w14:textId="5FAA183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2E40120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DAD0E3F" w14:textId="77777777" w:rsidTr="00125410">
        <w:trPr>
          <w:trHeight w:val="69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E14156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386524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Projektas „ClimaResponse – Responsive Local Actions for Climate change Adaptation and Disaster Risk Reduction“</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30E8426" w14:textId="1B70459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EF054F0" w14:textId="3D2B31A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4F73854" w14:textId="3D1CFEE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2B38D0C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3094785"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320A65B"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69AE0D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gelbėjimo ir apsaugos tarnybų veiklą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EB0E556" w14:textId="5651A33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564 200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35ADB6E" w14:textId="74E106A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708 700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FA0AD81" w14:textId="158BCAD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768 80</w:t>
            </w:r>
            <w:r w:rsidR="00EE7F8C" w:rsidRPr="001A0DBE">
              <w:rPr>
                <w:rFonts w:ascii="Times New Roman" w:eastAsia="Times New Roman" w:hAnsi="Times New Roman" w:cs="Times New Roman"/>
                <w:sz w:val="24"/>
                <w:szCs w:val="24"/>
                <w:lang w:eastAsia="lt-LT"/>
              </w:rPr>
              <w:t>0</w:t>
            </w:r>
          </w:p>
        </w:tc>
        <w:tc>
          <w:tcPr>
            <w:tcW w:w="222" w:type="dxa"/>
            <w:tcBorders>
              <w:left w:val="single" w:sz="8" w:space="0" w:color="000000"/>
            </w:tcBorders>
            <w:shd w:val="clear" w:color="auto" w:fill="FFFFFF" w:themeFill="background1"/>
            <w:vAlign w:val="center"/>
            <w:hideMark/>
          </w:tcPr>
          <w:p w14:paraId="622CFD9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2DE33E1" w14:textId="77777777" w:rsidTr="00125410">
        <w:trPr>
          <w:trHeight w:val="32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609A5F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B30B6E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priešgaisrinės tarnybos veiklos užtikrinimas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6E53195" w14:textId="58D1B05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564 200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1ABD234" w14:textId="07FC9A7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564 200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7AC141E" w14:textId="56BC66E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564 200</w:t>
            </w:r>
          </w:p>
        </w:tc>
        <w:tc>
          <w:tcPr>
            <w:tcW w:w="222" w:type="dxa"/>
            <w:tcBorders>
              <w:left w:val="single" w:sz="8" w:space="0" w:color="000000"/>
            </w:tcBorders>
            <w:shd w:val="clear" w:color="auto" w:fill="FFFFFF" w:themeFill="background1"/>
            <w:vAlign w:val="center"/>
            <w:hideMark/>
          </w:tcPr>
          <w:p w14:paraId="4F8CAD3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48578EF" w14:textId="77777777" w:rsidTr="00A532FC">
        <w:trPr>
          <w:trHeight w:val="67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179263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FBBDFE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„Priešgaisrinės apsaugos tarnybų bendradarbiavimas siekiant stiprinti nelaimių prevenciją ir valdymą Latvijos ir Lietuvos pasienyje“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589652F" w14:textId="1C6AD97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FB66E6" w14:textId="4A7EB10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144 500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1A744D6" w14:textId="03B5E82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204 600</w:t>
            </w:r>
          </w:p>
        </w:tc>
        <w:tc>
          <w:tcPr>
            <w:tcW w:w="222" w:type="dxa"/>
            <w:tcBorders>
              <w:left w:val="single" w:sz="8" w:space="0" w:color="000000"/>
            </w:tcBorders>
            <w:shd w:val="clear" w:color="auto" w:fill="FFFFFF" w:themeFill="background1"/>
            <w:vAlign w:val="center"/>
            <w:hideMark/>
          </w:tcPr>
          <w:p w14:paraId="0908753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55BC8C82"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F7D2F8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0941E7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prevencinę veiklą</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D6264D8" w14:textId="54A618E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2C39E97" w14:textId="628D986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A7E4E3" w14:textId="72FCB5F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222" w:type="dxa"/>
            <w:tcBorders>
              <w:left w:val="single" w:sz="8" w:space="0" w:color="000000"/>
            </w:tcBorders>
            <w:shd w:val="clear" w:color="auto" w:fill="FFFFFF" w:themeFill="background1"/>
            <w:vAlign w:val="center"/>
            <w:hideMark/>
          </w:tcPr>
          <w:p w14:paraId="7504D71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D5D0A25"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D673A8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C3C5A8E" w14:textId="081CF3E9" w:rsidR="00600A57" w:rsidRPr="00A852EF" w:rsidRDefault="00600A57" w:rsidP="003B31B7">
            <w:pPr>
              <w:shd w:val="clear" w:color="auto" w:fill="FFFFFF" w:themeFill="background1"/>
              <w:spacing w:after="0" w:line="240" w:lineRule="auto"/>
              <w:rPr>
                <w:rFonts w:ascii="Times New Roman" w:eastAsia="Times New Roman" w:hAnsi="Times New Roman" w:cs="Times New Roman"/>
                <w:strike/>
                <w:sz w:val="24"/>
                <w:szCs w:val="24"/>
                <w:lang w:eastAsia="lt-LT"/>
              </w:rPr>
            </w:pPr>
            <w:r w:rsidRPr="00A852EF">
              <w:rPr>
                <w:rFonts w:ascii="Times New Roman" w:eastAsia="Times New Roman" w:hAnsi="Times New Roman" w:cs="Times New Roman"/>
                <w:strike/>
                <w:color w:val="FF0000"/>
                <w:sz w:val="24"/>
                <w:szCs w:val="24"/>
                <w:lang w:eastAsia="lt-LT"/>
              </w:rPr>
              <w:t>Policijos prevencinės veiklos rėmimas</w:t>
            </w:r>
            <w:r w:rsidR="00A852EF">
              <w:rPr>
                <w:rFonts w:ascii="Times New Roman" w:eastAsia="Times New Roman" w:hAnsi="Times New Roman" w:cs="Times New Roman"/>
                <w:strike/>
                <w:color w:val="FF0000"/>
                <w:sz w:val="24"/>
                <w:szCs w:val="24"/>
                <w:lang w:eastAsia="lt-LT"/>
              </w:rPr>
              <w:t xml:space="preserve"> </w:t>
            </w:r>
            <w:r w:rsidR="00A852EF" w:rsidRPr="001A0DBE">
              <w:rPr>
                <w:rFonts w:ascii="Times New Roman" w:eastAsia="Times New Roman" w:hAnsi="Times New Roman" w:cs="Times New Roman"/>
                <w:sz w:val="24"/>
                <w:szCs w:val="24"/>
                <w:lang w:eastAsia="lt-LT"/>
              </w:rPr>
              <w:t>Nusikalstamumo prevencinių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6ABE71" w14:textId="4A35E42D"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418F27C" w14:textId="21BCABE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C1B3538" w14:textId="1A4943B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222" w:type="dxa"/>
            <w:tcBorders>
              <w:left w:val="single" w:sz="8" w:space="0" w:color="000000"/>
            </w:tcBorders>
            <w:shd w:val="clear" w:color="auto" w:fill="FFFFFF" w:themeFill="background1"/>
            <w:vAlign w:val="center"/>
            <w:hideMark/>
          </w:tcPr>
          <w:p w14:paraId="4AD58BB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5312896" w14:textId="77777777" w:rsidTr="00125410">
        <w:trPr>
          <w:trHeight w:val="39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5B2F84" w14:textId="77777777" w:rsidR="00600A57" w:rsidRPr="00A852EF" w:rsidRDefault="00600A57" w:rsidP="003B31B7">
            <w:pPr>
              <w:shd w:val="clear" w:color="auto" w:fill="FFFFFF" w:themeFill="background1"/>
              <w:spacing w:after="0" w:line="240" w:lineRule="auto"/>
              <w:rPr>
                <w:rFonts w:ascii="Times New Roman" w:eastAsia="Times New Roman" w:hAnsi="Times New Roman" w:cs="Times New Roman"/>
                <w:strike/>
                <w:color w:val="FF0000"/>
                <w:sz w:val="24"/>
                <w:szCs w:val="24"/>
                <w:lang w:eastAsia="lt-LT"/>
              </w:rPr>
            </w:pPr>
            <w:r w:rsidRPr="00A852EF">
              <w:rPr>
                <w:rFonts w:ascii="Times New Roman" w:eastAsia="Times New Roman" w:hAnsi="Times New Roman" w:cs="Times New Roman"/>
                <w:strike/>
                <w:color w:val="FF0000"/>
                <w:sz w:val="24"/>
                <w:szCs w:val="24"/>
                <w:lang w:eastAsia="lt-LT"/>
              </w:rPr>
              <w:t>5.3.2.3.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63AC161" w14:textId="77777777" w:rsidR="00600A57" w:rsidRPr="00A852EF" w:rsidRDefault="00600A57" w:rsidP="003B31B7">
            <w:pPr>
              <w:shd w:val="clear" w:color="auto" w:fill="FFFFFF" w:themeFill="background1"/>
              <w:spacing w:after="0" w:line="240" w:lineRule="auto"/>
              <w:rPr>
                <w:rFonts w:ascii="Times New Roman" w:eastAsia="Times New Roman" w:hAnsi="Times New Roman" w:cs="Times New Roman"/>
                <w:strike/>
                <w:color w:val="FF0000"/>
                <w:sz w:val="24"/>
                <w:szCs w:val="24"/>
                <w:lang w:eastAsia="lt-LT"/>
              </w:rPr>
            </w:pPr>
            <w:r w:rsidRPr="00A852EF">
              <w:rPr>
                <w:rFonts w:ascii="Times New Roman" w:eastAsia="Times New Roman" w:hAnsi="Times New Roman" w:cs="Times New Roman"/>
                <w:strike/>
                <w:color w:val="FF0000"/>
                <w:sz w:val="24"/>
                <w:szCs w:val="24"/>
                <w:lang w:eastAsia="lt-LT"/>
              </w:rPr>
              <w:t>Nusikalstamumo prevencinių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7198BC4" w14:textId="4A24F73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A13BCC4" w14:textId="072C6B5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23D6786" w14:textId="4E1EE68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8B93B9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9B5DA09"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EEFCF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06CC23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Saugios kaimynystės principų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76484E3" w14:textId="02ECF7E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64AD36D" w14:textId="76C10E1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F9DEA12" w14:textId="4A8F9357"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222" w:type="dxa"/>
            <w:tcBorders>
              <w:left w:val="single" w:sz="8" w:space="0" w:color="000000"/>
            </w:tcBorders>
            <w:shd w:val="clear" w:color="auto" w:fill="FFFFFF" w:themeFill="background1"/>
            <w:vAlign w:val="center"/>
            <w:hideMark/>
          </w:tcPr>
          <w:p w14:paraId="5829768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9E95B2B" w14:textId="77777777" w:rsidTr="00125410">
        <w:trPr>
          <w:trHeight w:val="41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A1EBC9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836EDE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civilinę saugą užtikrinančias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E51EECC" w14:textId="0C584C0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265 700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842B1D7" w14:textId="42C3A84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105 500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1AD8BFA" w14:textId="79C26B9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69DFCDD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B0E8191" w14:textId="77777777" w:rsidTr="00125410">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85B703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5.3.3.1.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6EBCD0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„Priedangų infrastruktūros plėtra Skuodo rajono savivaldybėje“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F25A5D1" w14:textId="10D1EB56"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94 500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570AB6" w14:textId="0A77DA4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105 500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429C0A" w14:textId="32A7A97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669271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5AB4F74" w14:textId="77777777" w:rsidTr="00125410">
        <w:trPr>
          <w:trHeight w:val="982"/>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68D5F3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88B462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„Civilinės saugos projektų rėmimas, stiprinant prevenciją, parengtį ir apsirūpinimą būtinų priemonių atsargomis Skuodo rajono savivaldybėje“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2103431" w14:textId="59BA54A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171 200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AF21B5" w14:textId="651C6FD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3ACD16E" w14:textId="0EFAE3B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67EB370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F2C7FF8" w14:textId="77777777" w:rsidTr="00125410">
        <w:trPr>
          <w:trHeight w:val="54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D1D81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75AE7E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Rengti ir įgyvendinti ES ir kitų fondų remiamus projektus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7F8020" w14:textId="0DD04DB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7634B87" w14:textId="7946B38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522 400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7555647" w14:textId="42AE176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498 300</w:t>
            </w:r>
          </w:p>
        </w:tc>
        <w:tc>
          <w:tcPr>
            <w:tcW w:w="222" w:type="dxa"/>
            <w:tcBorders>
              <w:left w:val="single" w:sz="8" w:space="0" w:color="000000"/>
            </w:tcBorders>
            <w:shd w:val="clear" w:color="auto" w:fill="FFFFFF" w:themeFill="background1"/>
            <w:vAlign w:val="center"/>
            <w:hideMark/>
          </w:tcPr>
          <w:p w14:paraId="1FDBD2A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B063A9C" w14:textId="77777777" w:rsidTr="00125410">
        <w:trPr>
          <w:trHeight w:val="409"/>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36353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FA577C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F192B7" w14:textId="7142D88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3966CDE" w14:textId="584931E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522 400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DB5A2F" w14:textId="05C35EC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498 300</w:t>
            </w:r>
          </w:p>
        </w:tc>
        <w:tc>
          <w:tcPr>
            <w:tcW w:w="222" w:type="dxa"/>
            <w:tcBorders>
              <w:left w:val="single" w:sz="8" w:space="0" w:color="000000"/>
            </w:tcBorders>
            <w:shd w:val="clear" w:color="auto" w:fill="FFFFFF" w:themeFill="background1"/>
            <w:vAlign w:val="center"/>
            <w:hideMark/>
          </w:tcPr>
          <w:p w14:paraId="061FBF9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bl>
    <w:p w14:paraId="64816B89" w14:textId="264F7C75" w:rsidR="008C0B20" w:rsidRPr="001A0DBE" w:rsidRDefault="008C0B20" w:rsidP="00DB55C8">
      <w:pPr>
        <w:suppressAutoHyphens/>
        <w:spacing w:after="0" w:line="240" w:lineRule="auto"/>
        <w:rPr>
          <w:rFonts w:ascii="Times New Roman" w:hAnsi="Times New Roman" w:cs="Times New Roman"/>
          <w:sz w:val="24"/>
          <w:szCs w:val="24"/>
          <w:lang w:eastAsia="ar-SA"/>
        </w:rPr>
      </w:pPr>
    </w:p>
    <w:p w14:paraId="3007321D" w14:textId="77777777" w:rsidR="00871CEA" w:rsidRPr="001A0DBE" w:rsidRDefault="008C0B20">
      <w:pPr>
        <w:rPr>
          <w:rFonts w:ascii="Times New Roman" w:hAnsi="Times New Roman" w:cs="Times New Roman"/>
          <w:sz w:val="24"/>
          <w:szCs w:val="24"/>
          <w:lang w:eastAsia="ar-SA"/>
        </w:rPr>
        <w:sectPr w:rsidR="00871CEA" w:rsidRPr="001A0DBE" w:rsidSect="00871CEA">
          <w:pgSz w:w="16838" w:h="11906" w:orient="landscape"/>
          <w:pgMar w:top="1701" w:right="1134" w:bottom="567" w:left="1134" w:header="567" w:footer="567" w:gutter="0"/>
          <w:cols w:space="1296"/>
          <w:titlePg/>
          <w:docGrid w:linePitch="360"/>
        </w:sectPr>
      </w:pPr>
      <w:r w:rsidRPr="001A0DBE">
        <w:rPr>
          <w:rFonts w:ascii="Times New Roman" w:hAnsi="Times New Roman" w:cs="Times New Roman"/>
          <w:sz w:val="24"/>
          <w:szCs w:val="24"/>
          <w:lang w:eastAsia="ar-SA"/>
        </w:rPr>
        <w:br w:type="page"/>
      </w:r>
    </w:p>
    <w:p w14:paraId="54075FC7"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39F23C8B" w14:textId="490BF924" w:rsidR="00DB55C8" w:rsidRPr="001A0DBE" w:rsidRDefault="003B31B7" w:rsidP="000E312F">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B37F22" w:rsidRPr="001A0DBE">
        <w:rPr>
          <w:rFonts w:ascii="Times New Roman" w:hAnsi="Times New Roman" w:cs="Times New Roman"/>
          <w:sz w:val="24"/>
          <w:szCs w:val="24"/>
          <w:lang w:eastAsia="ar-SA"/>
        </w:rPr>
        <w:t>6</w:t>
      </w:r>
      <w:r w:rsidRPr="001A0DBE">
        <w:rPr>
          <w:rFonts w:ascii="Times New Roman" w:hAnsi="Times New Roman" w:cs="Times New Roman"/>
          <w:sz w:val="24"/>
          <w:szCs w:val="24"/>
          <w:lang w:eastAsia="ar-SA"/>
        </w:rPr>
        <w:t xml:space="preserve"> lentelė. </w:t>
      </w:r>
      <w:r w:rsidR="00DB55C8" w:rsidRPr="001A0DBE">
        <w:rPr>
          <w:rFonts w:ascii="Times New Roman" w:hAnsi="Times New Roman" w:cs="Times New Roman"/>
          <w:sz w:val="24"/>
          <w:szCs w:val="24"/>
          <w:lang w:eastAsia="ar-SA"/>
        </w:rPr>
        <w:t>Informacija apie stebėsenos rodiklius, jų siekiamas reikšmes</w:t>
      </w:r>
    </w:p>
    <w:p w14:paraId="6C1CCB8F" w14:textId="77777777" w:rsidR="00DB55C8" w:rsidRPr="001A0DBE" w:rsidRDefault="00DB55C8" w:rsidP="000E312F">
      <w:pPr>
        <w:suppressAutoHyphens/>
        <w:spacing w:after="0" w:line="240" w:lineRule="auto"/>
        <w:jc w:val="center"/>
        <w:rPr>
          <w:rFonts w:ascii="Times New Roman" w:hAnsi="Times New Roman" w:cs="Times New Roman"/>
          <w:sz w:val="24"/>
          <w:szCs w:val="24"/>
          <w:lang w:eastAsia="ar-SA"/>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4692"/>
        <w:gridCol w:w="800"/>
        <w:gridCol w:w="1312"/>
        <w:gridCol w:w="1276"/>
        <w:gridCol w:w="1134"/>
      </w:tblGrid>
      <w:tr w:rsidR="00123437" w:rsidRPr="001A0DBE" w14:paraId="62E2E40D" w14:textId="77777777" w:rsidTr="00871CEA">
        <w:trPr>
          <w:trHeight w:val="330"/>
          <w:jc w:val="center"/>
        </w:trPr>
        <w:tc>
          <w:tcPr>
            <w:tcW w:w="1271" w:type="dxa"/>
            <w:vMerge w:val="restart"/>
            <w:shd w:val="clear" w:color="000000" w:fill="FFFFFF"/>
            <w:vAlign w:val="center"/>
            <w:hideMark/>
          </w:tcPr>
          <w:p w14:paraId="4F5392E2" w14:textId="01921FD9"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4692" w:type="dxa"/>
            <w:vMerge w:val="restart"/>
            <w:shd w:val="clear" w:color="000000" w:fill="FFFFFF"/>
            <w:vAlign w:val="center"/>
            <w:hideMark/>
          </w:tcPr>
          <w:p w14:paraId="5436D62C"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800" w:type="dxa"/>
            <w:vMerge w:val="restart"/>
            <w:shd w:val="clear" w:color="000000" w:fill="FFFFFF"/>
            <w:vAlign w:val="center"/>
            <w:hideMark/>
          </w:tcPr>
          <w:p w14:paraId="56C3294E"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722" w:type="dxa"/>
            <w:gridSpan w:val="3"/>
            <w:shd w:val="clear" w:color="000000" w:fill="FFFFFF"/>
            <w:vAlign w:val="center"/>
            <w:hideMark/>
          </w:tcPr>
          <w:p w14:paraId="18146E94"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123437" w:rsidRPr="001A0DBE" w14:paraId="2928458F" w14:textId="77777777" w:rsidTr="00871CEA">
        <w:trPr>
          <w:trHeight w:val="330"/>
          <w:jc w:val="center"/>
        </w:trPr>
        <w:tc>
          <w:tcPr>
            <w:tcW w:w="1271" w:type="dxa"/>
            <w:vMerge/>
            <w:vAlign w:val="center"/>
            <w:hideMark/>
          </w:tcPr>
          <w:p w14:paraId="3553C115"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p>
        </w:tc>
        <w:tc>
          <w:tcPr>
            <w:tcW w:w="4692" w:type="dxa"/>
            <w:vMerge/>
            <w:vAlign w:val="center"/>
            <w:hideMark/>
          </w:tcPr>
          <w:p w14:paraId="69230DDB"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p>
        </w:tc>
        <w:tc>
          <w:tcPr>
            <w:tcW w:w="800" w:type="dxa"/>
            <w:vMerge/>
            <w:vAlign w:val="center"/>
            <w:hideMark/>
          </w:tcPr>
          <w:p w14:paraId="00D7727D"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p>
        </w:tc>
        <w:tc>
          <w:tcPr>
            <w:tcW w:w="1312" w:type="dxa"/>
            <w:shd w:val="clear" w:color="000000" w:fill="FFFFFF"/>
            <w:vAlign w:val="center"/>
            <w:hideMark/>
          </w:tcPr>
          <w:p w14:paraId="644FD669" w14:textId="55DCC1ED"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3B1461" w:rsidRPr="001A0DBE">
              <w:rPr>
                <w:rFonts w:ascii="Times New Roman" w:eastAsia="Times New Roman" w:hAnsi="Times New Roman" w:cs="Times New Roman"/>
                <w:sz w:val="24"/>
                <w:szCs w:val="24"/>
                <w:lang w:eastAsia="lt-LT"/>
              </w:rPr>
              <w:t xml:space="preserve"> m. </w:t>
            </w:r>
          </w:p>
        </w:tc>
        <w:tc>
          <w:tcPr>
            <w:tcW w:w="1276" w:type="dxa"/>
            <w:shd w:val="clear" w:color="000000" w:fill="FFFFFF"/>
            <w:vAlign w:val="center"/>
            <w:hideMark/>
          </w:tcPr>
          <w:p w14:paraId="65E17267" w14:textId="0316E330"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3B1461" w:rsidRPr="001A0DBE">
              <w:rPr>
                <w:rFonts w:ascii="Times New Roman" w:eastAsia="Times New Roman" w:hAnsi="Times New Roman" w:cs="Times New Roman"/>
                <w:sz w:val="24"/>
                <w:szCs w:val="24"/>
                <w:lang w:eastAsia="lt-LT"/>
              </w:rPr>
              <w:t xml:space="preserve"> m. </w:t>
            </w:r>
          </w:p>
        </w:tc>
        <w:tc>
          <w:tcPr>
            <w:tcW w:w="1134" w:type="dxa"/>
            <w:shd w:val="clear" w:color="000000" w:fill="FFFFFF"/>
            <w:vAlign w:val="center"/>
            <w:hideMark/>
          </w:tcPr>
          <w:p w14:paraId="14EED32E" w14:textId="65CAAAFD"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3B1461" w:rsidRPr="001A0DBE">
              <w:rPr>
                <w:rFonts w:ascii="Times New Roman" w:eastAsia="Times New Roman" w:hAnsi="Times New Roman" w:cs="Times New Roman"/>
                <w:sz w:val="24"/>
                <w:szCs w:val="24"/>
                <w:lang w:eastAsia="lt-LT"/>
              </w:rPr>
              <w:t xml:space="preserve"> m. </w:t>
            </w:r>
          </w:p>
        </w:tc>
      </w:tr>
      <w:tr w:rsidR="00123437" w:rsidRPr="001A0DBE" w14:paraId="71336CA4" w14:textId="77777777" w:rsidTr="00871CEA">
        <w:trPr>
          <w:trHeight w:val="315"/>
          <w:jc w:val="center"/>
        </w:trPr>
        <w:tc>
          <w:tcPr>
            <w:tcW w:w="1271" w:type="dxa"/>
            <w:shd w:val="clear" w:color="EAFDCF" w:fill="FFFFFF"/>
            <w:vAlign w:val="center"/>
            <w:hideMark/>
          </w:tcPr>
          <w:p w14:paraId="74AB3D0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R-5-1-1-5</w:t>
            </w:r>
          </w:p>
        </w:tc>
        <w:tc>
          <w:tcPr>
            <w:tcW w:w="4692" w:type="dxa"/>
            <w:shd w:val="clear" w:color="EAFDCF" w:fill="FFFFFF"/>
            <w:vAlign w:val="center"/>
            <w:hideMark/>
          </w:tcPr>
          <w:p w14:paraId="6850730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Verslumo lygis, įskaičiuojant savarankiškai dirbančius gyventojus ir ūkininkus</w:t>
            </w:r>
          </w:p>
        </w:tc>
        <w:tc>
          <w:tcPr>
            <w:tcW w:w="800" w:type="dxa"/>
            <w:shd w:val="clear" w:color="EAFDCF" w:fill="FFFFFF"/>
            <w:vAlign w:val="center"/>
            <w:hideMark/>
          </w:tcPr>
          <w:p w14:paraId="7158E22C"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312" w:type="dxa"/>
            <w:shd w:val="clear" w:color="EAFDCF" w:fill="FFFFFF"/>
            <w:vAlign w:val="center"/>
            <w:hideMark/>
          </w:tcPr>
          <w:p w14:paraId="79E9B90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315</w:t>
            </w:r>
          </w:p>
        </w:tc>
        <w:tc>
          <w:tcPr>
            <w:tcW w:w="1276" w:type="dxa"/>
            <w:shd w:val="clear" w:color="EAFDCF" w:fill="FFFFFF"/>
            <w:vAlign w:val="center"/>
            <w:hideMark/>
          </w:tcPr>
          <w:p w14:paraId="166B417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317</w:t>
            </w:r>
          </w:p>
        </w:tc>
        <w:tc>
          <w:tcPr>
            <w:tcW w:w="1134" w:type="dxa"/>
            <w:shd w:val="clear" w:color="EAFDCF" w:fill="FFFFFF"/>
            <w:vAlign w:val="center"/>
            <w:hideMark/>
          </w:tcPr>
          <w:p w14:paraId="2BBC486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319</w:t>
            </w:r>
          </w:p>
        </w:tc>
      </w:tr>
      <w:tr w:rsidR="00123437" w:rsidRPr="001A0DBE" w14:paraId="65DC55BC" w14:textId="77777777" w:rsidTr="00871CEA">
        <w:trPr>
          <w:trHeight w:val="645"/>
          <w:jc w:val="center"/>
        </w:trPr>
        <w:tc>
          <w:tcPr>
            <w:tcW w:w="1271" w:type="dxa"/>
            <w:shd w:val="clear" w:color="EAFDCF" w:fill="FFFFFF"/>
            <w:vAlign w:val="center"/>
            <w:hideMark/>
          </w:tcPr>
          <w:p w14:paraId="5CDBB0C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R-5-1-1-6</w:t>
            </w:r>
          </w:p>
        </w:tc>
        <w:tc>
          <w:tcPr>
            <w:tcW w:w="4692" w:type="dxa"/>
            <w:shd w:val="clear" w:color="000000" w:fill="FFFFFF"/>
            <w:vAlign w:val="center"/>
            <w:hideMark/>
          </w:tcPr>
          <w:p w14:paraId="7318F2F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Vidutinė metinė bendroji žemės ūkio produkcija, tenkanti 1 ha žemės ūkio naudmenų</w:t>
            </w:r>
          </w:p>
        </w:tc>
        <w:tc>
          <w:tcPr>
            <w:tcW w:w="800" w:type="dxa"/>
            <w:shd w:val="clear" w:color="000000" w:fill="FFFFFF"/>
            <w:vAlign w:val="center"/>
            <w:hideMark/>
          </w:tcPr>
          <w:p w14:paraId="1F2CFA0B"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Eur</w:t>
            </w:r>
          </w:p>
        </w:tc>
        <w:tc>
          <w:tcPr>
            <w:tcW w:w="1312" w:type="dxa"/>
            <w:shd w:val="clear" w:color="000000" w:fill="FFFFFF"/>
            <w:vAlign w:val="center"/>
            <w:hideMark/>
          </w:tcPr>
          <w:p w14:paraId="1B814074" w14:textId="19218BF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750,0</w:t>
            </w:r>
          </w:p>
        </w:tc>
        <w:tc>
          <w:tcPr>
            <w:tcW w:w="1276" w:type="dxa"/>
            <w:shd w:val="clear" w:color="000000" w:fill="FFFFFF"/>
            <w:vAlign w:val="center"/>
            <w:hideMark/>
          </w:tcPr>
          <w:p w14:paraId="48926E6B" w14:textId="37034FD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813,0</w:t>
            </w:r>
          </w:p>
        </w:tc>
        <w:tc>
          <w:tcPr>
            <w:tcW w:w="1134" w:type="dxa"/>
            <w:shd w:val="clear" w:color="000000" w:fill="FFFFFF"/>
            <w:vAlign w:val="center"/>
            <w:hideMark/>
          </w:tcPr>
          <w:p w14:paraId="34A2D544" w14:textId="151A74B3"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895,0</w:t>
            </w:r>
          </w:p>
        </w:tc>
      </w:tr>
      <w:tr w:rsidR="00123437" w:rsidRPr="001A0DBE" w14:paraId="6FE3542F" w14:textId="77777777" w:rsidTr="00871CEA">
        <w:trPr>
          <w:trHeight w:val="645"/>
          <w:jc w:val="center"/>
        </w:trPr>
        <w:tc>
          <w:tcPr>
            <w:tcW w:w="1271" w:type="dxa"/>
            <w:shd w:val="clear" w:color="EAFDCF" w:fill="FFFFFF"/>
            <w:vAlign w:val="center"/>
            <w:hideMark/>
          </w:tcPr>
          <w:p w14:paraId="50D20ACD"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R-5-1-1-7</w:t>
            </w:r>
          </w:p>
        </w:tc>
        <w:tc>
          <w:tcPr>
            <w:tcW w:w="4692" w:type="dxa"/>
            <w:shd w:val="clear" w:color="000000" w:fill="FFFFFF"/>
            <w:vAlign w:val="center"/>
            <w:hideMark/>
          </w:tcPr>
          <w:p w14:paraId="24F53DD4"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Namų ūkių subjektų, pradėjusių dalyvauti trumposiose maisto tiekimo grandinėse</w:t>
            </w:r>
          </w:p>
        </w:tc>
        <w:tc>
          <w:tcPr>
            <w:tcW w:w="800" w:type="dxa"/>
            <w:shd w:val="clear" w:color="000000" w:fill="FFFFFF"/>
            <w:vAlign w:val="center"/>
            <w:hideMark/>
          </w:tcPr>
          <w:p w14:paraId="6F51C24F"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312" w:type="dxa"/>
            <w:shd w:val="clear" w:color="000000" w:fill="FFFFFF"/>
            <w:vAlign w:val="center"/>
            <w:hideMark/>
          </w:tcPr>
          <w:p w14:paraId="2E9837CD" w14:textId="2CC77226"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1276" w:type="dxa"/>
            <w:shd w:val="clear" w:color="000000" w:fill="FFFFFF"/>
            <w:vAlign w:val="center"/>
            <w:hideMark/>
          </w:tcPr>
          <w:p w14:paraId="20A18AEB" w14:textId="0FA0E2E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1134" w:type="dxa"/>
            <w:shd w:val="clear" w:color="000000" w:fill="FFFFFF"/>
            <w:vAlign w:val="center"/>
            <w:hideMark/>
          </w:tcPr>
          <w:p w14:paraId="705B0BDF" w14:textId="59CF7ADF"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r>
      <w:tr w:rsidR="00123437" w:rsidRPr="001A0DBE" w14:paraId="35FA201B" w14:textId="77777777" w:rsidTr="00871CEA">
        <w:trPr>
          <w:trHeight w:val="795"/>
          <w:jc w:val="center"/>
        </w:trPr>
        <w:tc>
          <w:tcPr>
            <w:tcW w:w="1271" w:type="dxa"/>
            <w:shd w:val="clear" w:color="EAFDCF" w:fill="FFFFFF"/>
            <w:vAlign w:val="center"/>
            <w:hideMark/>
          </w:tcPr>
          <w:p w14:paraId="7F2177BF"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R-5-1-1-8</w:t>
            </w:r>
          </w:p>
        </w:tc>
        <w:tc>
          <w:tcPr>
            <w:tcW w:w="4692" w:type="dxa"/>
            <w:shd w:val="clear" w:color="000000" w:fill="FFFFFF"/>
            <w:vAlign w:val="center"/>
            <w:hideMark/>
          </w:tcPr>
          <w:p w14:paraId="41FBD126"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Pagerintos žemės ūkio paskirties žemės dalis nuo viso melioruoto ploto</w:t>
            </w:r>
          </w:p>
        </w:tc>
        <w:tc>
          <w:tcPr>
            <w:tcW w:w="800" w:type="dxa"/>
            <w:shd w:val="clear" w:color="000000" w:fill="FFFFFF"/>
            <w:vAlign w:val="center"/>
            <w:hideMark/>
          </w:tcPr>
          <w:p w14:paraId="749374E5"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000000" w:fill="FFFFFF"/>
            <w:vAlign w:val="center"/>
            <w:hideMark/>
          </w:tcPr>
          <w:p w14:paraId="57F86A14" w14:textId="32FBB418"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276" w:type="dxa"/>
            <w:shd w:val="clear" w:color="000000" w:fill="FFFFFF"/>
            <w:vAlign w:val="center"/>
            <w:hideMark/>
          </w:tcPr>
          <w:p w14:paraId="700A68E4" w14:textId="1417CC50"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134" w:type="dxa"/>
            <w:shd w:val="clear" w:color="000000" w:fill="FFFFFF"/>
            <w:vAlign w:val="center"/>
            <w:hideMark/>
          </w:tcPr>
          <w:p w14:paraId="5A66D4AF" w14:textId="07A9B1D4"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r>
      <w:tr w:rsidR="00123437" w:rsidRPr="001A0DBE" w14:paraId="26C82A2F" w14:textId="77777777" w:rsidTr="00871CEA">
        <w:trPr>
          <w:trHeight w:val="645"/>
          <w:jc w:val="center"/>
        </w:trPr>
        <w:tc>
          <w:tcPr>
            <w:tcW w:w="1271" w:type="dxa"/>
            <w:shd w:val="clear" w:color="EAFDCF" w:fill="FFFFFF"/>
            <w:vAlign w:val="center"/>
            <w:hideMark/>
          </w:tcPr>
          <w:p w14:paraId="57AE802D"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R-5-1-3-1</w:t>
            </w:r>
          </w:p>
        </w:tc>
        <w:tc>
          <w:tcPr>
            <w:tcW w:w="4692" w:type="dxa"/>
            <w:shd w:val="clear" w:color="EAFDCF" w:fill="FFFFFF"/>
            <w:vAlign w:val="center"/>
            <w:hideMark/>
          </w:tcPr>
          <w:p w14:paraId="5C782C6A"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Pagerintos žemės ūkio paskirties žemės dalis nuo viso melioruoto ploto</w:t>
            </w:r>
          </w:p>
        </w:tc>
        <w:tc>
          <w:tcPr>
            <w:tcW w:w="800" w:type="dxa"/>
            <w:shd w:val="clear" w:color="EAFDCF" w:fill="FFFFFF"/>
            <w:vAlign w:val="center"/>
            <w:hideMark/>
          </w:tcPr>
          <w:p w14:paraId="094CD83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EAFDCF" w:fill="FFFFFF"/>
            <w:vAlign w:val="center"/>
            <w:hideMark/>
          </w:tcPr>
          <w:p w14:paraId="640EA90A" w14:textId="7005D8AD"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276" w:type="dxa"/>
            <w:shd w:val="clear" w:color="EAFDCF" w:fill="FFFFFF"/>
            <w:vAlign w:val="center"/>
            <w:hideMark/>
          </w:tcPr>
          <w:p w14:paraId="2177CB49" w14:textId="2B5646D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134" w:type="dxa"/>
            <w:shd w:val="clear" w:color="EAFDCF" w:fill="FFFFFF"/>
            <w:vAlign w:val="center"/>
            <w:hideMark/>
          </w:tcPr>
          <w:p w14:paraId="0BBE8385" w14:textId="27E90984"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r>
      <w:tr w:rsidR="00123437" w:rsidRPr="001A0DBE" w14:paraId="10BF1342" w14:textId="77777777" w:rsidTr="00871CEA">
        <w:trPr>
          <w:trHeight w:val="645"/>
          <w:jc w:val="center"/>
        </w:trPr>
        <w:tc>
          <w:tcPr>
            <w:tcW w:w="1271" w:type="dxa"/>
            <w:shd w:val="clear" w:color="EAFDCF" w:fill="FFFFFF"/>
            <w:vAlign w:val="center"/>
            <w:hideMark/>
          </w:tcPr>
          <w:p w14:paraId="68070EA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R-5-2-1-1</w:t>
            </w:r>
          </w:p>
        </w:tc>
        <w:tc>
          <w:tcPr>
            <w:tcW w:w="4692" w:type="dxa"/>
            <w:shd w:val="clear" w:color="EAFDCF" w:fill="FFFFFF"/>
            <w:vAlign w:val="center"/>
            <w:hideMark/>
          </w:tcPr>
          <w:p w14:paraId="71C95A94"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Surinktų mišrių komunalinių atliekų kiekio mažėjimas, proc.</w:t>
            </w:r>
          </w:p>
        </w:tc>
        <w:tc>
          <w:tcPr>
            <w:tcW w:w="800" w:type="dxa"/>
            <w:shd w:val="clear" w:color="EAFDCF" w:fill="FFFFFF"/>
            <w:vAlign w:val="center"/>
            <w:hideMark/>
          </w:tcPr>
          <w:p w14:paraId="54A4D806"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EAFDCF" w:fill="FFFFFF"/>
            <w:vAlign w:val="center"/>
            <w:hideMark/>
          </w:tcPr>
          <w:p w14:paraId="53004C8C" w14:textId="321ECB2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w:t>
            </w:r>
          </w:p>
        </w:tc>
        <w:tc>
          <w:tcPr>
            <w:tcW w:w="1276" w:type="dxa"/>
            <w:shd w:val="clear" w:color="EAFDCF" w:fill="FFFFFF"/>
            <w:vAlign w:val="center"/>
            <w:hideMark/>
          </w:tcPr>
          <w:p w14:paraId="4D85860D" w14:textId="62641B23"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134" w:type="dxa"/>
            <w:shd w:val="clear" w:color="EAFDCF" w:fill="FFFFFF"/>
            <w:vAlign w:val="center"/>
            <w:hideMark/>
          </w:tcPr>
          <w:p w14:paraId="16748FD8" w14:textId="3571FF9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w:t>
            </w:r>
          </w:p>
        </w:tc>
      </w:tr>
      <w:tr w:rsidR="00123437" w:rsidRPr="001A0DBE" w14:paraId="67D44791" w14:textId="77777777" w:rsidTr="00871CEA">
        <w:trPr>
          <w:trHeight w:val="645"/>
          <w:jc w:val="center"/>
        </w:trPr>
        <w:tc>
          <w:tcPr>
            <w:tcW w:w="1271" w:type="dxa"/>
            <w:shd w:val="clear" w:color="EAFDCF" w:fill="FFFFFF"/>
            <w:vAlign w:val="center"/>
            <w:hideMark/>
          </w:tcPr>
          <w:p w14:paraId="0D5290E3"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R-5-2-1-2</w:t>
            </w:r>
          </w:p>
        </w:tc>
        <w:tc>
          <w:tcPr>
            <w:tcW w:w="4692" w:type="dxa"/>
            <w:shd w:val="clear" w:color="000000" w:fill="FFFFFF"/>
            <w:vAlign w:val="center"/>
            <w:hideMark/>
          </w:tcPr>
          <w:p w14:paraId="338D1A00"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Vidutinė metinė vieta šalies mastu pagal apibendrinantį aplinkosaugos indeksą</w:t>
            </w:r>
          </w:p>
        </w:tc>
        <w:tc>
          <w:tcPr>
            <w:tcW w:w="800" w:type="dxa"/>
            <w:shd w:val="clear" w:color="000000" w:fill="FFFFFF"/>
            <w:vAlign w:val="center"/>
            <w:hideMark/>
          </w:tcPr>
          <w:p w14:paraId="472B3B0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w:t>
            </w:r>
          </w:p>
        </w:tc>
        <w:tc>
          <w:tcPr>
            <w:tcW w:w="1312" w:type="dxa"/>
            <w:shd w:val="clear" w:color="000000" w:fill="FFFFFF"/>
            <w:vAlign w:val="center"/>
            <w:hideMark/>
          </w:tcPr>
          <w:p w14:paraId="608565BF" w14:textId="7167BABE"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59,0</w:t>
            </w:r>
          </w:p>
        </w:tc>
        <w:tc>
          <w:tcPr>
            <w:tcW w:w="1276" w:type="dxa"/>
            <w:shd w:val="clear" w:color="000000" w:fill="FFFFFF"/>
            <w:vAlign w:val="center"/>
            <w:hideMark/>
          </w:tcPr>
          <w:p w14:paraId="789D2C2C" w14:textId="3373F84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57,0</w:t>
            </w:r>
          </w:p>
        </w:tc>
        <w:tc>
          <w:tcPr>
            <w:tcW w:w="1134" w:type="dxa"/>
            <w:shd w:val="clear" w:color="000000" w:fill="FFFFFF"/>
            <w:vAlign w:val="center"/>
            <w:hideMark/>
          </w:tcPr>
          <w:p w14:paraId="40B48161" w14:textId="0308429E"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55,0</w:t>
            </w:r>
          </w:p>
        </w:tc>
      </w:tr>
      <w:tr w:rsidR="00123437" w:rsidRPr="001A0DBE" w14:paraId="6E3F275B" w14:textId="77777777" w:rsidTr="00871CEA">
        <w:trPr>
          <w:trHeight w:val="960"/>
          <w:jc w:val="center"/>
        </w:trPr>
        <w:tc>
          <w:tcPr>
            <w:tcW w:w="1271" w:type="dxa"/>
            <w:shd w:val="clear" w:color="EAFDCF" w:fill="FFFFFF"/>
            <w:vAlign w:val="center"/>
            <w:hideMark/>
          </w:tcPr>
          <w:p w14:paraId="55CA840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R-5-3-1-1</w:t>
            </w:r>
          </w:p>
        </w:tc>
        <w:tc>
          <w:tcPr>
            <w:tcW w:w="4692" w:type="dxa"/>
            <w:shd w:val="clear" w:color="EAFDCF" w:fill="FFFFFF"/>
            <w:vAlign w:val="center"/>
            <w:hideMark/>
          </w:tcPr>
          <w:p w14:paraId="5536FDA4"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priešgaisrinių pajėgų atvykimų gesinti gaisrą kaimo vietovėse per 18 min. dalis (kai įvykyje dalyvauja tik savivaldybės priešgaisrinės pajėgos)</w:t>
            </w:r>
          </w:p>
        </w:tc>
        <w:tc>
          <w:tcPr>
            <w:tcW w:w="800" w:type="dxa"/>
            <w:shd w:val="clear" w:color="EAFDCF" w:fill="FFFFFF"/>
            <w:vAlign w:val="center"/>
            <w:hideMark/>
          </w:tcPr>
          <w:p w14:paraId="39AD7045"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EAFDCF" w:fill="FFFFFF"/>
            <w:vAlign w:val="center"/>
            <w:hideMark/>
          </w:tcPr>
          <w:p w14:paraId="4DB8CBED" w14:textId="6EF048D0"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87,0</w:t>
            </w:r>
          </w:p>
        </w:tc>
        <w:tc>
          <w:tcPr>
            <w:tcW w:w="1276" w:type="dxa"/>
            <w:shd w:val="clear" w:color="EAFDCF" w:fill="FFFFFF"/>
            <w:vAlign w:val="center"/>
            <w:hideMark/>
          </w:tcPr>
          <w:p w14:paraId="45741A2A" w14:textId="13265438"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87,0</w:t>
            </w:r>
          </w:p>
        </w:tc>
        <w:tc>
          <w:tcPr>
            <w:tcW w:w="1134" w:type="dxa"/>
            <w:shd w:val="clear" w:color="EAFDCF" w:fill="FFFFFF"/>
            <w:vAlign w:val="center"/>
            <w:hideMark/>
          </w:tcPr>
          <w:p w14:paraId="121C99A6" w14:textId="4079AE1A"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87,0</w:t>
            </w:r>
          </w:p>
        </w:tc>
      </w:tr>
    </w:tbl>
    <w:p w14:paraId="1FE5B313" w14:textId="77777777" w:rsidR="00123437" w:rsidRPr="001A0DBE" w:rsidRDefault="00123437" w:rsidP="00123437">
      <w:pPr>
        <w:spacing w:after="0" w:line="240" w:lineRule="auto"/>
        <w:rPr>
          <w:rFonts w:ascii="Times New Roman" w:eastAsia="Times New Roman" w:hAnsi="Times New Roman" w:cs="Times New Roman"/>
          <w:sz w:val="24"/>
          <w:szCs w:val="24"/>
        </w:rPr>
      </w:pPr>
    </w:p>
    <w:p w14:paraId="67B1EC49" w14:textId="6870C4F3" w:rsidR="00123437" w:rsidRPr="001A0DBE" w:rsidRDefault="00123437" w:rsidP="00123437">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 NR. 6</w:t>
      </w:r>
    </w:p>
    <w:p w14:paraId="4A139FF7" w14:textId="34BE9684" w:rsidR="00123437" w:rsidRPr="001A0DBE" w:rsidRDefault="00123437" w:rsidP="00123437">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INFRASTRUKTŪROS IR INVESTICIJŲ PLĖTRA</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123437" w:rsidRPr="001A0DBE" w14:paraId="42BA86A2" w14:textId="77777777" w:rsidTr="00DF7AF3">
        <w:trPr>
          <w:trHeight w:val="75"/>
        </w:trPr>
        <w:tc>
          <w:tcPr>
            <w:tcW w:w="691" w:type="pct"/>
            <w:tcBorders>
              <w:top w:val="single" w:sz="2" w:space="0" w:color="000000"/>
              <w:left w:val="single" w:sz="2" w:space="0" w:color="000000"/>
              <w:bottom w:val="single" w:sz="2" w:space="0" w:color="000000"/>
              <w:right w:val="nil"/>
            </w:tcBorders>
          </w:tcPr>
          <w:p w14:paraId="6DECAC2E" w14:textId="77777777" w:rsidR="00123437" w:rsidRPr="001A0DBE" w:rsidRDefault="00123437"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2B965EAB" w14:textId="77777777" w:rsidR="00123437" w:rsidRPr="001A0DBE" w:rsidRDefault="00123437" w:rsidP="00DF7AF3">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123437" w:rsidRPr="001A0DBE" w14:paraId="15894BC9" w14:textId="77777777" w:rsidTr="00DF7AF3">
        <w:trPr>
          <w:trHeight w:val="2885"/>
        </w:trPr>
        <w:tc>
          <w:tcPr>
            <w:tcW w:w="691" w:type="pct"/>
            <w:tcBorders>
              <w:top w:val="nil"/>
              <w:left w:val="single" w:sz="2" w:space="0" w:color="000000"/>
              <w:bottom w:val="single" w:sz="4" w:space="0" w:color="auto"/>
              <w:right w:val="nil"/>
            </w:tcBorders>
          </w:tcPr>
          <w:p w14:paraId="08CBDDC1" w14:textId="77777777" w:rsidR="00123437" w:rsidRPr="001A0DBE" w:rsidRDefault="00123437"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1006F3FB" w14:textId="77777777" w:rsidR="00123437" w:rsidRPr="001A0DBE" w:rsidRDefault="00123437"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75CAA6DE"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7A7085CF"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49CA5D72"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736FB301"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1F333057"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09D24091"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Notėnų seniūnija</w:t>
            </w:r>
          </w:p>
          <w:p w14:paraId="6203AEAD"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4250FEEF"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3850F9BB"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Šačių seniūnija</w:t>
            </w:r>
          </w:p>
        </w:tc>
      </w:tr>
    </w:tbl>
    <w:p w14:paraId="4F2D111F" w14:textId="77777777" w:rsidR="00123437" w:rsidRPr="001A0DBE" w:rsidRDefault="00123437" w:rsidP="00123437">
      <w:pPr>
        <w:tabs>
          <w:tab w:val="center" w:pos="4986"/>
          <w:tab w:val="right" w:pos="9972"/>
        </w:tabs>
        <w:spacing w:after="0" w:line="240" w:lineRule="auto"/>
        <w:rPr>
          <w:rFonts w:ascii="Times New Roman" w:hAnsi="Times New Roman" w:cs="Times New Roman"/>
          <w:b/>
          <w:bCs/>
          <w:sz w:val="24"/>
          <w:szCs w:val="24"/>
          <w:lang w:eastAsia="lt-LT"/>
        </w:rPr>
      </w:pPr>
    </w:p>
    <w:p w14:paraId="0EF6A775" w14:textId="77777777" w:rsidR="00123437" w:rsidRPr="001A0DBE" w:rsidRDefault="00123437" w:rsidP="00123437">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2782FB23"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582"/>
        <w:gridCol w:w="830"/>
        <w:gridCol w:w="580"/>
      </w:tblGrid>
      <w:tr w:rsidR="00123437" w:rsidRPr="001A0DBE" w14:paraId="603A6D35" w14:textId="77777777" w:rsidTr="00DF7AF3">
        <w:tc>
          <w:tcPr>
            <w:tcW w:w="516" w:type="pct"/>
            <w:tcBorders>
              <w:top w:val="single" w:sz="2" w:space="0" w:color="000000"/>
              <w:left w:val="single" w:sz="2" w:space="0" w:color="000000"/>
              <w:bottom w:val="single" w:sz="2" w:space="0" w:color="000000"/>
              <w:right w:val="nil"/>
            </w:tcBorders>
          </w:tcPr>
          <w:p w14:paraId="66E93A11" w14:textId="77777777" w:rsidR="00123437" w:rsidRPr="001A0DBE" w:rsidRDefault="00123437"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1C657B8A" w14:textId="77777777" w:rsidR="00123437" w:rsidRPr="001A0DBE" w:rsidRDefault="00123437" w:rsidP="00DF7AF3">
            <w:pPr>
              <w:suppressAutoHyphens/>
              <w:spacing w:after="0" w:line="240" w:lineRule="auto"/>
              <w:rPr>
                <w:rFonts w:ascii="Times New Roman" w:hAnsi="Times New Roman" w:cs="Times New Roman"/>
                <w:i/>
                <w:iCs/>
                <w:sz w:val="24"/>
                <w:szCs w:val="24"/>
                <w:lang w:eastAsia="ar-SA"/>
              </w:rPr>
            </w:pPr>
            <w:r w:rsidRPr="001A0DBE">
              <w:rPr>
                <w:rFonts w:ascii="Times New Roman" w:eastAsia="Times New Roman" w:hAnsi="Times New Roman" w:cs="Times New Roman"/>
                <w:iCs/>
                <w:sz w:val="24"/>
                <w:szCs w:val="24"/>
              </w:rPr>
              <w:t>Infrastruktūros ir investicijų plėtra</w:t>
            </w:r>
          </w:p>
        </w:tc>
        <w:tc>
          <w:tcPr>
            <w:tcW w:w="497" w:type="pct"/>
            <w:tcBorders>
              <w:top w:val="single" w:sz="2" w:space="0" w:color="000000"/>
              <w:left w:val="single" w:sz="2" w:space="0" w:color="000000"/>
              <w:bottom w:val="single" w:sz="2" w:space="0" w:color="000000"/>
              <w:right w:val="nil"/>
            </w:tcBorders>
          </w:tcPr>
          <w:p w14:paraId="7C411D0B" w14:textId="77777777" w:rsidR="00123437" w:rsidRPr="001A0DBE" w:rsidRDefault="00123437" w:rsidP="00123437">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69042CE0" w14:textId="77777777" w:rsidR="00123437" w:rsidRPr="001A0DBE" w:rsidRDefault="00123437"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w:t>
            </w:r>
          </w:p>
        </w:tc>
      </w:tr>
    </w:tbl>
    <w:p w14:paraId="3C7C704F" w14:textId="77777777" w:rsidR="00123437" w:rsidRPr="001A0DBE" w:rsidRDefault="00123437" w:rsidP="00123437">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73"/>
        <w:gridCol w:w="5810"/>
        <w:gridCol w:w="850"/>
        <w:gridCol w:w="995"/>
      </w:tblGrid>
      <w:tr w:rsidR="00123437" w:rsidRPr="001A0DBE" w14:paraId="2AD6A8B6" w14:textId="77777777" w:rsidTr="00DF7AF3">
        <w:tc>
          <w:tcPr>
            <w:tcW w:w="983" w:type="pct"/>
            <w:tcBorders>
              <w:top w:val="single" w:sz="2" w:space="0" w:color="000000"/>
              <w:left w:val="single" w:sz="2" w:space="0" w:color="000000"/>
              <w:bottom w:val="single" w:sz="4" w:space="0" w:color="auto"/>
              <w:right w:val="nil"/>
            </w:tcBorders>
          </w:tcPr>
          <w:p w14:paraId="0CED4950" w14:textId="77777777" w:rsidR="00123437" w:rsidRPr="001A0DBE" w:rsidRDefault="00123437"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062247E6"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6C2D011E" w14:textId="77777777" w:rsidR="00123437" w:rsidRPr="001A0DBE" w:rsidRDefault="00123437"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lastRenderedPageBreak/>
              <w:t xml:space="preserve">Šia programa įgyvendinamos LR vietos savivaldos įstatymu apibrėžtos savivaldybės savarankiškosios funkcijos. </w:t>
            </w:r>
          </w:p>
          <w:tbl>
            <w:tblPr>
              <w:tblStyle w:val="Lentelstinklelis"/>
              <w:tblW w:w="8116" w:type="dxa"/>
              <w:shd w:val="clear" w:color="auto" w:fill="FFFFFF" w:themeFill="background1"/>
              <w:tblLayout w:type="fixed"/>
              <w:tblLook w:val="04A0" w:firstRow="1" w:lastRow="0" w:firstColumn="1" w:lastColumn="0" w:noHBand="0" w:noVBand="1"/>
            </w:tblPr>
            <w:tblGrid>
              <w:gridCol w:w="8116"/>
            </w:tblGrid>
            <w:tr w:rsidR="00123437" w:rsidRPr="001A0DBE" w14:paraId="24006782" w14:textId="77777777" w:rsidTr="003B1461">
              <w:trPr>
                <w:trHeight w:val="677"/>
              </w:trPr>
              <w:tc>
                <w:tcPr>
                  <w:tcW w:w="8116" w:type="dxa"/>
                  <w:shd w:val="clear" w:color="auto" w:fill="FFFFFF" w:themeFill="background1"/>
                </w:tcPr>
                <w:p w14:paraId="1590CF71" w14:textId="77777777" w:rsidR="00123437" w:rsidRPr="001A0DBE" w:rsidRDefault="00123437"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2025 m. programos prioritetas </w:t>
                  </w:r>
                </w:p>
                <w:p w14:paraId="6F72D91F" w14:textId="77777777" w:rsidR="00123437" w:rsidRPr="001A0DBE" w:rsidRDefault="00123437" w:rsidP="00DF7AF3">
                  <w:pPr>
                    <w:pStyle w:val="Sraopastraipa"/>
                    <w:tabs>
                      <w:tab w:val="left" w:pos="316"/>
                    </w:tabs>
                    <w:suppressAutoHyphens/>
                    <w:ind w:left="32"/>
                    <w:jc w:val="both"/>
                    <w:rPr>
                      <w:rFonts w:ascii="Times New Roman" w:hAnsi="Times New Roman" w:cs="Times New Roman"/>
                      <w:b/>
                      <w:sz w:val="24"/>
                      <w:szCs w:val="24"/>
                      <w:lang w:eastAsia="lt-LT"/>
                    </w:rPr>
                  </w:pPr>
                  <w:r w:rsidRPr="001A0DBE">
                    <w:rPr>
                      <w:rFonts w:ascii="Times New Roman" w:hAnsi="Times New Roman" w:cs="Times New Roman"/>
                      <w:sz w:val="24"/>
                      <w:szCs w:val="24"/>
                      <w:lang w:eastAsia="lt-LT"/>
                    </w:rPr>
                    <w:t>Į bendruomenę orientuota tvari plėtra</w:t>
                  </w:r>
                </w:p>
              </w:tc>
            </w:tr>
          </w:tbl>
          <w:p w14:paraId="3E8FB9C6" w14:textId="77777777" w:rsidR="00123437" w:rsidRPr="001A0DBE" w:rsidRDefault="00123437" w:rsidP="00DF7AF3">
            <w:pPr>
              <w:suppressAutoHyphens/>
              <w:spacing w:after="0" w:line="240" w:lineRule="auto"/>
              <w:ind w:left="34"/>
              <w:jc w:val="both"/>
              <w:rPr>
                <w:rFonts w:ascii="Times New Roman" w:hAnsi="Times New Roman" w:cs="Times New Roman"/>
                <w:sz w:val="24"/>
                <w:szCs w:val="24"/>
                <w:lang w:val="es-ES" w:eastAsia="ar-SA"/>
              </w:rPr>
            </w:pPr>
          </w:p>
        </w:tc>
      </w:tr>
      <w:tr w:rsidR="00123437" w:rsidRPr="001A0DBE" w14:paraId="05F08D16" w14:textId="77777777" w:rsidTr="00DF7AF3">
        <w:tc>
          <w:tcPr>
            <w:tcW w:w="983" w:type="pct"/>
            <w:tcBorders>
              <w:left w:val="single" w:sz="2" w:space="0" w:color="000000"/>
              <w:bottom w:val="single" w:sz="4" w:space="0" w:color="auto"/>
              <w:right w:val="nil"/>
            </w:tcBorders>
          </w:tcPr>
          <w:p w14:paraId="08132869"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lastRenderedPageBreak/>
              <w:t xml:space="preserve">Prioritetas </w:t>
            </w:r>
          </w:p>
        </w:tc>
        <w:tc>
          <w:tcPr>
            <w:tcW w:w="3049" w:type="pct"/>
            <w:tcBorders>
              <w:top w:val="single" w:sz="4" w:space="0" w:color="auto"/>
              <w:left w:val="single" w:sz="2" w:space="0" w:color="000000"/>
              <w:bottom w:val="single" w:sz="4" w:space="0" w:color="auto"/>
              <w:right w:val="nil"/>
            </w:tcBorders>
          </w:tcPr>
          <w:p w14:paraId="6201F2E6" w14:textId="77777777" w:rsidR="00123437" w:rsidRPr="001A0DBE" w:rsidRDefault="00123437"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46" w:type="pct"/>
            <w:vMerge w:val="restart"/>
            <w:tcBorders>
              <w:top w:val="single" w:sz="4" w:space="0" w:color="auto"/>
              <w:left w:val="single" w:sz="2" w:space="0" w:color="000000"/>
              <w:right w:val="nil"/>
            </w:tcBorders>
          </w:tcPr>
          <w:p w14:paraId="7FD04894"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47D4C99"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123437" w:rsidRPr="001A0DBE" w14:paraId="069A4B20" w14:textId="77777777" w:rsidTr="00DF7AF3">
        <w:tc>
          <w:tcPr>
            <w:tcW w:w="983" w:type="pct"/>
            <w:tcBorders>
              <w:top w:val="single" w:sz="4" w:space="0" w:color="auto"/>
              <w:left w:val="single" w:sz="2" w:space="0" w:color="000000"/>
              <w:bottom w:val="single" w:sz="4" w:space="0" w:color="auto"/>
              <w:right w:val="nil"/>
            </w:tcBorders>
          </w:tcPr>
          <w:p w14:paraId="78613013"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437E33C0" w14:textId="77777777" w:rsidR="00123437" w:rsidRPr="001A0DBE" w:rsidRDefault="00123437"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446" w:type="pct"/>
            <w:vMerge/>
            <w:tcBorders>
              <w:left w:val="single" w:sz="2" w:space="0" w:color="000000"/>
              <w:right w:val="nil"/>
            </w:tcBorders>
          </w:tcPr>
          <w:p w14:paraId="5B94277D"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DBBBEF9"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123437" w:rsidRPr="001A0DBE" w14:paraId="43696A1C" w14:textId="77777777" w:rsidTr="00DF7AF3">
        <w:tc>
          <w:tcPr>
            <w:tcW w:w="983" w:type="pct"/>
            <w:vMerge w:val="restart"/>
            <w:tcBorders>
              <w:top w:val="single" w:sz="4" w:space="0" w:color="auto"/>
              <w:left w:val="single" w:sz="2" w:space="0" w:color="000000"/>
              <w:right w:val="nil"/>
            </w:tcBorders>
          </w:tcPr>
          <w:p w14:paraId="6840B6FB"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p w14:paraId="15B8A968"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p w14:paraId="6847B5AC"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22117ED9" w14:textId="77777777" w:rsidR="00123437" w:rsidRPr="001A0DBE" w:rsidRDefault="00123437" w:rsidP="00DF7AF3">
            <w:pPr>
              <w:pStyle w:val="Default"/>
              <w:jc w:val="both"/>
              <w:rPr>
                <w:color w:val="auto"/>
              </w:rPr>
            </w:pPr>
            <w:r w:rsidRPr="001A0DBE">
              <w:rPr>
                <w:color w:val="auto"/>
              </w:rPr>
              <w:t>Kurti ir gyventojų poreikiams pritaikyti viešąją infrastruktūrą</w:t>
            </w:r>
          </w:p>
        </w:tc>
        <w:tc>
          <w:tcPr>
            <w:tcW w:w="446" w:type="pct"/>
            <w:vMerge/>
            <w:tcBorders>
              <w:left w:val="single" w:sz="2" w:space="0" w:color="000000"/>
              <w:right w:val="nil"/>
            </w:tcBorders>
          </w:tcPr>
          <w:p w14:paraId="143C0BDF"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EA036F6"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II.1.6.</w:t>
            </w:r>
          </w:p>
        </w:tc>
      </w:tr>
      <w:tr w:rsidR="00123437" w:rsidRPr="001A0DBE" w14:paraId="66EBADF7" w14:textId="77777777" w:rsidTr="00DF7AF3">
        <w:tc>
          <w:tcPr>
            <w:tcW w:w="983" w:type="pct"/>
            <w:vMerge/>
            <w:tcBorders>
              <w:left w:val="single" w:sz="2" w:space="0" w:color="000000"/>
              <w:right w:val="nil"/>
            </w:tcBorders>
          </w:tcPr>
          <w:p w14:paraId="3E189FD8"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51B8FBFB" w14:textId="77777777" w:rsidR="00123437" w:rsidRPr="001A0DBE" w:rsidRDefault="00123437" w:rsidP="00DF7AF3">
            <w:pPr>
              <w:pStyle w:val="Default"/>
              <w:jc w:val="both"/>
              <w:rPr>
                <w:color w:val="auto"/>
              </w:rPr>
            </w:pPr>
            <w:r w:rsidRPr="001A0DBE">
              <w:rPr>
                <w:color w:val="auto"/>
              </w:rPr>
              <w:t xml:space="preserve">Didinti patrauklaus gyvenamojo būsto prieinamumą </w:t>
            </w:r>
          </w:p>
        </w:tc>
        <w:tc>
          <w:tcPr>
            <w:tcW w:w="446" w:type="pct"/>
            <w:vMerge/>
            <w:tcBorders>
              <w:left w:val="single" w:sz="2" w:space="0" w:color="000000"/>
              <w:right w:val="nil"/>
            </w:tcBorders>
          </w:tcPr>
          <w:p w14:paraId="40A7B635"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D05E9EA"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II.1.7. </w:t>
            </w:r>
          </w:p>
        </w:tc>
      </w:tr>
      <w:tr w:rsidR="00123437" w:rsidRPr="001A0DBE" w14:paraId="38C764A8" w14:textId="77777777" w:rsidTr="00DF7AF3">
        <w:tc>
          <w:tcPr>
            <w:tcW w:w="983" w:type="pct"/>
            <w:vMerge/>
            <w:tcBorders>
              <w:left w:val="single" w:sz="2" w:space="0" w:color="000000"/>
              <w:right w:val="nil"/>
            </w:tcBorders>
          </w:tcPr>
          <w:p w14:paraId="7A7DD596"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4877DB2B" w14:textId="77777777" w:rsidR="00123437" w:rsidRPr="001A0DBE" w:rsidRDefault="00123437" w:rsidP="00DF7AF3">
            <w:pPr>
              <w:pStyle w:val="Default"/>
              <w:jc w:val="both"/>
              <w:rPr>
                <w:color w:val="auto"/>
              </w:rPr>
            </w:pPr>
            <w:r w:rsidRPr="001A0DBE">
              <w:rPr>
                <w:color w:val="auto"/>
              </w:rPr>
              <w:t xml:space="preserve">Didinti gyvenamosios aplinkos patrauklumą </w:t>
            </w:r>
          </w:p>
        </w:tc>
        <w:tc>
          <w:tcPr>
            <w:tcW w:w="446" w:type="pct"/>
            <w:vMerge/>
            <w:tcBorders>
              <w:left w:val="single" w:sz="2" w:space="0" w:color="000000"/>
              <w:right w:val="nil"/>
            </w:tcBorders>
          </w:tcPr>
          <w:p w14:paraId="391FEE3E"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9039066"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II.1.8.</w:t>
            </w:r>
          </w:p>
        </w:tc>
      </w:tr>
      <w:tr w:rsidR="00123437" w:rsidRPr="001A0DBE" w14:paraId="6721D6C8" w14:textId="77777777" w:rsidTr="00DF7AF3">
        <w:tc>
          <w:tcPr>
            <w:tcW w:w="983" w:type="pct"/>
            <w:vMerge/>
            <w:tcBorders>
              <w:left w:val="single" w:sz="2" w:space="0" w:color="000000"/>
              <w:bottom w:val="single" w:sz="4" w:space="0" w:color="auto"/>
              <w:right w:val="nil"/>
            </w:tcBorders>
          </w:tcPr>
          <w:p w14:paraId="546D656F"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03D93C74" w14:textId="77777777" w:rsidR="00123437" w:rsidRPr="001A0DBE" w:rsidRDefault="00123437" w:rsidP="00DF7AF3">
            <w:pPr>
              <w:pStyle w:val="Default"/>
              <w:jc w:val="both"/>
              <w:rPr>
                <w:color w:val="auto"/>
              </w:rPr>
            </w:pPr>
            <w:r w:rsidRPr="001A0DBE">
              <w:rPr>
                <w:color w:val="auto"/>
              </w:rPr>
              <w:t xml:space="preserve">Kurti ir išlaikyti tvarią gyvenamąją aplinką </w:t>
            </w:r>
          </w:p>
        </w:tc>
        <w:tc>
          <w:tcPr>
            <w:tcW w:w="446" w:type="pct"/>
            <w:vMerge/>
            <w:tcBorders>
              <w:left w:val="single" w:sz="2" w:space="0" w:color="000000"/>
              <w:right w:val="nil"/>
            </w:tcBorders>
          </w:tcPr>
          <w:p w14:paraId="3FF0DB8C"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623668C"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II.2.2.</w:t>
            </w:r>
          </w:p>
        </w:tc>
      </w:tr>
      <w:tr w:rsidR="00123437" w:rsidRPr="001A0DBE" w14:paraId="4B5F9A77" w14:textId="77777777" w:rsidTr="00DF7AF3">
        <w:tc>
          <w:tcPr>
            <w:tcW w:w="983" w:type="pct"/>
            <w:tcBorders>
              <w:top w:val="single" w:sz="4" w:space="0" w:color="auto"/>
              <w:left w:val="single" w:sz="2" w:space="0" w:color="000000"/>
              <w:bottom w:val="single" w:sz="2" w:space="0" w:color="000000"/>
              <w:right w:val="nil"/>
            </w:tcBorders>
          </w:tcPr>
          <w:p w14:paraId="1839B344"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789EEDCC" w14:textId="77777777" w:rsidR="00123437" w:rsidRPr="001A0DBE" w:rsidRDefault="00123437" w:rsidP="00DF7AF3">
            <w:pPr>
              <w:pStyle w:val="Tekstas"/>
              <w:spacing w:line="276" w:lineRule="auto"/>
              <w:ind w:firstLine="0"/>
            </w:pPr>
            <w:r w:rsidRPr="001A0DBE">
              <w:t xml:space="preserve">Statybos, investicijų ir turto valdymo skyriaus vedėjas Vygintas Pitrėnas </w:t>
            </w:r>
          </w:p>
        </w:tc>
        <w:tc>
          <w:tcPr>
            <w:tcW w:w="446" w:type="pct"/>
            <w:tcBorders>
              <w:left w:val="single" w:sz="2" w:space="0" w:color="000000"/>
              <w:bottom w:val="single" w:sz="2" w:space="0" w:color="000000"/>
              <w:right w:val="nil"/>
            </w:tcBorders>
          </w:tcPr>
          <w:p w14:paraId="0415B0DC"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4F2EA43D"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2DB5AD0F"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123437" w:rsidRPr="001A0DBE" w14:paraId="0531A770" w14:textId="77777777" w:rsidTr="00DF7AF3">
        <w:tc>
          <w:tcPr>
            <w:tcW w:w="9491" w:type="dxa"/>
          </w:tcPr>
          <w:p w14:paraId="2DBCEC85" w14:textId="77777777" w:rsidR="00123437" w:rsidRPr="001A0DBE" w:rsidRDefault="00123437" w:rsidP="00DF7AF3">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 xml:space="preserve">yventi ir dirbti Skuodo rajone bus patogu, kai rajono bendruomenės poreikiams bus pritaikyta viešoji infrastruktūra, kai gyvenamoji aplinka bus tvarkinga, kai gyventojai už konkurencingą kainą galės įsigyti gyvenamąjį būstą ir pan. </w:t>
            </w:r>
          </w:p>
          <w:p w14:paraId="43CA7C83" w14:textId="3C8EE987" w:rsidR="00123437" w:rsidRPr="001A0DBE" w:rsidRDefault="00123437" w:rsidP="00DF7AF3">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2025–2027 metų strateginio veiklos plano 6 programa „Infrastruktūros ir investicijų plėtr</w:t>
            </w:r>
            <w:r w:rsidR="003B1461" w:rsidRPr="001A0DBE">
              <w:rPr>
                <w:rFonts w:ascii="Times New Roman" w:hAnsi="Times New Roman" w:cs="Times New Roman"/>
                <w:bCs/>
                <w:sz w:val="24"/>
                <w:szCs w:val="24"/>
              </w:rPr>
              <w:t>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3B1461" w:rsidRPr="001A0DBE">
              <w:rPr>
                <w:rFonts w:ascii="Times New Roman" w:hAnsi="Times New Roman" w:cs="Times New Roman"/>
                <w:bCs/>
                <w:sz w:val="24"/>
                <w:szCs w:val="24"/>
              </w:rPr>
              <w:t xml:space="preserve">8 </w:t>
            </w:r>
            <w:r w:rsidRPr="001A0DBE">
              <w:rPr>
                <w:rFonts w:ascii="Times New Roman" w:hAnsi="Times New Roman" w:cs="Times New Roman"/>
                <w:bCs/>
                <w:sz w:val="24"/>
                <w:szCs w:val="24"/>
              </w:rPr>
              <w:t xml:space="preserve">pav. </w:t>
            </w:r>
          </w:p>
          <w:p w14:paraId="4A179165" w14:textId="77777777" w:rsidR="00123437" w:rsidRPr="001A0DBE" w:rsidRDefault="00123437" w:rsidP="00DF7AF3">
            <w:pPr>
              <w:suppressAutoHyphens/>
              <w:rPr>
                <w:rFonts w:ascii="Times New Roman" w:hAnsi="Times New Roman" w:cs="Times New Roman"/>
                <w:sz w:val="24"/>
                <w:szCs w:val="24"/>
                <w:lang w:eastAsia="ar-SA"/>
              </w:rPr>
            </w:pPr>
          </w:p>
        </w:tc>
      </w:tr>
    </w:tbl>
    <w:p w14:paraId="5CF11BB3"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28C07BB8" w14:textId="77777777" w:rsidR="00123437" w:rsidRPr="001A0DBE" w:rsidRDefault="00123437" w:rsidP="00123437">
      <w:pPr>
        <w:tabs>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lt-LT"/>
        </w:rPr>
        <w:drawing>
          <wp:inline distT="0" distB="0" distL="0" distR="0" wp14:anchorId="15CFA2B1" wp14:editId="2252022D">
            <wp:extent cx="6225235" cy="3693160"/>
            <wp:effectExtent l="0" t="0" r="0" b="21590"/>
            <wp:docPr id="87805954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7B570593" w14:textId="3856A4AB" w:rsidR="00123437" w:rsidRPr="001A0DBE" w:rsidRDefault="003B1461" w:rsidP="008C0B2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8 p</w:t>
      </w:r>
      <w:r w:rsidR="00123437" w:rsidRPr="001A0DBE">
        <w:rPr>
          <w:rFonts w:ascii="Times New Roman" w:hAnsi="Times New Roman" w:cs="Times New Roman"/>
          <w:sz w:val="24"/>
          <w:szCs w:val="24"/>
          <w:lang w:eastAsia="ar-SA"/>
        </w:rPr>
        <w:t xml:space="preserve">av. </w:t>
      </w:r>
      <w:r w:rsidR="00033CE3" w:rsidRPr="001A0DBE">
        <w:rPr>
          <w:rFonts w:ascii="Times New Roman" w:hAnsi="Times New Roman" w:cs="Times New Roman"/>
          <w:sz w:val="24"/>
          <w:szCs w:val="24"/>
          <w:lang w:eastAsia="ar-SA"/>
        </w:rPr>
        <w:t xml:space="preserve"> </w:t>
      </w:r>
      <w:r w:rsidR="00DA78B7" w:rsidRPr="001A0DBE">
        <w:rPr>
          <w:rFonts w:ascii="Times New Roman" w:hAnsi="Times New Roman" w:cs="Times New Roman"/>
          <w:sz w:val="24"/>
          <w:szCs w:val="24"/>
          <w:lang w:eastAsia="ar-SA"/>
        </w:rPr>
        <w:t>P</w:t>
      </w:r>
      <w:r w:rsidRPr="001A0DBE">
        <w:rPr>
          <w:rFonts w:ascii="Times New Roman" w:hAnsi="Times New Roman" w:cs="Times New Roman"/>
          <w:sz w:val="24"/>
          <w:szCs w:val="24"/>
          <w:lang w:eastAsia="ar-SA"/>
        </w:rPr>
        <w:t>rogramos „</w:t>
      </w:r>
      <w:r w:rsidRPr="001A0DBE">
        <w:rPr>
          <w:rFonts w:ascii="Times New Roman" w:hAnsi="Times New Roman" w:cs="Times New Roman"/>
          <w:bCs/>
          <w:sz w:val="24"/>
          <w:szCs w:val="24"/>
        </w:rPr>
        <w:t>Infrastruktūros ir investicijų plėtra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uždaviniai</w:t>
      </w:r>
    </w:p>
    <w:p w14:paraId="547DE065"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7C16769A" w14:textId="74C9681F" w:rsidR="00123437" w:rsidRPr="001A0DBE" w:rsidRDefault="003B1461" w:rsidP="008C0B2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A532FC" w:rsidRPr="001A0DBE">
        <w:rPr>
          <w:rFonts w:ascii="Times New Roman" w:hAnsi="Times New Roman" w:cs="Times New Roman"/>
          <w:sz w:val="24"/>
          <w:szCs w:val="24"/>
          <w:lang w:eastAsia="ar-SA"/>
        </w:rPr>
        <w:t>7</w:t>
      </w:r>
      <w:r w:rsidRPr="001A0DBE">
        <w:rPr>
          <w:rFonts w:ascii="Times New Roman" w:hAnsi="Times New Roman" w:cs="Times New Roman"/>
          <w:sz w:val="24"/>
          <w:szCs w:val="24"/>
          <w:lang w:eastAsia="ar-SA"/>
        </w:rPr>
        <w:t xml:space="preserve"> l</w:t>
      </w:r>
      <w:r w:rsidR="00123437" w:rsidRPr="001A0DBE">
        <w:rPr>
          <w:rFonts w:ascii="Times New Roman" w:hAnsi="Times New Roman" w:cs="Times New Roman"/>
          <w:sz w:val="24"/>
          <w:szCs w:val="24"/>
          <w:lang w:eastAsia="ar-SA"/>
        </w:rPr>
        <w:t xml:space="preserve">entelė. </w:t>
      </w:r>
      <w:r w:rsidRPr="001A0DBE">
        <w:rPr>
          <w:rFonts w:ascii="Times New Roman" w:hAnsi="Times New Roman" w:cs="Times New Roman"/>
          <w:sz w:val="24"/>
          <w:szCs w:val="24"/>
          <w:lang w:eastAsia="ar-SA"/>
        </w:rPr>
        <w:t>Pr</w:t>
      </w:r>
      <w:r w:rsidR="00123437" w:rsidRPr="001A0DBE">
        <w:rPr>
          <w:rFonts w:ascii="Times New Roman" w:hAnsi="Times New Roman" w:cs="Times New Roman"/>
          <w:sz w:val="24"/>
          <w:szCs w:val="24"/>
          <w:lang w:eastAsia="ar-SA"/>
        </w:rPr>
        <w:t xml:space="preserve">ogramos </w:t>
      </w:r>
      <w:r w:rsidRPr="001A0DBE">
        <w:rPr>
          <w:rFonts w:ascii="Times New Roman" w:hAnsi="Times New Roman" w:cs="Times New Roman"/>
          <w:sz w:val="24"/>
          <w:szCs w:val="24"/>
          <w:lang w:eastAsia="ar-SA"/>
        </w:rPr>
        <w:t>„</w:t>
      </w:r>
      <w:r w:rsidRPr="001A0DBE">
        <w:rPr>
          <w:rFonts w:ascii="Times New Roman" w:hAnsi="Times New Roman" w:cs="Times New Roman"/>
          <w:bCs/>
          <w:sz w:val="24"/>
          <w:szCs w:val="24"/>
        </w:rPr>
        <w:t>Infrastruktūros ir investicijų plėtra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00123437" w:rsidRPr="001A0DBE">
        <w:rPr>
          <w:rFonts w:ascii="Times New Roman" w:hAnsi="Times New Roman" w:cs="Times New Roman"/>
          <w:sz w:val="24"/>
          <w:szCs w:val="24"/>
          <w:lang w:eastAsia="ar-SA"/>
        </w:rPr>
        <w:t>uždaviniai ir priemonės</w:t>
      </w:r>
    </w:p>
    <w:p w14:paraId="58CFA9F4" w14:textId="77777777" w:rsidR="003B1461" w:rsidRPr="001A0DBE" w:rsidRDefault="003B1461" w:rsidP="00123437">
      <w:pPr>
        <w:suppressAutoHyphens/>
        <w:spacing w:after="0" w:line="240" w:lineRule="auto"/>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0"/>
        <w:gridCol w:w="8080"/>
        <w:gridCol w:w="6"/>
      </w:tblGrid>
      <w:tr w:rsidR="00123437" w:rsidRPr="001A0DBE" w14:paraId="5AC2108F" w14:textId="77777777" w:rsidTr="003B32B4">
        <w:trPr>
          <w:gridAfter w:val="1"/>
          <w:wAfter w:w="6" w:type="dxa"/>
          <w:trHeight w:val="300"/>
        </w:trPr>
        <w:tc>
          <w:tcPr>
            <w:tcW w:w="1560" w:type="dxa"/>
            <w:tcBorders>
              <w:top w:val="single" w:sz="4" w:space="0" w:color="549E39" w:themeColor="accent1"/>
              <w:left w:val="single" w:sz="4" w:space="0" w:color="auto"/>
              <w:bottom w:val="single" w:sz="4" w:space="0" w:color="auto"/>
              <w:right w:val="single" w:sz="4" w:space="0" w:color="auto"/>
            </w:tcBorders>
            <w:shd w:val="clear" w:color="auto" w:fill="FFFFFF" w:themeFill="background1"/>
          </w:tcPr>
          <w:p w14:paraId="04D0F214" w14:textId="77777777" w:rsidR="00123437" w:rsidRPr="001A0DBE" w:rsidRDefault="00123437"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549E39" w:themeColor="accent1"/>
              <w:left w:val="single" w:sz="4" w:space="0" w:color="auto"/>
              <w:bottom w:val="single" w:sz="4" w:space="0" w:color="auto"/>
              <w:right w:val="single" w:sz="4" w:space="0" w:color="auto"/>
            </w:tcBorders>
            <w:shd w:val="clear" w:color="auto" w:fill="FFFFFF" w:themeFill="background1"/>
          </w:tcPr>
          <w:p w14:paraId="03F04BE6" w14:textId="77777777" w:rsidR="00123437" w:rsidRPr="001A0DBE" w:rsidRDefault="00123437"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5EE38DC1" w14:textId="77777777" w:rsidR="008C0B20" w:rsidRPr="001A0DBE" w:rsidRDefault="008C0B20" w:rsidP="00DF7AF3">
            <w:pPr>
              <w:spacing w:after="0" w:line="240" w:lineRule="auto"/>
              <w:jc w:val="center"/>
              <w:rPr>
                <w:rFonts w:ascii="Times New Roman" w:eastAsia="Times New Roman" w:hAnsi="Times New Roman" w:cs="Times New Roman"/>
                <w:sz w:val="24"/>
                <w:szCs w:val="24"/>
                <w:lang w:eastAsia="lt-LT"/>
              </w:rPr>
            </w:pPr>
          </w:p>
        </w:tc>
      </w:tr>
      <w:tr w:rsidR="00123437" w:rsidRPr="001A0DBE" w14:paraId="454F7604" w14:textId="77777777" w:rsidTr="003B32B4">
        <w:trPr>
          <w:gridAfter w:val="1"/>
          <w:wAfter w:w="6" w:type="dxa"/>
          <w:trHeight w:val="396"/>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620229EB" w14:textId="77777777" w:rsidR="00123437" w:rsidRPr="001A0DBE" w:rsidRDefault="00123437" w:rsidP="00DF7AF3">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6.1.1. (T)</w:t>
            </w:r>
          </w:p>
        </w:tc>
        <w:tc>
          <w:tcPr>
            <w:tcW w:w="8080" w:type="dxa"/>
            <w:tcBorders>
              <w:top w:val="single" w:sz="4" w:space="0" w:color="auto"/>
              <w:left w:val="single" w:sz="4" w:space="0" w:color="auto"/>
              <w:bottom w:val="single" w:sz="4" w:space="0" w:color="auto"/>
              <w:right w:val="single" w:sz="4" w:space="0" w:color="auto"/>
            </w:tcBorders>
            <w:shd w:val="clear" w:color="auto" w:fill="FFFFFF" w:themeFill="background1"/>
          </w:tcPr>
          <w:p w14:paraId="080F12C3" w14:textId="31B7DD4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Tvarkyti ir prižiūrėti viešąją infrastruktūrą</w:t>
            </w:r>
            <w:r w:rsidR="003B1461" w:rsidRPr="001A0DBE">
              <w:rPr>
                <w:rFonts w:ascii="Times New Roman" w:eastAsia="Times New Roman" w:hAnsi="Times New Roman" w:cs="Times New Roman"/>
                <w:sz w:val="24"/>
                <w:szCs w:val="24"/>
                <w:lang w:eastAsia="lt-LT"/>
              </w:rPr>
              <w:t>.</w:t>
            </w:r>
          </w:p>
        </w:tc>
      </w:tr>
      <w:tr w:rsidR="00123437" w:rsidRPr="001A0DBE" w14:paraId="08BB9260"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146F539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DE797EA" w14:textId="75B05B8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Gatvių apšvietimo užtikrinimas seniūnijose</w:t>
            </w:r>
            <w:r w:rsidR="003B1461" w:rsidRPr="001A0DBE">
              <w:rPr>
                <w:rFonts w:ascii="Times New Roman" w:eastAsia="Times New Roman" w:hAnsi="Times New Roman" w:cs="Times New Roman"/>
                <w:sz w:val="24"/>
                <w:szCs w:val="24"/>
                <w:lang w:eastAsia="lt-LT"/>
              </w:rPr>
              <w:t>.</w:t>
            </w:r>
          </w:p>
        </w:tc>
      </w:tr>
      <w:tr w:rsidR="00123437" w:rsidRPr="001A0DBE" w14:paraId="3D44EE5E"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E0FDAD5" w14:textId="77777777" w:rsidR="004A2EA3" w:rsidRPr="001A0DBE" w:rsidRDefault="00123437" w:rsidP="00DF7AF3">
            <w:pPr>
              <w:spacing w:after="0" w:line="240" w:lineRule="auto"/>
              <w:jc w:val="both"/>
              <w:rPr>
                <w:rFonts w:ascii="Times New Roman" w:hAnsi="Times New Roman" w:cs="Times New Roman"/>
                <w:iCs/>
                <w:sz w:val="24"/>
                <w:szCs w:val="24"/>
              </w:rPr>
            </w:pPr>
            <w:r w:rsidRPr="001A0DBE">
              <w:rPr>
                <w:rFonts w:ascii="Times New Roman" w:hAnsi="Times New Roman" w:cs="Times New Roman"/>
                <w:iCs/>
                <w:sz w:val="24"/>
                <w:szCs w:val="24"/>
              </w:rPr>
              <w:t>Šia priemone užtikrinamas gatvių apšvietimas – elektros energijos sąnaudos, apšvietimo lempų keitimas į LED tipo lempas, naujų elektros linijų tiesimas. Savivaldybės teritorijoje iš viso yra 1 891 šviestuvas, iš jų yra su LED tipo lempomis – 1</w:t>
            </w:r>
            <w:r w:rsidR="00DA78B7" w:rsidRPr="001A0DBE">
              <w:rPr>
                <w:rFonts w:ascii="Times New Roman" w:hAnsi="Times New Roman" w:cs="Times New Roman"/>
                <w:iCs/>
                <w:sz w:val="24"/>
                <w:szCs w:val="24"/>
              </w:rPr>
              <w:t xml:space="preserve"> </w:t>
            </w:r>
            <w:r w:rsidRPr="001A0DBE">
              <w:rPr>
                <w:rFonts w:ascii="Times New Roman" w:hAnsi="Times New Roman" w:cs="Times New Roman"/>
                <w:iCs/>
                <w:sz w:val="24"/>
                <w:szCs w:val="24"/>
              </w:rPr>
              <w:t xml:space="preserve">564. </w:t>
            </w:r>
          </w:p>
          <w:p w14:paraId="1EEB205A" w14:textId="6FB71790" w:rsidR="00123437" w:rsidRPr="001A0DBE" w:rsidRDefault="004A2EA3"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iCs/>
                <w:sz w:val="24"/>
                <w:szCs w:val="24"/>
              </w:rPr>
              <w:t xml:space="preserve">Planuojama įrengti gatvių apšvietimo linijas Erškėtrožių gatvėje Daukšių kaime bei Lūgnų ir Padunajaus gatvėse Lenkimų kaime. </w:t>
            </w:r>
          </w:p>
        </w:tc>
      </w:tr>
      <w:tr w:rsidR="00123437" w:rsidRPr="001A0DBE" w14:paraId="208DEE2D"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1879658A"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4392D5D" w14:textId="09B55F5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Komunalinio ūkio plėtra seniūnijose</w:t>
            </w:r>
            <w:r w:rsidR="003B1461" w:rsidRPr="001A0DBE">
              <w:rPr>
                <w:rFonts w:ascii="Times New Roman" w:eastAsia="Times New Roman" w:hAnsi="Times New Roman" w:cs="Times New Roman"/>
                <w:sz w:val="24"/>
                <w:szCs w:val="24"/>
                <w:lang w:eastAsia="lt-LT"/>
              </w:rPr>
              <w:t>.</w:t>
            </w:r>
          </w:p>
        </w:tc>
      </w:tr>
      <w:tr w:rsidR="00123437" w:rsidRPr="001A0DBE" w14:paraId="09359ADE"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41D45109" w14:textId="3EBD96B6" w:rsidR="00123437" w:rsidRPr="001A0DBE" w:rsidRDefault="00123437"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Ši priemonė apima viešosios infrastruktūros, esančios seniūnijų teritorijose, tvarkymą ir su tuo susijusias išlaidas – transporto priemonių išlaikymas, inventoriaus ir įrankių įsigijimas ir remontas, vietinės reikšmės kelių einamasis remontas, valymas, greideriavimas, laistymas sūrymu, Sasnovskio barščių naikinimas, komunalinės išlaidos (elektros energija, vandens tiekimas ir nuotekų tvarkymas, komunalinių atliekų surinkimas ir išvežimas), viešųjų erdvių tvarkymas</w:t>
            </w:r>
            <w:r w:rsidR="00BB4692" w:rsidRPr="001A0DBE">
              <w:rPr>
                <w:rFonts w:ascii="Times New Roman" w:hAnsi="Times New Roman" w:cs="Times New Roman"/>
                <w:bCs/>
                <w:iCs/>
                <w:sz w:val="24"/>
                <w:szCs w:val="24"/>
              </w:rPr>
              <w:t>,</w:t>
            </w:r>
            <w:r w:rsidRPr="001A0DBE">
              <w:rPr>
                <w:rFonts w:ascii="Times New Roman" w:hAnsi="Times New Roman" w:cs="Times New Roman"/>
                <w:bCs/>
                <w:iCs/>
                <w:sz w:val="24"/>
                <w:szCs w:val="24"/>
              </w:rPr>
              <w:t xml:space="preserve"> priežiūra ir pan. </w:t>
            </w:r>
          </w:p>
        </w:tc>
      </w:tr>
      <w:tr w:rsidR="00123437" w:rsidRPr="001A0DBE" w14:paraId="49854DF4"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6882ECE5"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6.1.1.4.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1C6FA84" w14:textId="245CDAE2"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Biudžetinių įstaigų elektros ūkio techninės priežiūros vykdymas</w:t>
            </w:r>
            <w:r w:rsidR="003B1461" w:rsidRPr="001A0DBE">
              <w:rPr>
                <w:rFonts w:ascii="Times New Roman" w:eastAsia="Times New Roman" w:hAnsi="Times New Roman" w:cs="Times New Roman"/>
                <w:sz w:val="24"/>
                <w:szCs w:val="24"/>
                <w:lang w:eastAsia="lt-LT"/>
              </w:rPr>
              <w:t>.</w:t>
            </w:r>
          </w:p>
        </w:tc>
      </w:tr>
      <w:tr w:rsidR="00123437" w:rsidRPr="001A0DBE" w14:paraId="68A78A7A"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1A0C65BC" w14:textId="55A1B927" w:rsidR="00123437" w:rsidRPr="001A0DBE" w:rsidRDefault="00123437"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Biudžetinių įstaigų elektros ūkio techninę priežiūrą pagal Paslaugų teikimo sutartį vykdo UAB „Santjana“. Pagal Sutartį paslaugų teikėjas už nustatytą abonentinį mokestį prižiūri ir tvarko 28 įstaigų elektros ūkį. Paslaugos sutartis sudaryta su UAB „Santjana“, galioja iki 2025 m. kovo 25 d., sutarčiai pasibaigus bus  organizuojamos viešojo pirkimo procedūros elektros ūkio techninei priežiūrai vykdymo paslaugoms. </w:t>
            </w:r>
          </w:p>
        </w:tc>
      </w:tr>
      <w:tr w:rsidR="00123437" w:rsidRPr="001A0DBE" w14:paraId="50B56E82"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7E785876"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6.1.1.6.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9E6A784" w14:textId="76BF2162"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Kapinių (veikiančių ir neveikiančių) tvarkymo ir priežiūros užtikrinimas  seniūnijose</w:t>
            </w:r>
            <w:r w:rsidR="00976055" w:rsidRPr="001A0DBE">
              <w:rPr>
                <w:rFonts w:ascii="Times New Roman" w:eastAsia="Times New Roman" w:hAnsi="Times New Roman" w:cs="Times New Roman"/>
                <w:sz w:val="24"/>
                <w:szCs w:val="24"/>
                <w:lang w:eastAsia="lt-LT"/>
              </w:rPr>
              <w:t>.</w:t>
            </w:r>
          </w:p>
        </w:tc>
      </w:tr>
      <w:tr w:rsidR="00123437" w:rsidRPr="001A0DBE" w14:paraId="281ADA10"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B5D5F38" w14:textId="0A4B8E60" w:rsidR="00123437" w:rsidRPr="001A0DBE" w:rsidRDefault="00123437"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Ši priemonė skirta tvarkymui ir  su tuo susijusioms išlaidoms  – degalų įsigijimas, vandens tiekimas ir nuotekų tvarkymas, komunalinių atliekų surinkimas ir išvežimas, kitos kapinių tvarkymo ir priežiūros išlaidos. Seniūnijos prižiūri ir tvarko </w:t>
            </w:r>
            <w:r w:rsidR="00BB4692" w:rsidRPr="001A0DBE">
              <w:rPr>
                <w:rFonts w:ascii="Times New Roman" w:hAnsi="Times New Roman" w:cs="Times New Roman"/>
                <w:bCs/>
                <w:iCs/>
                <w:sz w:val="24"/>
                <w:szCs w:val="24"/>
              </w:rPr>
              <w:t xml:space="preserve">kapines: </w:t>
            </w:r>
            <w:r w:rsidRPr="001A0DBE">
              <w:rPr>
                <w:rFonts w:ascii="Times New Roman" w:hAnsi="Times New Roman" w:cs="Times New Roman"/>
                <w:bCs/>
                <w:iCs/>
                <w:sz w:val="24"/>
                <w:szCs w:val="24"/>
              </w:rPr>
              <w:t>17 veikiančių ir 161 n</w:t>
            </w:r>
            <w:r w:rsidR="00BB4692" w:rsidRPr="001A0DBE">
              <w:rPr>
                <w:rFonts w:ascii="Times New Roman" w:hAnsi="Times New Roman" w:cs="Times New Roman"/>
                <w:bCs/>
                <w:iCs/>
                <w:sz w:val="24"/>
                <w:szCs w:val="24"/>
              </w:rPr>
              <w:t>eveikiančią</w:t>
            </w:r>
            <w:r w:rsidRPr="001A0DBE">
              <w:rPr>
                <w:rFonts w:ascii="Times New Roman" w:hAnsi="Times New Roman" w:cs="Times New Roman"/>
                <w:bCs/>
                <w:iCs/>
                <w:sz w:val="24"/>
                <w:szCs w:val="24"/>
              </w:rPr>
              <w:t xml:space="preserve">. </w:t>
            </w:r>
          </w:p>
        </w:tc>
      </w:tr>
      <w:tr w:rsidR="00123437" w:rsidRPr="001A0DBE" w14:paraId="3A54BCD6"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292C4ED0" w14:textId="38E8C0CB" w:rsidR="00123437" w:rsidRPr="001A0DBE" w:rsidRDefault="00123437" w:rsidP="00DF7AF3">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3D8417A" w14:textId="1D7093B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viešųjų transporto paslaugų kokybę ir prieinamumą</w:t>
            </w:r>
            <w:r w:rsidR="00976055" w:rsidRPr="001A0DBE">
              <w:rPr>
                <w:rFonts w:ascii="Times New Roman" w:eastAsia="Times New Roman" w:hAnsi="Times New Roman" w:cs="Times New Roman"/>
                <w:sz w:val="24"/>
                <w:szCs w:val="24"/>
                <w:lang w:eastAsia="lt-LT"/>
              </w:rPr>
              <w:t>.</w:t>
            </w:r>
          </w:p>
        </w:tc>
      </w:tr>
      <w:tr w:rsidR="00123437" w:rsidRPr="001A0DBE" w14:paraId="43BA491E"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5FDD3D93" w14:textId="2D7BF7A0" w:rsidR="00123437" w:rsidRPr="001A0DBE" w:rsidRDefault="00123437" w:rsidP="00DF7AF3">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6.1.2.1.</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5901674" w14:textId="02DF37D6"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Lengvatinio keleivių vežimo kompensavimas</w:t>
            </w:r>
            <w:r w:rsidR="00976055" w:rsidRPr="001A0DBE">
              <w:rPr>
                <w:rFonts w:ascii="Times New Roman" w:eastAsia="Times New Roman" w:hAnsi="Times New Roman" w:cs="Times New Roman"/>
                <w:sz w:val="24"/>
                <w:szCs w:val="24"/>
                <w:lang w:eastAsia="lt-LT"/>
              </w:rPr>
              <w:t>.</w:t>
            </w:r>
          </w:p>
        </w:tc>
      </w:tr>
      <w:tr w:rsidR="00123437" w:rsidRPr="001A0DBE" w14:paraId="2CAEEFDD"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C93C9BB" w14:textId="486669FB"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Lengvatos važiuojant vietinio susisiekimo transportu yra suteiktos neįgaliems asmenims, pensinio amžiaus asmenims, nemokamai vežami mokiniai. Skuodo rajono savivaldybės taryba 2024 m. sausio 25 d. sprendimu Nr. T9-3 priėmė sprendimą taikyti 100 proc. transporto lengvatą įsigyjant keleivio bilietą visiems keleiviams, važiuojantiems reguliariais reisais vietinio susisiekimo maršrutais. Šis sprendimas įsigaliojo nuo 2024 m. kovo 1 d. </w:t>
            </w:r>
            <w:r w:rsidR="00BB4692" w:rsidRPr="001A0DBE">
              <w:rPr>
                <w:rFonts w:ascii="Times New Roman" w:hAnsi="Times New Roman" w:cs="Times New Roman"/>
                <w:sz w:val="24"/>
                <w:szCs w:val="24"/>
              </w:rPr>
              <w:t>s</w:t>
            </w:r>
            <w:r w:rsidRPr="001A0DBE">
              <w:rPr>
                <w:rFonts w:ascii="Times New Roman" w:hAnsi="Times New Roman" w:cs="Times New Roman"/>
                <w:sz w:val="24"/>
                <w:szCs w:val="24"/>
              </w:rPr>
              <w:t>avivaldybės lėšomis yra kompensuojamas skirtumas tarp visos bilieto kainos ir lengvatinės kainos.</w:t>
            </w:r>
          </w:p>
        </w:tc>
      </w:tr>
      <w:tr w:rsidR="00123437" w:rsidRPr="001A0DBE" w14:paraId="17A2C17B"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4E34BE76" w14:textId="7B94F185" w:rsidR="00123437" w:rsidRPr="001A0DBE" w:rsidRDefault="00123437" w:rsidP="00DF7AF3">
            <w:pPr>
              <w:tabs>
                <w:tab w:val="right" w:pos="316"/>
              </w:tabs>
              <w:spacing w:after="0" w:line="240" w:lineRule="auto"/>
              <w:ind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6.1.2.2.</w:t>
            </w:r>
            <w:r w:rsidRPr="001A0DBE">
              <w:rPr>
                <w:rFonts w:ascii="Times New Roman" w:eastAsia="Times New Roman" w:hAnsi="Times New Roman" w:cs="Times New Roman"/>
                <w:sz w:val="24"/>
                <w:szCs w:val="24"/>
                <w:lang w:eastAsia="lt-LT"/>
              </w:rPr>
              <w:tab/>
            </w:r>
            <w:r w:rsidRPr="001A0DBE">
              <w:rPr>
                <w:rFonts w:ascii="Times New Roman" w:eastAsia="Times New Roman" w:hAnsi="Times New Roman" w:cs="Times New Roman"/>
                <w:sz w:val="24"/>
                <w:szCs w:val="24"/>
                <w:lang w:eastAsia="lt-LT"/>
              </w:rPr>
              <w:tab/>
              <w:t>6.1.2.2.</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87B9227" w14:textId="486DBF3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Nuostolių, susidariusių dėl būtinų keleivinio transporto paslaugų teikimo visuomenei, kompensavimas</w:t>
            </w:r>
            <w:r w:rsidR="00976055"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23437" w:rsidRPr="001A0DBE" w14:paraId="4AF9D676"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9E540F5" w14:textId="77777777" w:rsidR="00123437" w:rsidRPr="001A0DBE" w:rsidRDefault="00123437" w:rsidP="00DF7AF3">
            <w:pPr>
              <w:keepNext/>
              <w:tabs>
                <w:tab w:val="left" w:pos="1490"/>
              </w:tabs>
              <w:spacing w:after="0" w:line="240" w:lineRule="atLeast"/>
              <w:jc w:val="both"/>
              <w:outlineLvl w:val="2"/>
              <w:rPr>
                <w:rFonts w:ascii="Times New Roman" w:hAnsi="Times New Roman" w:cs="Times New Roman"/>
                <w:bCs/>
                <w:sz w:val="24"/>
                <w:szCs w:val="24"/>
              </w:rPr>
            </w:pPr>
            <w:r w:rsidRPr="001A0DBE">
              <w:rPr>
                <w:rFonts w:ascii="Times New Roman" w:hAnsi="Times New Roman" w:cs="Times New Roman"/>
                <w:sz w:val="24"/>
                <w:szCs w:val="24"/>
              </w:rPr>
              <w:t>Savivaldybė nustato maršrutus, kuriais turi būti vežami keleiviai, nežiūrint, kad tie maršrutai yra nuostolingi, todėl savivaldybės biudžeto lėšomis yra kompensuojami susidarantys nuostoliai.</w:t>
            </w:r>
          </w:p>
        </w:tc>
      </w:tr>
      <w:tr w:rsidR="00123437" w:rsidRPr="001A0DBE" w14:paraId="319A8F07"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DA55670" w14:textId="50F2BCF5" w:rsidR="00123437" w:rsidRPr="001A0DBE" w:rsidRDefault="00123437" w:rsidP="00DF7AF3">
            <w:pPr>
              <w:tabs>
                <w:tab w:val="center" w:pos="252"/>
              </w:tabs>
              <w:spacing w:after="0" w:line="240" w:lineRule="auto"/>
              <w:ind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666</w:t>
            </w:r>
            <w:r w:rsidRPr="001A0DBE">
              <w:rPr>
                <w:rFonts w:ascii="Times New Roman" w:eastAsia="Times New Roman" w:hAnsi="Times New Roman" w:cs="Times New Roman"/>
                <w:sz w:val="24"/>
                <w:szCs w:val="24"/>
                <w:lang w:eastAsia="lt-LT"/>
              </w:rPr>
              <w:tab/>
              <w:t>6.1.2.5.</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AF20444" w14:textId="354E97B3"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Keleivių vežimo paslaugų prieinamumo ir kokybės gerinimo priemonių diegimas</w:t>
            </w:r>
            <w:r w:rsidR="00976055" w:rsidRPr="001A0DBE">
              <w:rPr>
                <w:rFonts w:ascii="Times New Roman" w:eastAsia="Times New Roman" w:hAnsi="Times New Roman" w:cs="Times New Roman"/>
                <w:sz w:val="24"/>
                <w:szCs w:val="24"/>
                <w:lang w:eastAsia="lt-LT"/>
              </w:rPr>
              <w:t>.</w:t>
            </w:r>
          </w:p>
        </w:tc>
      </w:tr>
      <w:tr w:rsidR="00123437" w:rsidRPr="001A0DBE" w14:paraId="3CC966D4"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116DCFCB" w14:textId="349C6ED4"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Planuojamos lėšos remonto dirbtuvių teritorijoje esančio susidėvėjusio ir higienos normų neatitinkančio administracinio statinio (vagonėlio) renovacijai</w:t>
            </w:r>
            <w:r w:rsidR="008C0B20" w:rsidRPr="001A0DBE">
              <w:rPr>
                <w:rFonts w:ascii="Times New Roman" w:eastAsia="Times New Roman" w:hAnsi="Times New Roman" w:cs="Times New Roman"/>
                <w:sz w:val="24"/>
                <w:szCs w:val="24"/>
                <w:lang w:eastAsia="lt-LT"/>
              </w:rPr>
              <w:t>.</w:t>
            </w:r>
          </w:p>
        </w:tc>
      </w:tr>
      <w:tr w:rsidR="00123437" w:rsidRPr="001A0DBE" w14:paraId="4A4D8679"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157AA2D1" w14:textId="14FDC896"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6.1.2.6.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CC4F090" w14:textId="231E874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viešojo transporto paslaugų funkcinės zonos projektų įgyvendinimas</w:t>
            </w:r>
            <w:r w:rsidR="00976055" w:rsidRPr="001A0DBE">
              <w:rPr>
                <w:rFonts w:ascii="Times New Roman" w:eastAsia="Times New Roman" w:hAnsi="Times New Roman" w:cs="Times New Roman"/>
                <w:sz w:val="24"/>
                <w:szCs w:val="24"/>
                <w:lang w:eastAsia="lt-LT"/>
              </w:rPr>
              <w:t>.</w:t>
            </w:r>
          </w:p>
        </w:tc>
      </w:tr>
      <w:tr w:rsidR="00123437" w:rsidRPr="001A0DBE" w14:paraId="1DB6CF0C" w14:textId="77777777" w:rsidTr="00DF7AF3">
        <w:trPr>
          <w:trHeight w:val="30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1B2CB8B6" w14:textId="77777777"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Klaipėdos regiono 2022–2030 m. plėtros plano lėšomis bus įgyvendinamas projektas „Integruotos viešojo transporto sistemos funkcionavimo Klaipėdos regione reikalingos infrastruktūros įrengimas Skuodo rajone“. Projekto metu bus sukurti vieningi viso rajono viešojo transporto maršrutai, įdiegtas vieningas bilietas. Taip pat planuojama modernizuoti Skuodo autobusų stotį ją pritaikant asmenims su negalia, įrengiant dengtą keleivių išlaipinimo peroną, informacinius stendus ir kitą </w:t>
            </w:r>
            <w:r w:rsidRPr="001A0DBE">
              <w:rPr>
                <w:rFonts w:ascii="Times New Roman" w:eastAsia="Times New Roman" w:hAnsi="Times New Roman" w:cs="Times New Roman"/>
                <w:sz w:val="24"/>
                <w:szCs w:val="24"/>
                <w:lang w:eastAsia="lt-LT"/>
              </w:rPr>
              <w:lastRenderedPageBreak/>
              <w:t>reikalingą infrastruktūrą, pritaikyti Ylakių, Mosėdžio, Barstyčių ir Lenkimų stoteles asmenims su negalia laikantis universalaus dizaino principų bei įrengti reikalingą informacinę infrastruktūrą.</w:t>
            </w:r>
          </w:p>
        </w:tc>
      </w:tr>
      <w:tr w:rsidR="00123437" w:rsidRPr="001A0DBE" w14:paraId="2EA36CAD"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0931CA4B" w14:textId="4DA8EE28" w:rsidR="00123437" w:rsidRPr="001A0DBE" w:rsidRDefault="00123437" w:rsidP="00123437">
            <w:pPr>
              <w:pStyle w:val="Sraopastraipa"/>
              <w:numPr>
                <w:ilvl w:val="2"/>
                <w:numId w:val="92"/>
              </w:numPr>
              <w:spacing w:after="0" w:line="240" w:lineRule="auto"/>
              <w:ind w:left="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6.1.3.6.</w:t>
            </w:r>
            <w:r w:rsidR="008C0B20" w:rsidRPr="001A0DBE">
              <w:rPr>
                <w:rFonts w:ascii="Times New Roman" w:eastAsia="Times New Roman" w:hAnsi="Times New Roman" w:cs="Times New Roman"/>
                <w:sz w:val="24"/>
                <w:szCs w:val="24"/>
                <w:lang w:eastAsia="lt-LT"/>
              </w:rPr>
              <w:t xml:space="preserve"> (T)</w:t>
            </w:r>
          </w:p>
        </w:tc>
        <w:tc>
          <w:tcPr>
            <w:tcW w:w="8080" w:type="dxa"/>
            <w:tcBorders>
              <w:top w:val="nil"/>
              <w:left w:val="nil"/>
              <w:bottom w:val="single" w:sz="4" w:space="0" w:color="auto"/>
              <w:right w:val="single" w:sz="4" w:space="0" w:color="auto"/>
            </w:tcBorders>
            <w:shd w:val="clear" w:color="auto" w:fill="FFFFFF" w:themeFill="background1"/>
          </w:tcPr>
          <w:p w14:paraId="562A44EF" w14:textId="6538225A"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Vandentiekio ir nuotekų tinklų infrastruktūros tvarkymas</w:t>
            </w:r>
            <w:r w:rsidR="00976055" w:rsidRPr="001A0DBE">
              <w:rPr>
                <w:rFonts w:ascii="Times New Roman" w:eastAsia="Times New Roman" w:hAnsi="Times New Roman" w:cs="Times New Roman"/>
                <w:sz w:val="24"/>
                <w:szCs w:val="24"/>
                <w:lang w:eastAsia="lt-LT"/>
              </w:rPr>
              <w:t>.</w:t>
            </w:r>
          </w:p>
        </w:tc>
      </w:tr>
      <w:tr w:rsidR="00123437" w:rsidRPr="001A0DBE" w14:paraId="482F7AD6"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4E8CF93F" w14:textId="211721E3" w:rsidR="00123437" w:rsidRPr="001A0DBE" w:rsidRDefault="00123437" w:rsidP="00DF7AF3">
            <w:pPr>
              <w:tabs>
                <w:tab w:val="left" w:pos="816"/>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biudžeto lėšomis yra kompensuojama dalis gyventojų individualių buitinių nuotekų rinktuvų įrengimo išlaidų. Išlaidų kompensavimo tvarkos aprašas</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patvirtintas Skuodo rajono savivaldybės tarybos 2021 m. birželio 17 d. sprendimu Nr. T9-130 „</w:t>
            </w:r>
            <w:r w:rsidRPr="001A0DBE">
              <w:rPr>
                <w:rFonts w:ascii="Times New Roman" w:hAnsi="Times New Roman" w:cs="Times New Roman"/>
                <w:sz w:val="24"/>
                <w:szCs w:val="24"/>
                <w:shd w:val="clear" w:color="auto" w:fill="FFFFFF"/>
              </w:rPr>
              <w:t xml:space="preserve">Skuodo rajono savivaldybės individualių buitinių nuotekų tvarkymo sistemos projektavimo ir įrenginių įsigijimo dalinio kompensavimo tvarkos aprašo patvirtinimo“. </w:t>
            </w:r>
          </w:p>
          <w:p w14:paraId="1142BBE8" w14:textId="2BCCC048" w:rsidR="00123437" w:rsidRPr="001A0DBE" w:rsidRDefault="00123437" w:rsidP="00DF7AF3">
            <w:pPr>
              <w:tabs>
                <w:tab w:val="left" w:pos="816"/>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planuojamos lėšos projekto </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Gyvenamųjų būstų prijungimas prie esamų centralizuotų nuotekų tvarkymo sistemų</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įgyvendinimui. Šios lėšos skiriamos iš LR </w:t>
            </w:r>
            <w:r w:rsidR="00BB4692" w:rsidRPr="001A0DBE">
              <w:rPr>
                <w:rFonts w:ascii="Times New Roman" w:eastAsia="Times New Roman" w:hAnsi="Times New Roman" w:cs="Times New Roman"/>
                <w:sz w:val="24"/>
                <w:szCs w:val="24"/>
                <w:lang w:eastAsia="lt-LT"/>
              </w:rPr>
              <w:t>v</w:t>
            </w:r>
            <w:r w:rsidRPr="001A0DBE">
              <w:rPr>
                <w:rFonts w:ascii="Times New Roman" w:eastAsia="Times New Roman" w:hAnsi="Times New Roman" w:cs="Times New Roman"/>
                <w:sz w:val="24"/>
                <w:szCs w:val="24"/>
                <w:lang w:eastAsia="lt-LT"/>
              </w:rPr>
              <w:t xml:space="preserve">alstybės biudžeto. </w:t>
            </w:r>
          </w:p>
        </w:tc>
      </w:tr>
      <w:tr w:rsidR="00123437" w:rsidRPr="001A0DBE" w14:paraId="052BC3BC"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0884F7D" w14:textId="38A8369F" w:rsidR="00123437" w:rsidRPr="001A0DBE" w:rsidRDefault="00123437" w:rsidP="00DF7AF3">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w:t>
            </w:r>
            <w:r w:rsidR="008C0B20" w:rsidRPr="001A0DBE">
              <w:rPr>
                <w:rFonts w:ascii="Times New Roman" w:eastAsia="Times New Roman" w:hAnsi="Times New Roman" w:cs="Times New Roman"/>
                <w:sz w:val="24"/>
                <w:szCs w:val="24"/>
                <w:lang w:eastAsia="lt-LT"/>
              </w:rPr>
              <w:t xml:space="preserve"> (P)</w:t>
            </w:r>
          </w:p>
        </w:tc>
        <w:tc>
          <w:tcPr>
            <w:tcW w:w="8080" w:type="dxa"/>
            <w:tcBorders>
              <w:top w:val="nil"/>
              <w:left w:val="nil"/>
              <w:bottom w:val="single" w:sz="4" w:space="0" w:color="auto"/>
              <w:right w:val="single" w:sz="4" w:space="0" w:color="auto"/>
            </w:tcBorders>
            <w:shd w:val="clear" w:color="auto" w:fill="FFFFFF" w:themeFill="background1"/>
          </w:tcPr>
          <w:p w14:paraId="685E4FE4" w14:textId="358AD10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Daugiabučių namų atnaujinimo (modernizavimo) skatinimas ir energinio efektyvumo didinimas</w:t>
            </w:r>
            <w:r w:rsidR="00976055" w:rsidRPr="001A0DBE">
              <w:rPr>
                <w:rFonts w:ascii="Times New Roman" w:eastAsia="Times New Roman" w:hAnsi="Times New Roman" w:cs="Times New Roman"/>
                <w:sz w:val="24"/>
                <w:szCs w:val="24"/>
                <w:lang w:eastAsia="lt-LT"/>
              </w:rPr>
              <w:t>.</w:t>
            </w:r>
          </w:p>
        </w:tc>
      </w:tr>
      <w:tr w:rsidR="00123437" w:rsidRPr="001A0DBE" w14:paraId="659E9988" w14:textId="77777777" w:rsidTr="00DF7AF3">
        <w:trPr>
          <w:trHeight w:val="30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7B00B7F8" w14:textId="68F9650B"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Daugiabučių namų atnaujinimo (modernizavimo) programa yra patvirtinta Skuodo rajono savivaldybės tarybos 2021 m. vasario 25 d. sprendimu Nr. T9-28 „Dėl Skuodo rajono daugiabučių namų atnaujinimo (modernizavimo) programos tvirtinimo“. Programos administravimas pavestas UAB „Skuodo šiluma“. Priemonėje planuojamos lėšos administravimo išlaidoms padengti. </w:t>
            </w:r>
          </w:p>
        </w:tc>
      </w:tr>
      <w:tr w:rsidR="00123437" w:rsidRPr="001A0DBE" w14:paraId="67CD7A08"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1074DABD" w14:textId="0E66655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w:t>
            </w:r>
            <w:r w:rsidR="008C0B20"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DF84073" w14:textId="2982D151"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Rajonui svarbių ir perspektyvių teritorijų pritaikymas gyventojų poreikiams</w:t>
            </w:r>
            <w:r w:rsidR="00976055" w:rsidRPr="001A0DBE">
              <w:rPr>
                <w:rFonts w:ascii="Times New Roman" w:eastAsia="Times New Roman" w:hAnsi="Times New Roman" w:cs="Times New Roman"/>
                <w:sz w:val="24"/>
                <w:szCs w:val="24"/>
                <w:lang w:eastAsia="lt-LT"/>
              </w:rPr>
              <w:t>.</w:t>
            </w:r>
          </w:p>
        </w:tc>
      </w:tr>
      <w:tr w:rsidR="00123437" w:rsidRPr="001A0DBE" w14:paraId="3ED452A9"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50CF614B" w14:textId="77777777" w:rsidR="00123437" w:rsidRPr="001A0DBE" w:rsidRDefault="00123437" w:rsidP="00DF7AF3">
            <w:pPr>
              <w:keepNext/>
              <w:spacing w:after="0" w:line="240" w:lineRule="atLeast"/>
              <w:jc w:val="both"/>
              <w:outlineLvl w:val="2"/>
              <w:rPr>
                <w:rFonts w:ascii="Times New Roman" w:hAnsi="Times New Roman" w:cs="Times New Roman"/>
                <w:iCs/>
                <w:sz w:val="24"/>
                <w:szCs w:val="24"/>
              </w:rPr>
            </w:pPr>
            <w:r w:rsidRPr="001A0DBE">
              <w:rPr>
                <w:rFonts w:ascii="Times New Roman" w:hAnsi="Times New Roman" w:cs="Times New Roman"/>
                <w:iCs/>
                <w:sz w:val="24"/>
                <w:szCs w:val="24"/>
              </w:rPr>
              <w:t xml:space="preserve">Priemonėje planuojamos lėšos Skuodo miesto parko infrastruktūros tvarkymui (viešojo tualeto ir geriamojo vandens stotelės įrengimui), pastato Salantų g. 5, Mosėdyje, nugriovimui. </w:t>
            </w:r>
          </w:p>
        </w:tc>
      </w:tr>
      <w:tr w:rsidR="00123437" w:rsidRPr="001A0DBE" w14:paraId="097C1C55"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7274041E" w14:textId="10922C19"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6.2.1.35.</w:t>
            </w:r>
            <w:r w:rsidR="008C0B20"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7CEF439" w14:textId="0136A3A3"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„Skuodo rajono unikalios skaitmeninės kapinių duomenų bazės sukūrimas, jos atvėrimas gyventojams ir laidojimo viešųjų paslaugų bei duomenų administravimo procesų skaitmeninimas“ rengimas ir įgyvendinimas</w:t>
            </w:r>
            <w:r w:rsidR="00BB4692" w:rsidRPr="001A0DBE">
              <w:rPr>
                <w:rFonts w:ascii="Times New Roman" w:eastAsia="Times New Roman" w:hAnsi="Times New Roman" w:cs="Times New Roman"/>
                <w:sz w:val="24"/>
                <w:szCs w:val="24"/>
                <w:lang w:eastAsia="lt-LT"/>
              </w:rPr>
              <w:t>.</w:t>
            </w:r>
          </w:p>
        </w:tc>
      </w:tr>
      <w:tr w:rsidR="00123437" w:rsidRPr="001A0DBE" w14:paraId="2F97D1EF"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79579263" w14:textId="135909DC" w:rsidR="00123437" w:rsidRPr="001A0DBE" w:rsidRDefault="00123437" w:rsidP="00DF7AF3">
            <w:pPr>
              <w:keepNext/>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t xml:space="preserve">Planuojami projekto rezultatai </w:t>
            </w:r>
            <w:r w:rsidR="009D0011" w:rsidRPr="001A0DBE">
              <w:rPr>
                <w:rFonts w:ascii="Times New Roman" w:hAnsi="Times New Roman" w:cs="Times New Roman"/>
                <w:bCs/>
                <w:sz w:val="24"/>
                <w:szCs w:val="24"/>
              </w:rPr>
              <w:t>–</w:t>
            </w:r>
            <w:r w:rsidRPr="001A0DBE">
              <w:rPr>
                <w:rFonts w:ascii="Times New Roman" w:hAnsi="Times New Roman" w:cs="Times New Roman"/>
                <w:bCs/>
                <w:sz w:val="24"/>
                <w:szCs w:val="24"/>
              </w:rPr>
              <w:t xml:space="preserve"> į elektroninę erdvę bus perkelta 11 Skuodo rajone esančių kapinių</w:t>
            </w:r>
            <w:r w:rsidR="00BB4692" w:rsidRPr="001A0DBE">
              <w:rPr>
                <w:rFonts w:ascii="Times New Roman" w:hAnsi="Times New Roman" w:cs="Times New Roman"/>
                <w:bCs/>
                <w:sz w:val="24"/>
                <w:szCs w:val="24"/>
              </w:rPr>
              <w:t>,</w:t>
            </w:r>
            <w:r w:rsidRPr="001A0DBE">
              <w:rPr>
                <w:rFonts w:ascii="Times New Roman" w:hAnsi="Times New Roman" w:cs="Times New Roman"/>
                <w:bCs/>
                <w:sz w:val="24"/>
                <w:szCs w:val="24"/>
              </w:rPr>
              <w:t xml:space="preserve"> inventorizavimo duomen</w:t>
            </w:r>
            <w:r w:rsidR="009D0011" w:rsidRPr="001A0DBE">
              <w:rPr>
                <w:rFonts w:ascii="Times New Roman" w:hAnsi="Times New Roman" w:cs="Times New Roman"/>
                <w:bCs/>
                <w:sz w:val="24"/>
                <w:szCs w:val="24"/>
              </w:rPr>
              <w:t>y</w:t>
            </w:r>
            <w:r w:rsidRPr="001A0DBE">
              <w:rPr>
                <w:rFonts w:ascii="Times New Roman" w:hAnsi="Times New Roman" w:cs="Times New Roman"/>
                <w:bCs/>
                <w:sz w:val="24"/>
                <w:szCs w:val="24"/>
              </w:rPr>
              <w:t>s ir susijusios vieš</w:t>
            </w:r>
            <w:r w:rsidR="009D0011" w:rsidRPr="001A0DBE">
              <w:rPr>
                <w:rFonts w:ascii="Times New Roman" w:hAnsi="Times New Roman" w:cs="Times New Roman"/>
                <w:bCs/>
                <w:sz w:val="24"/>
                <w:szCs w:val="24"/>
              </w:rPr>
              <w:t>o</w:t>
            </w:r>
            <w:r w:rsidRPr="001A0DBE">
              <w:rPr>
                <w:rFonts w:ascii="Times New Roman" w:hAnsi="Times New Roman" w:cs="Times New Roman"/>
                <w:bCs/>
                <w:sz w:val="24"/>
                <w:szCs w:val="24"/>
              </w:rPr>
              <w:t>sios paslaugos, taip pagerinant su kapinėmis susijusių paslaugų teikimą, didinant darbuotojų, dirbančių su įstaigos informacinėmis sistemomis, darbo efektyvumą, atveriant visus duomenis gyventojams ir taip skaidrinant laidojimo ir kapinių administravimo procesus</w:t>
            </w:r>
            <w:r w:rsidRPr="001A0DBE">
              <w:rPr>
                <w:rFonts w:ascii="Times New Roman" w:hAnsi="Times New Roman" w:cs="Times New Roman"/>
                <w:sz w:val="24"/>
                <w:szCs w:val="24"/>
              </w:rPr>
              <w:t>.</w:t>
            </w:r>
          </w:p>
        </w:tc>
      </w:tr>
      <w:tr w:rsidR="00123437" w:rsidRPr="001A0DBE" w14:paraId="2E5A17CE"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E5D7BF0" w14:textId="3B773E73"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6.2.2.6. </w:t>
            </w:r>
            <w:r w:rsidR="008C0B20"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3689649" w14:textId="1AA4D1F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Kelių priežiūros ir plėtros programos įgyvendinimas</w:t>
            </w:r>
            <w:r w:rsidR="00976055" w:rsidRPr="001A0DBE">
              <w:rPr>
                <w:rFonts w:ascii="Times New Roman" w:eastAsia="Times New Roman" w:hAnsi="Times New Roman" w:cs="Times New Roman"/>
                <w:sz w:val="24"/>
                <w:szCs w:val="24"/>
                <w:lang w:eastAsia="lt-LT"/>
              </w:rPr>
              <w:t>.</w:t>
            </w:r>
          </w:p>
        </w:tc>
      </w:tr>
      <w:tr w:rsidR="00123437" w:rsidRPr="001A0DBE" w14:paraId="61218201" w14:textId="77777777" w:rsidTr="00DF7AF3">
        <w:trPr>
          <w:trHeight w:val="30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15016E5" w14:textId="77777777"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Kelių priežiūros ir plėtros  programos įgyvendinimui lėšos skiriamos iš Susisiekimo ministerijos biudžeto lėšų. Lėšos skiriamos kelių tvarkymui ir priežiūrai, saugaus eismo programos įgyvendinimui. Rekonstruojamų ir tvarkomų kelių sąrašas tvirtinamas Skuodo rajono savivaldybės tarybos. </w:t>
            </w:r>
          </w:p>
          <w:p w14:paraId="088B3FF6" w14:textId="42A63D80"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Seniūnijos tvarko vietinės reikšmės kelius iš savivaldybės biudžeto skirtomis lėšomis. Kokius kelius tvarkyti, sprendžia pačios seniūnijos. </w:t>
            </w:r>
          </w:p>
        </w:tc>
      </w:tr>
      <w:tr w:rsidR="00123437" w:rsidRPr="001A0DBE" w14:paraId="68B47524"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5D853EB2" w14:textId="798BD65A"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 </w:t>
            </w:r>
            <w:r w:rsidR="008C0B20"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BC326CD" w14:textId="4018AE47"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švietimo, kultūros, sveikatos ir soc. paslaugas teikiančių įstaigų pastatų ir aplinkos modernizavimo, renovacijos ir atnaujinimo projektus</w:t>
            </w:r>
            <w:r w:rsidR="00976055" w:rsidRPr="001A0DBE">
              <w:rPr>
                <w:rFonts w:ascii="Times New Roman" w:eastAsia="Times New Roman" w:hAnsi="Times New Roman" w:cs="Times New Roman"/>
                <w:sz w:val="24"/>
                <w:szCs w:val="24"/>
                <w:lang w:eastAsia="lt-LT"/>
              </w:rPr>
              <w:t>.</w:t>
            </w:r>
          </w:p>
        </w:tc>
      </w:tr>
      <w:tr w:rsidR="00123437" w:rsidRPr="001A0DBE" w14:paraId="03C0B59C"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DFECAC7" w14:textId="3EA31A9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6.2.3.20. </w:t>
            </w:r>
            <w:r w:rsidR="008C0B20"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2B6394A" w14:textId="77777777" w:rsidR="00123437" w:rsidRPr="001A0DBE" w:rsidRDefault="00123437"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Atsinaujinančių energijos išteklių panaudojimas visuomeninės ir gyvenamosios paskirties pastatams</w:t>
            </w:r>
          </w:p>
        </w:tc>
      </w:tr>
      <w:tr w:rsidR="00123437" w:rsidRPr="001A0DBE" w14:paraId="16C6F0F3"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1303E077" w14:textId="7E921D8E" w:rsidR="00123437" w:rsidRPr="001A0DBE" w:rsidRDefault="00123437" w:rsidP="00DF7AF3">
            <w:pPr>
              <w:tabs>
                <w:tab w:val="left" w:pos="5328"/>
              </w:tabs>
              <w:spacing w:line="240" w:lineRule="auto"/>
              <w:jc w:val="both"/>
              <w:rPr>
                <w:rFonts w:ascii="Times New Roman" w:hAnsi="Times New Roman" w:cs="Times New Roman"/>
                <w:bCs/>
                <w:sz w:val="24"/>
                <w:szCs w:val="24"/>
              </w:rPr>
            </w:pPr>
            <w:r w:rsidRPr="001A0DBE">
              <w:rPr>
                <w:rFonts w:ascii="Times New Roman" w:hAnsi="Times New Roman" w:cs="Times New Roman"/>
                <w:sz w:val="24"/>
                <w:szCs w:val="24"/>
              </w:rPr>
              <w:t>Tai nefinansinė priemonė. Ieškoma finansavimo saulės jėgainėms ant biudžetinių įstaigų</w:t>
            </w:r>
            <w:r w:rsidR="00BB4692" w:rsidRPr="001A0DBE">
              <w:rPr>
                <w:rFonts w:ascii="Times New Roman" w:hAnsi="Times New Roman" w:cs="Times New Roman"/>
                <w:sz w:val="24"/>
                <w:szCs w:val="24"/>
              </w:rPr>
              <w:t>,</w:t>
            </w:r>
            <w:r w:rsidRPr="001A0DBE">
              <w:rPr>
                <w:rFonts w:ascii="Times New Roman" w:hAnsi="Times New Roman" w:cs="Times New Roman"/>
                <w:sz w:val="24"/>
                <w:szCs w:val="24"/>
              </w:rPr>
              <w:t xml:space="preserve"> savivaldybės valdomų viešųjų įstaigų ir uždarųjų akcinių bendrovių pastatų įrengti.</w:t>
            </w:r>
          </w:p>
        </w:tc>
      </w:tr>
      <w:tr w:rsidR="00123437" w:rsidRPr="001A0DBE" w14:paraId="61D6A570" w14:textId="77777777" w:rsidTr="00DF7AF3">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69166B33" w14:textId="45D18F5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6.2.3.21.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C1B63F6" w14:textId="4684CA6B"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vaikų lopšelio</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darželio pastato ir aplinkos modernizavimas ir atnaujinimas</w:t>
            </w:r>
            <w:r w:rsidR="00976055" w:rsidRPr="001A0DBE">
              <w:rPr>
                <w:rFonts w:ascii="Times New Roman" w:eastAsia="Times New Roman" w:hAnsi="Times New Roman" w:cs="Times New Roman"/>
                <w:sz w:val="24"/>
                <w:szCs w:val="24"/>
                <w:lang w:eastAsia="lt-LT"/>
              </w:rPr>
              <w:t>.</w:t>
            </w:r>
          </w:p>
        </w:tc>
      </w:tr>
      <w:tr w:rsidR="00123437" w:rsidRPr="001A0DBE" w14:paraId="425D1048"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0295A810" w14:textId="4BE16D3B"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Ieškoma finansavimo pastato ir aplinkos modernizavimui ir atnaujinimui</w:t>
            </w:r>
            <w:r w:rsidR="00976055" w:rsidRPr="001A0DBE">
              <w:rPr>
                <w:rFonts w:ascii="Times New Roman" w:eastAsia="Times New Roman" w:hAnsi="Times New Roman" w:cs="Times New Roman"/>
                <w:sz w:val="24"/>
                <w:szCs w:val="24"/>
                <w:lang w:eastAsia="lt-LT"/>
              </w:rPr>
              <w:t>.</w:t>
            </w:r>
          </w:p>
        </w:tc>
      </w:tr>
      <w:tr w:rsidR="00123437" w:rsidRPr="001A0DBE" w14:paraId="62C60C50" w14:textId="77777777" w:rsidTr="00DF7AF3">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074662EB" w14:textId="60C794B2"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6.2.3.23.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24D83CD" w14:textId="73EB85E6"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Sporto komplekso statyba</w:t>
            </w:r>
            <w:r w:rsidR="00976055" w:rsidRPr="001A0DBE">
              <w:rPr>
                <w:rFonts w:ascii="Times New Roman" w:eastAsia="Times New Roman" w:hAnsi="Times New Roman" w:cs="Times New Roman"/>
                <w:sz w:val="24"/>
                <w:szCs w:val="24"/>
                <w:lang w:eastAsia="lt-LT"/>
              </w:rPr>
              <w:t>.</w:t>
            </w:r>
          </w:p>
        </w:tc>
      </w:tr>
      <w:tr w:rsidR="00123437" w:rsidRPr="001A0DBE" w14:paraId="5E28F900"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62D345C8" w14:textId="77777777"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bookmarkStart w:id="10" w:name="_Hlk189821911"/>
            <w:r w:rsidRPr="001A0DBE">
              <w:rPr>
                <w:rFonts w:ascii="Times New Roman" w:eastAsia="Times New Roman" w:hAnsi="Times New Roman" w:cs="Times New Roman"/>
                <w:sz w:val="24"/>
                <w:szCs w:val="24"/>
                <w:lang w:eastAsia="lt-LT"/>
              </w:rPr>
              <w:t xml:space="preserve">Planuojamos lėšos sporto komplekso techniniam projektui parengti. </w:t>
            </w:r>
          </w:p>
        </w:tc>
      </w:tr>
      <w:tr w:rsidR="00123437" w:rsidRPr="001A0DBE" w14:paraId="142DDACA" w14:textId="77777777" w:rsidTr="00123437">
        <w:trPr>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3FE19833" w14:textId="0A7520AD"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w:t>
            </w:r>
            <w:r w:rsidR="008C0B20" w:rsidRPr="001A0DBE">
              <w:rPr>
                <w:rFonts w:ascii="Times New Roman" w:eastAsia="Times New Roman" w:hAnsi="Times New Roman" w:cs="Times New Roman"/>
                <w:sz w:val="24"/>
                <w:szCs w:val="24"/>
                <w:lang w:eastAsia="lt-LT"/>
              </w:rPr>
              <w:t xml:space="preserve"> (T)</w:t>
            </w:r>
          </w:p>
        </w:tc>
        <w:tc>
          <w:tcPr>
            <w:tcW w:w="8086" w:type="dxa"/>
            <w:gridSpan w:val="2"/>
            <w:tcBorders>
              <w:top w:val="nil"/>
              <w:left w:val="single" w:sz="4" w:space="0" w:color="auto"/>
              <w:bottom w:val="single" w:sz="4" w:space="0" w:color="auto"/>
              <w:right w:val="single" w:sz="4" w:space="0" w:color="auto"/>
            </w:tcBorders>
            <w:shd w:val="clear" w:color="auto" w:fill="FFFFFF" w:themeFill="background1"/>
          </w:tcPr>
          <w:p w14:paraId="4CF5FE69" w14:textId="2E0F2D78"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Efektyviai ir racionaliai naudoti savivaldybės turtą</w:t>
            </w:r>
            <w:r w:rsidR="00C012DC" w:rsidRPr="001A0DBE">
              <w:rPr>
                <w:rFonts w:ascii="Times New Roman" w:eastAsia="Times New Roman" w:hAnsi="Times New Roman" w:cs="Times New Roman"/>
                <w:sz w:val="24"/>
                <w:szCs w:val="24"/>
                <w:lang w:eastAsia="lt-LT"/>
              </w:rPr>
              <w:t>.</w:t>
            </w:r>
          </w:p>
        </w:tc>
      </w:tr>
      <w:tr w:rsidR="000B1CE2" w:rsidRPr="001A0DBE" w14:paraId="225EE1B4"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4AD9D8CC" w14:textId="02F4AA45" w:rsidR="000B1CE2" w:rsidRPr="001A0DBE" w:rsidRDefault="00B24EDD" w:rsidP="00976055">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rajono savivaldybės nekilnojamojo turto valdymo, naudojimo ir disponavimo juo gairės pateiktos </w:t>
            </w:r>
            <w:r w:rsidR="00773A82" w:rsidRPr="001A0DBE">
              <w:rPr>
                <w:rFonts w:ascii="Times New Roman" w:eastAsia="Times New Roman" w:hAnsi="Times New Roman" w:cs="Times New Roman"/>
                <w:sz w:val="24"/>
                <w:szCs w:val="24"/>
                <w:lang w:eastAsia="lt-LT"/>
              </w:rPr>
              <w:t>VI skyriuje „Kita svarbi informacija“.</w:t>
            </w:r>
          </w:p>
        </w:tc>
      </w:tr>
      <w:tr w:rsidR="00123437" w:rsidRPr="001A0DBE" w14:paraId="08EEFF8E" w14:textId="77777777" w:rsidTr="00123437">
        <w:trPr>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06C91939" w14:textId="0AD3319D"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6.2.4.1.</w:t>
            </w:r>
            <w:r w:rsidR="008C0B20" w:rsidRPr="001A0DBE">
              <w:rPr>
                <w:rFonts w:ascii="Times New Roman" w:eastAsia="Times New Roman" w:hAnsi="Times New Roman" w:cs="Times New Roman"/>
                <w:sz w:val="24"/>
                <w:szCs w:val="24"/>
                <w:lang w:eastAsia="lt-LT"/>
              </w:rPr>
              <w:t xml:space="preserve"> (T)</w:t>
            </w:r>
          </w:p>
        </w:tc>
        <w:tc>
          <w:tcPr>
            <w:tcW w:w="8086" w:type="dxa"/>
            <w:gridSpan w:val="2"/>
            <w:tcBorders>
              <w:top w:val="nil"/>
              <w:left w:val="single" w:sz="4" w:space="0" w:color="auto"/>
              <w:bottom w:val="single" w:sz="4" w:space="0" w:color="auto"/>
              <w:right w:val="single" w:sz="4" w:space="0" w:color="auto"/>
            </w:tcBorders>
            <w:shd w:val="clear" w:color="auto" w:fill="FFFFFF" w:themeFill="background1"/>
          </w:tcPr>
          <w:p w14:paraId="6BD94312" w14:textId="33BA79EC"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w:t>
            </w:r>
            <w:r w:rsidR="00380E6F" w:rsidRPr="001A0DBE">
              <w:rPr>
                <w:rFonts w:ascii="Times New Roman" w:eastAsia="Times New Roman" w:hAnsi="Times New Roman" w:cs="Times New Roman"/>
                <w:sz w:val="24"/>
                <w:szCs w:val="24"/>
                <w:lang w:eastAsia="lt-LT"/>
              </w:rPr>
              <w:t>Nekilnojamojo turto valdymo</w:t>
            </w:r>
            <w:r w:rsidR="00B24EDD" w:rsidRPr="001A0DBE">
              <w:rPr>
                <w:rFonts w:ascii="Times New Roman" w:eastAsia="Times New Roman" w:hAnsi="Times New Roman" w:cs="Times New Roman"/>
                <w:sz w:val="24"/>
                <w:szCs w:val="24"/>
                <w:lang w:eastAsia="lt-LT"/>
              </w:rPr>
              <w:t xml:space="preserve">, naudojimo ir disponavimo juo gairių įgyvendinimas. </w:t>
            </w:r>
          </w:p>
        </w:tc>
      </w:tr>
      <w:bookmarkEnd w:id="10"/>
      <w:tr w:rsidR="00123437" w:rsidRPr="001A0DBE" w14:paraId="46EFCF46" w14:textId="77777777" w:rsidTr="003B32B4">
        <w:trPr>
          <w:gridAfter w:val="1"/>
          <w:wAfter w:w="6" w:type="dxa"/>
          <w:trHeight w:val="360"/>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64E54BB1" w14:textId="73CFD5F9"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6.2.5.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B95A535" w14:textId="6A4306F6"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r w:rsidR="00B7190B" w:rsidRPr="001A0DBE">
              <w:rPr>
                <w:rFonts w:ascii="Times New Roman" w:eastAsia="Times New Roman" w:hAnsi="Times New Roman" w:cs="Times New Roman"/>
                <w:sz w:val="24"/>
                <w:szCs w:val="24"/>
                <w:lang w:eastAsia="lt-LT"/>
              </w:rPr>
              <w:t>.</w:t>
            </w:r>
          </w:p>
        </w:tc>
      </w:tr>
      <w:tr w:rsidR="00123437" w:rsidRPr="001A0DBE" w14:paraId="77E6DC0D" w14:textId="77777777" w:rsidTr="00DF7AF3">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78EF9548" w14:textId="0F9AD7C4"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6.2.5.1.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A3ED7BB" w14:textId="286EEA4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B7190B" w:rsidRPr="001A0DBE">
              <w:rPr>
                <w:rFonts w:ascii="Times New Roman" w:eastAsia="Times New Roman" w:hAnsi="Times New Roman" w:cs="Times New Roman"/>
                <w:sz w:val="24"/>
                <w:szCs w:val="24"/>
                <w:lang w:eastAsia="lt-LT"/>
              </w:rPr>
              <w:t>.</w:t>
            </w:r>
          </w:p>
        </w:tc>
      </w:tr>
      <w:tr w:rsidR="00123437" w:rsidRPr="001A0DBE" w14:paraId="5C480929"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6E94C49F" w14:textId="325AEB1D" w:rsidR="00123437" w:rsidRPr="001A0DBE" w:rsidRDefault="00123437" w:rsidP="00DF7AF3">
            <w:pPr>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t>Šioje priemonėje planuojamos lėšos projekto, nurodyto 6.2.1.35. priemonėje</w:t>
            </w:r>
            <w:r w:rsidR="00C012DC" w:rsidRPr="001A0DBE">
              <w:rPr>
                <w:rFonts w:ascii="Times New Roman" w:hAnsi="Times New Roman" w:cs="Times New Roman"/>
                <w:bCs/>
                <w:sz w:val="24"/>
                <w:szCs w:val="24"/>
              </w:rPr>
              <w:t>,</w:t>
            </w:r>
            <w:r w:rsidRPr="001A0DBE">
              <w:rPr>
                <w:rFonts w:ascii="Times New Roman" w:hAnsi="Times New Roman" w:cs="Times New Roman"/>
                <w:bCs/>
                <w:sz w:val="24"/>
                <w:szCs w:val="24"/>
              </w:rPr>
              <w:t xml:space="preserve"> bendrajam finansavimui ir daugiabučių modernizavimo (atnaujinimo) investiciniams projektams parengti. </w:t>
            </w:r>
          </w:p>
        </w:tc>
      </w:tr>
    </w:tbl>
    <w:p w14:paraId="52945E68" w14:textId="72507230" w:rsidR="005F7A9F" w:rsidRPr="001A0DBE" w:rsidRDefault="005F7A9F" w:rsidP="00123437">
      <w:pPr>
        <w:suppressAutoHyphens/>
        <w:spacing w:after="0" w:line="240" w:lineRule="auto"/>
        <w:rPr>
          <w:rFonts w:ascii="Times New Roman" w:hAnsi="Times New Roman" w:cs="Times New Roman"/>
          <w:sz w:val="24"/>
          <w:szCs w:val="24"/>
          <w:lang w:eastAsia="ar-SA"/>
        </w:rPr>
      </w:pPr>
    </w:p>
    <w:p w14:paraId="43989B27" w14:textId="0766C8A5" w:rsidR="005F7A9F" w:rsidRPr="001A0DBE" w:rsidRDefault="005F7A9F" w:rsidP="00A532FC">
      <w:pPr>
        <w:jc w:val="center"/>
        <w:rPr>
          <w:rFonts w:ascii="Times New Roman" w:hAnsi="Times New Roman" w:cs="Times New Roman"/>
          <w:sz w:val="24"/>
          <w:szCs w:val="24"/>
        </w:rPr>
      </w:pPr>
      <w:r w:rsidRPr="001A0DBE">
        <w:rPr>
          <w:rFonts w:ascii="Times New Roman" w:hAnsi="Times New Roman" w:cs="Times New Roman"/>
          <w:sz w:val="24"/>
          <w:szCs w:val="24"/>
          <w:lang w:eastAsia="ar-SA"/>
        </w:rPr>
        <w:t>1</w:t>
      </w:r>
      <w:r w:rsidR="00A532FC" w:rsidRPr="001A0DBE">
        <w:rPr>
          <w:rFonts w:ascii="Times New Roman" w:hAnsi="Times New Roman" w:cs="Times New Roman"/>
          <w:sz w:val="24"/>
          <w:szCs w:val="24"/>
          <w:lang w:eastAsia="ar-SA"/>
        </w:rPr>
        <w:t>8</w:t>
      </w:r>
      <w:r w:rsidRPr="001A0DBE">
        <w:rPr>
          <w:rFonts w:ascii="Times New Roman" w:hAnsi="Times New Roman" w:cs="Times New Roman"/>
          <w:sz w:val="24"/>
          <w:szCs w:val="24"/>
          <w:lang w:eastAsia="ar-SA"/>
        </w:rPr>
        <w:t xml:space="preserve"> lentelė. </w:t>
      </w:r>
      <w:r w:rsidRPr="001A0DBE">
        <w:rPr>
          <w:rFonts w:ascii="Times New Roman" w:hAnsi="Times New Roman" w:cs="Times New Roman"/>
          <w:iCs/>
          <w:sz w:val="24"/>
          <w:szCs w:val="24"/>
        </w:rPr>
        <w:t>2025–2027</w:t>
      </w:r>
      <w:r w:rsidRPr="001A0DBE">
        <w:rPr>
          <w:rFonts w:ascii="Times New Roman" w:hAnsi="Times New Roman" w:cs="Times New Roman"/>
          <w:i/>
          <w:sz w:val="24"/>
          <w:szCs w:val="24"/>
        </w:rPr>
        <w:t xml:space="preserve"> </w:t>
      </w:r>
      <w:r w:rsidRPr="001A0DBE">
        <w:rPr>
          <w:rFonts w:ascii="Times New Roman" w:hAnsi="Times New Roman" w:cs="Times New Roman"/>
          <w:sz w:val="24"/>
          <w:szCs w:val="24"/>
        </w:rPr>
        <w:t xml:space="preserve"> metų Programos Nr. 3 „Infrastruktūros ir investicijų plėtra“ uždaviniai, priemonės, asignavimų ir kitų lėšų poreikis, Eur</w:t>
      </w:r>
    </w:p>
    <w:tbl>
      <w:tblPr>
        <w:tblStyle w:val="Lentelstinklelis"/>
        <w:tblW w:w="0" w:type="auto"/>
        <w:tblLook w:val="04A0" w:firstRow="1" w:lastRow="0" w:firstColumn="1" w:lastColumn="0" w:noHBand="0" w:noVBand="1"/>
      </w:tblPr>
      <w:tblGrid>
        <w:gridCol w:w="1129"/>
        <w:gridCol w:w="4395"/>
        <w:gridCol w:w="1559"/>
        <w:gridCol w:w="1276"/>
        <w:gridCol w:w="1269"/>
      </w:tblGrid>
      <w:tr w:rsidR="005F7A9F" w:rsidRPr="001A0DBE" w14:paraId="67DEFDAE" w14:textId="77777777" w:rsidTr="00773A82">
        <w:tc>
          <w:tcPr>
            <w:tcW w:w="1129" w:type="dxa"/>
            <w:vMerge w:val="restart"/>
          </w:tcPr>
          <w:p w14:paraId="378D44F3" w14:textId="2A9054AA" w:rsidR="005F7A9F" w:rsidRPr="001A0DBE" w:rsidRDefault="005F7A9F" w:rsidP="0057201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Kodas</w:t>
            </w:r>
          </w:p>
        </w:tc>
        <w:tc>
          <w:tcPr>
            <w:tcW w:w="4395" w:type="dxa"/>
            <w:vMerge w:val="restart"/>
          </w:tcPr>
          <w:p w14:paraId="419AF69E" w14:textId="7E0CBB32" w:rsidR="005F7A9F" w:rsidRPr="001A0DBE" w:rsidRDefault="005F7A9F" w:rsidP="0057201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Pavadinimas</w:t>
            </w:r>
          </w:p>
        </w:tc>
        <w:tc>
          <w:tcPr>
            <w:tcW w:w="4104" w:type="dxa"/>
            <w:gridSpan w:val="3"/>
          </w:tcPr>
          <w:p w14:paraId="56CF4034" w14:textId="337FB11C" w:rsidR="005F7A9F" w:rsidRPr="001A0DBE" w:rsidRDefault="005F7A9F" w:rsidP="005F7A9F">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Lėšų poreikis, Eur</w:t>
            </w:r>
          </w:p>
        </w:tc>
      </w:tr>
      <w:tr w:rsidR="00A532FC" w:rsidRPr="001A0DBE" w14:paraId="642CE258" w14:textId="77777777" w:rsidTr="00773A82">
        <w:tc>
          <w:tcPr>
            <w:tcW w:w="1129" w:type="dxa"/>
            <w:vMerge/>
          </w:tcPr>
          <w:p w14:paraId="70B6E08A" w14:textId="77777777" w:rsidR="005F7A9F" w:rsidRPr="001A0DBE" w:rsidRDefault="005F7A9F">
            <w:pPr>
              <w:rPr>
                <w:rFonts w:ascii="Times New Roman" w:hAnsi="Times New Roman" w:cs="Times New Roman"/>
                <w:sz w:val="24"/>
                <w:szCs w:val="24"/>
                <w:lang w:eastAsia="ar-SA"/>
              </w:rPr>
            </w:pPr>
          </w:p>
        </w:tc>
        <w:tc>
          <w:tcPr>
            <w:tcW w:w="4395" w:type="dxa"/>
            <w:vMerge/>
          </w:tcPr>
          <w:p w14:paraId="32D0F04A" w14:textId="77777777" w:rsidR="005F7A9F" w:rsidRPr="001A0DBE" w:rsidRDefault="005F7A9F">
            <w:pPr>
              <w:rPr>
                <w:rFonts w:ascii="Times New Roman" w:hAnsi="Times New Roman" w:cs="Times New Roman"/>
                <w:sz w:val="24"/>
                <w:szCs w:val="24"/>
                <w:lang w:eastAsia="ar-SA"/>
              </w:rPr>
            </w:pPr>
          </w:p>
        </w:tc>
        <w:tc>
          <w:tcPr>
            <w:tcW w:w="1559" w:type="dxa"/>
          </w:tcPr>
          <w:p w14:paraId="149F1EED" w14:textId="29F366E3"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w:t>
            </w:r>
          </w:p>
        </w:tc>
        <w:tc>
          <w:tcPr>
            <w:tcW w:w="1276" w:type="dxa"/>
          </w:tcPr>
          <w:p w14:paraId="37722DFC" w14:textId="79BECD5B"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2026 m.</w:t>
            </w:r>
          </w:p>
        </w:tc>
        <w:tc>
          <w:tcPr>
            <w:tcW w:w="1269" w:type="dxa"/>
          </w:tcPr>
          <w:p w14:paraId="325AE5C1" w14:textId="0ADB8694"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2027 m. </w:t>
            </w:r>
          </w:p>
        </w:tc>
      </w:tr>
      <w:tr w:rsidR="00A532FC" w:rsidRPr="001A0DBE" w14:paraId="0256FB9A" w14:textId="77777777" w:rsidTr="00773A82">
        <w:tc>
          <w:tcPr>
            <w:tcW w:w="1129" w:type="dxa"/>
          </w:tcPr>
          <w:p w14:paraId="28F443E1" w14:textId="5FCE719C" w:rsidR="005F7A9F" w:rsidRPr="001A0DBE" w:rsidRDefault="005F7A9F" w:rsidP="005F7A9F">
            <w:pPr>
              <w:pStyle w:val="Sraopastraipa"/>
              <w:numPr>
                <w:ilvl w:val="0"/>
                <w:numId w:val="89"/>
              </w:numPr>
              <w:rPr>
                <w:rFonts w:ascii="Times New Roman" w:hAnsi="Times New Roman" w:cs="Times New Roman"/>
                <w:sz w:val="24"/>
                <w:szCs w:val="24"/>
                <w:lang w:eastAsia="ar-SA"/>
              </w:rPr>
            </w:pPr>
          </w:p>
        </w:tc>
        <w:tc>
          <w:tcPr>
            <w:tcW w:w="4395" w:type="dxa"/>
          </w:tcPr>
          <w:p w14:paraId="3DDCD685" w14:textId="00B9F2E2"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INFRASTRUKTŪROS IR INVESTICIJŲ PLĖTRA</w:t>
            </w:r>
          </w:p>
        </w:tc>
        <w:tc>
          <w:tcPr>
            <w:tcW w:w="1559" w:type="dxa"/>
          </w:tcPr>
          <w:p w14:paraId="5C1E869B" w14:textId="7C4CDA26"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3 753 200</w:t>
            </w:r>
          </w:p>
        </w:tc>
        <w:tc>
          <w:tcPr>
            <w:tcW w:w="1276" w:type="dxa"/>
          </w:tcPr>
          <w:p w14:paraId="1A1EBD6E" w14:textId="51B031C3"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4 074 400</w:t>
            </w:r>
          </w:p>
        </w:tc>
        <w:tc>
          <w:tcPr>
            <w:tcW w:w="1269" w:type="dxa"/>
          </w:tcPr>
          <w:p w14:paraId="2855E5A0" w14:textId="1313955B"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5</w:t>
            </w:r>
            <w:r w:rsidR="00FB45F8" w:rsidRPr="001A0DBE">
              <w:rPr>
                <w:rFonts w:ascii="Times New Roman" w:hAnsi="Times New Roman" w:cs="Times New Roman"/>
                <w:sz w:val="24"/>
                <w:szCs w:val="24"/>
                <w:lang w:eastAsia="ar-SA"/>
              </w:rPr>
              <w:t> 800 100</w:t>
            </w:r>
          </w:p>
        </w:tc>
      </w:tr>
      <w:tr w:rsidR="00A532FC" w:rsidRPr="001A0DBE" w14:paraId="5E136F2E" w14:textId="77777777" w:rsidTr="00773A82">
        <w:tc>
          <w:tcPr>
            <w:tcW w:w="1129" w:type="dxa"/>
          </w:tcPr>
          <w:p w14:paraId="5DFEF991" w14:textId="7829C2EB"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w:t>
            </w:r>
          </w:p>
        </w:tc>
        <w:tc>
          <w:tcPr>
            <w:tcW w:w="4395" w:type="dxa"/>
          </w:tcPr>
          <w:p w14:paraId="19B9197B" w14:textId="745EDBE7"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Tvarkyti ir prižiūrėti viešąją infrastruktūrą</w:t>
            </w:r>
          </w:p>
        </w:tc>
        <w:tc>
          <w:tcPr>
            <w:tcW w:w="1559" w:type="dxa"/>
          </w:tcPr>
          <w:p w14:paraId="6D133A14" w14:textId="21B03718"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FB45F8" w:rsidRPr="001A0DBE">
              <w:rPr>
                <w:rFonts w:ascii="Times New Roman" w:hAnsi="Times New Roman" w:cs="Times New Roman"/>
                <w:sz w:val="24"/>
                <w:szCs w:val="24"/>
                <w:lang w:eastAsia="ar-SA"/>
              </w:rPr>
              <w:t> 756 600</w:t>
            </w:r>
          </w:p>
        </w:tc>
        <w:tc>
          <w:tcPr>
            <w:tcW w:w="1276" w:type="dxa"/>
          </w:tcPr>
          <w:p w14:paraId="15A80C87" w14:textId="7139B7AA"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2 029 400</w:t>
            </w:r>
          </w:p>
        </w:tc>
        <w:tc>
          <w:tcPr>
            <w:tcW w:w="1269" w:type="dxa"/>
          </w:tcPr>
          <w:p w14:paraId="6AF542E0" w14:textId="0157C799"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3</w:t>
            </w:r>
            <w:r w:rsidR="00FB45F8" w:rsidRPr="001A0DBE">
              <w:rPr>
                <w:rFonts w:ascii="Times New Roman" w:hAnsi="Times New Roman" w:cs="Times New Roman"/>
                <w:sz w:val="24"/>
                <w:szCs w:val="24"/>
                <w:lang w:eastAsia="ar-SA"/>
              </w:rPr>
              <w:t> 662 1</w:t>
            </w:r>
            <w:r w:rsidRPr="001A0DBE">
              <w:rPr>
                <w:rFonts w:ascii="Times New Roman" w:hAnsi="Times New Roman" w:cs="Times New Roman"/>
                <w:sz w:val="24"/>
                <w:szCs w:val="24"/>
                <w:lang w:eastAsia="ar-SA"/>
              </w:rPr>
              <w:t>00</w:t>
            </w:r>
          </w:p>
        </w:tc>
      </w:tr>
      <w:tr w:rsidR="00A532FC" w:rsidRPr="001A0DBE" w14:paraId="698051EA" w14:textId="77777777" w:rsidTr="00773A82">
        <w:tc>
          <w:tcPr>
            <w:tcW w:w="1129" w:type="dxa"/>
          </w:tcPr>
          <w:p w14:paraId="10F7FBD2" w14:textId="0AC226E7"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6.1.1.1.</w:t>
            </w:r>
          </w:p>
        </w:tc>
        <w:tc>
          <w:tcPr>
            <w:tcW w:w="4395" w:type="dxa"/>
            <w:shd w:val="clear" w:color="auto" w:fill="auto"/>
          </w:tcPr>
          <w:p w14:paraId="14846E19" w14:textId="4A1FC269"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Gatvių apšvietimo užtikrinimas seniūnijose </w:t>
            </w:r>
          </w:p>
        </w:tc>
        <w:tc>
          <w:tcPr>
            <w:tcW w:w="1559" w:type="dxa"/>
            <w:shd w:val="clear" w:color="auto" w:fill="auto"/>
          </w:tcPr>
          <w:p w14:paraId="37808182" w14:textId="0ECCE97E" w:rsidR="005F7A9F" w:rsidRPr="001A0DBE" w:rsidRDefault="004A2EA3"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269 500</w:t>
            </w:r>
          </w:p>
        </w:tc>
        <w:tc>
          <w:tcPr>
            <w:tcW w:w="1276" w:type="dxa"/>
            <w:shd w:val="clear" w:color="auto" w:fill="auto"/>
          </w:tcPr>
          <w:p w14:paraId="57F53C8E" w14:textId="3751610E"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12</w:t>
            </w:r>
            <w:r w:rsidR="005F7A9F" w:rsidRPr="001A0DBE">
              <w:rPr>
                <w:rFonts w:ascii="Times New Roman" w:hAnsi="Times New Roman" w:cs="Times New Roman"/>
                <w:sz w:val="24"/>
                <w:szCs w:val="24"/>
              </w:rPr>
              <w:t>3 500</w:t>
            </w:r>
          </w:p>
        </w:tc>
        <w:tc>
          <w:tcPr>
            <w:tcW w:w="1269" w:type="dxa"/>
            <w:shd w:val="clear" w:color="auto" w:fill="auto"/>
          </w:tcPr>
          <w:p w14:paraId="7620F5BD" w14:textId="0FA54B07" w:rsidR="005F7A9F" w:rsidRPr="001A0DBE" w:rsidRDefault="00FB45F8" w:rsidP="005F7A9F">
            <w:pPr>
              <w:rPr>
                <w:rFonts w:ascii="Times New Roman" w:hAnsi="Times New Roman" w:cs="Times New Roman"/>
                <w:sz w:val="24"/>
                <w:szCs w:val="24"/>
                <w:lang w:eastAsia="ar-SA"/>
              </w:rPr>
            </w:pPr>
            <w:r w:rsidRPr="001A0DBE">
              <w:rPr>
                <w:rFonts w:ascii="Times New Roman" w:hAnsi="Times New Roman" w:cs="Times New Roman"/>
                <w:sz w:val="24"/>
                <w:szCs w:val="24"/>
              </w:rPr>
              <w:t>12</w:t>
            </w:r>
            <w:r w:rsidR="005F7A9F" w:rsidRPr="001A0DBE">
              <w:rPr>
                <w:rFonts w:ascii="Times New Roman" w:hAnsi="Times New Roman" w:cs="Times New Roman"/>
                <w:sz w:val="24"/>
                <w:szCs w:val="24"/>
              </w:rPr>
              <w:t>3 500</w:t>
            </w:r>
          </w:p>
        </w:tc>
      </w:tr>
      <w:tr w:rsidR="00A532FC" w:rsidRPr="001A0DBE" w14:paraId="565F200C" w14:textId="77777777" w:rsidTr="00773A82">
        <w:tc>
          <w:tcPr>
            <w:tcW w:w="1129" w:type="dxa"/>
          </w:tcPr>
          <w:p w14:paraId="339A87B8" w14:textId="3DD32039"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6.1.1.2.</w:t>
            </w:r>
          </w:p>
        </w:tc>
        <w:tc>
          <w:tcPr>
            <w:tcW w:w="4395" w:type="dxa"/>
            <w:shd w:val="clear" w:color="auto" w:fill="auto"/>
          </w:tcPr>
          <w:p w14:paraId="4A5571B0" w14:textId="3F721E5F"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Komunalinio ūkio plėtra seniūnijose </w:t>
            </w:r>
          </w:p>
        </w:tc>
        <w:tc>
          <w:tcPr>
            <w:tcW w:w="1559" w:type="dxa"/>
            <w:shd w:val="clear" w:color="auto" w:fill="auto"/>
          </w:tcPr>
          <w:p w14:paraId="4AF75097" w14:textId="39FED689"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1 161 200</w:t>
            </w:r>
          </w:p>
        </w:tc>
        <w:tc>
          <w:tcPr>
            <w:tcW w:w="1276" w:type="dxa"/>
            <w:shd w:val="clear" w:color="auto" w:fill="auto"/>
          </w:tcPr>
          <w:p w14:paraId="0CDBA107" w14:textId="7DA821CE"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1 1</w:t>
            </w:r>
            <w:r w:rsidR="00FB45F8" w:rsidRPr="001A0DBE">
              <w:rPr>
                <w:rFonts w:ascii="Times New Roman" w:hAnsi="Times New Roman" w:cs="Times New Roman"/>
                <w:sz w:val="24"/>
                <w:szCs w:val="24"/>
              </w:rPr>
              <w:t>83</w:t>
            </w:r>
            <w:r w:rsidRPr="001A0DBE">
              <w:rPr>
                <w:rFonts w:ascii="Times New Roman" w:hAnsi="Times New Roman" w:cs="Times New Roman"/>
                <w:sz w:val="24"/>
                <w:szCs w:val="24"/>
              </w:rPr>
              <w:t xml:space="preserve"> </w:t>
            </w:r>
            <w:r w:rsidR="00FB45F8" w:rsidRPr="001A0DBE">
              <w:rPr>
                <w:rFonts w:ascii="Times New Roman" w:hAnsi="Times New Roman" w:cs="Times New Roman"/>
                <w:sz w:val="24"/>
                <w:szCs w:val="24"/>
              </w:rPr>
              <w:t>8</w:t>
            </w:r>
            <w:r w:rsidRPr="001A0DBE">
              <w:rPr>
                <w:rFonts w:ascii="Times New Roman" w:hAnsi="Times New Roman" w:cs="Times New Roman"/>
                <w:sz w:val="24"/>
                <w:szCs w:val="24"/>
              </w:rPr>
              <w:t>00</w:t>
            </w:r>
          </w:p>
        </w:tc>
        <w:tc>
          <w:tcPr>
            <w:tcW w:w="1269" w:type="dxa"/>
            <w:shd w:val="clear" w:color="auto" w:fill="auto"/>
          </w:tcPr>
          <w:p w14:paraId="60BD39CC" w14:textId="5F44D817" w:rsidR="005F7A9F" w:rsidRPr="001A0DBE" w:rsidRDefault="00FB45F8" w:rsidP="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983 800</w:t>
            </w:r>
          </w:p>
        </w:tc>
      </w:tr>
      <w:tr w:rsidR="00A532FC" w:rsidRPr="001A0DBE" w14:paraId="627A8DD7" w14:textId="77777777" w:rsidTr="00773A82">
        <w:tc>
          <w:tcPr>
            <w:tcW w:w="1129" w:type="dxa"/>
          </w:tcPr>
          <w:p w14:paraId="0EC233F8" w14:textId="39FD4182"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6.1.1.4.</w:t>
            </w:r>
          </w:p>
        </w:tc>
        <w:tc>
          <w:tcPr>
            <w:tcW w:w="4395" w:type="dxa"/>
            <w:shd w:val="clear" w:color="auto" w:fill="auto"/>
          </w:tcPr>
          <w:p w14:paraId="4B506B76" w14:textId="25D49275"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Biudžetinių įstaigų elektros ūkio techninės priežiūros vykdymas</w:t>
            </w:r>
          </w:p>
        </w:tc>
        <w:tc>
          <w:tcPr>
            <w:tcW w:w="1559" w:type="dxa"/>
            <w:shd w:val="clear" w:color="auto" w:fill="auto"/>
          </w:tcPr>
          <w:p w14:paraId="67377AD0" w14:textId="21DF9148"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39 000</w:t>
            </w:r>
          </w:p>
        </w:tc>
        <w:tc>
          <w:tcPr>
            <w:tcW w:w="1276" w:type="dxa"/>
            <w:shd w:val="clear" w:color="auto" w:fill="auto"/>
          </w:tcPr>
          <w:p w14:paraId="566F5B72" w14:textId="0191ED17"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39 000</w:t>
            </w:r>
          </w:p>
        </w:tc>
        <w:tc>
          <w:tcPr>
            <w:tcW w:w="1269" w:type="dxa"/>
            <w:shd w:val="clear" w:color="auto" w:fill="auto"/>
          </w:tcPr>
          <w:p w14:paraId="0914151C" w14:textId="347E16A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39 000</w:t>
            </w:r>
          </w:p>
        </w:tc>
      </w:tr>
      <w:tr w:rsidR="00A532FC" w:rsidRPr="001A0DBE" w14:paraId="3C5B79F5" w14:textId="77777777" w:rsidTr="00773A82">
        <w:tc>
          <w:tcPr>
            <w:tcW w:w="1129" w:type="dxa"/>
          </w:tcPr>
          <w:p w14:paraId="3B39FD28" w14:textId="37F06C4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6.1.1.5.</w:t>
            </w:r>
          </w:p>
        </w:tc>
        <w:tc>
          <w:tcPr>
            <w:tcW w:w="4395" w:type="dxa"/>
            <w:shd w:val="clear" w:color="auto" w:fill="auto"/>
          </w:tcPr>
          <w:p w14:paraId="3AB1B588" w14:textId="67034647"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Nepaskirstytų lėšų rezervas</w:t>
            </w:r>
          </w:p>
        </w:tc>
        <w:tc>
          <w:tcPr>
            <w:tcW w:w="1559" w:type="dxa"/>
            <w:shd w:val="clear" w:color="auto" w:fill="auto"/>
          </w:tcPr>
          <w:p w14:paraId="4E8DFF9E" w14:textId="1C3F0C95" w:rsidR="002A0372" w:rsidRPr="001A0DBE" w:rsidRDefault="00C213F5"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264 500</w:t>
            </w:r>
          </w:p>
        </w:tc>
        <w:tc>
          <w:tcPr>
            <w:tcW w:w="1276" w:type="dxa"/>
            <w:shd w:val="clear" w:color="auto" w:fill="auto"/>
          </w:tcPr>
          <w:p w14:paraId="389428BD" w14:textId="6352710A" w:rsidR="002A0372"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660 700</w:t>
            </w:r>
          </w:p>
        </w:tc>
        <w:tc>
          <w:tcPr>
            <w:tcW w:w="1269" w:type="dxa"/>
            <w:shd w:val="clear" w:color="auto" w:fill="auto"/>
          </w:tcPr>
          <w:p w14:paraId="26EBBA6C" w14:textId="50C52F35" w:rsidR="002A0372" w:rsidRPr="001A0DBE" w:rsidRDefault="00FB45F8"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2 493 400</w:t>
            </w:r>
          </w:p>
        </w:tc>
      </w:tr>
      <w:tr w:rsidR="00A532FC" w:rsidRPr="001A0DBE" w14:paraId="5A328FDD" w14:textId="77777777" w:rsidTr="00773A82">
        <w:tc>
          <w:tcPr>
            <w:tcW w:w="1129" w:type="dxa"/>
          </w:tcPr>
          <w:p w14:paraId="31CFD8D5" w14:textId="1790D97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6.1.1.6.</w:t>
            </w:r>
          </w:p>
        </w:tc>
        <w:tc>
          <w:tcPr>
            <w:tcW w:w="4395" w:type="dxa"/>
            <w:shd w:val="clear" w:color="auto" w:fill="auto"/>
          </w:tcPr>
          <w:p w14:paraId="0DBE32F5" w14:textId="03ABFF5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Kapinių (veikiančių ir neveikiančių) tvarkymo ir priežiūros užtikrinimas  seniūnijose </w:t>
            </w:r>
          </w:p>
        </w:tc>
        <w:tc>
          <w:tcPr>
            <w:tcW w:w="1559" w:type="dxa"/>
            <w:shd w:val="clear" w:color="auto" w:fill="auto"/>
          </w:tcPr>
          <w:p w14:paraId="54B590BB" w14:textId="66FAA1EF"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22 400</w:t>
            </w:r>
          </w:p>
        </w:tc>
        <w:tc>
          <w:tcPr>
            <w:tcW w:w="1276" w:type="dxa"/>
            <w:shd w:val="clear" w:color="auto" w:fill="auto"/>
          </w:tcPr>
          <w:p w14:paraId="547E4AD2" w14:textId="32847B5C"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22 400</w:t>
            </w:r>
          </w:p>
        </w:tc>
        <w:tc>
          <w:tcPr>
            <w:tcW w:w="1269" w:type="dxa"/>
            <w:shd w:val="clear" w:color="auto" w:fill="auto"/>
          </w:tcPr>
          <w:p w14:paraId="0C0941EB" w14:textId="283C12D1"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22 400</w:t>
            </w:r>
          </w:p>
        </w:tc>
      </w:tr>
      <w:tr w:rsidR="00A532FC" w:rsidRPr="001A0DBE" w14:paraId="5F2FCD9B" w14:textId="77777777" w:rsidTr="00773A82">
        <w:tc>
          <w:tcPr>
            <w:tcW w:w="1129" w:type="dxa"/>
          </w:tcPr>
          <w:p w14:paraId="7A8BECF6" w14:textId="7853730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w:t>
            </w:r>
          </w:p>
        </w:tc>
        <w:tc>
          <w:tcPr>
            <w:tcW w:w="4395" w:type="dxa"/>
            <w:shd w:val="clear" w:color="auto" w:fill="FFFFFF" w:themeFill="background1"/>
          </w:tcPr>
          <w:p w14:paraId="650E8FFA" w14:textId="786F7582"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Užtikrinti viešųjų transporto paslaugų kokybę ir prieinamumą</w:t>
            </w:r>
          </w:p>
        </w:tc>
        <w:tc>
          <w:tcPr>
            <w:tcW w:w="1559" w:type="dxa"/>
          </w:tcPr>
          <w:p w14:paraId="7AB65856" w14:textId="500EA765"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1 118 100</w:t>
            </w:r>
          </w:p>
        </w:tc>
        <w:tc>
          <w:tcPr>
            <w:tcW w:w="1276" w:type="dxa"/>
          </w:tcPr>
          <w:p w14:paraId="4067D85F" w14:textId="46C1E964"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1 </w:t>
            </w:r>
            <w:r w:rsidR="00EE7F8C" w:rsidRPr="001A0DBE">
              <w:rPr>
                <w:rFonts w:ascii="Times New Roman" w:hAnsi="Times New Roman" w:cs="Times New Roman"/>
                <w:sz w:val="24"/>
                <w:szCs w:val="24"/>
                <w:lang w:eastAsia="ar-SA"/>
              </w:rPr>
              <w:t>358</w:t>
            </w:r>
            <w:r w:rsidRPr="001A0DBE">
              <w:rPr>
                <w:rFonts w:ascii="Times New Roman" w:hAnsi="Times New Roman" w:cs="Times New Roman"/>
                <w:sz w:val="24"/>
                <w:szCs w:val="24"/>
                <w:lang w:eastAsia="ar-SA"/>
              </w:rPr>
              <w:t xml:space="preserve"> 000</w:t>
            </w:r>
          </w:p>
        </w:tc>
        <w:tc>
          <w:tcPr>
            <w:tcW w:w="1269" w:type="dxa"/>
          </w:tcPr>
          <w:p w14:paraId="6AE49B89" w14:textId="741F0D14"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1 </w:t>
            </w:r>
            <w:r w:rsidR="00EE7F8C" w:rsidRPr="001A0DBE">
              <w:rPr>
                <w:rFonts w:ascii="Times New Roman" w:hAnsi="Times New Roman" w:cs="Times New Roman"/>
                <w:sz w:val="24"/>
                <w:szCs w:val="24"/>
                <w:lang w:eastAsia="ar-SA"/>
              </w:rPr>
              <w:t>451</w:t>
            </w:r>
            <w:r w:rsidRPr="001A0DBE">
              <w:rPr>
                <w:rFonts w:ascii="Times New Roman" w:hAnsi="Times New Roman" w:cs="Times New Roman"/>
                <w:sz w:val="24"/>
                <w:szCs w:val="24"/>
                <w:lang w:eastAsia="ar-SA"/>
              </w:rPr>
              <w:t xml:space="preserve"> 000</w:t>
            </w:r>
          </w:p>
        </w:tc>
      </w:tr>
      <w:tr w:rsidR="00A532FC" w:rsidRPr="001A0DBE" w14:paraId="76428DB1" w14:textId="77777777" w:rsidTr="00773A82">
        <w:tc>
          <w:tcPr>
            <w:tcW w:w="1129" w:type="dxa"/>
          </w:tcPr>
          <w:p w14:paraId="69310911" w14:textId="3D51496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6.1.2.1.</w:t>
            </w:r>
          </w:p>
        </w:tc>
        <w:tc>
          <w:tcPr>
            <w:tcW w:w="4395" w:type="dxa"/>
            <w:shd w:val="clear" w:color="auto" w:fill="FFFFFF" w:themeFill="background1"/>
          </w:tcPr>
          <w:p w14:paraId="1935B7C1" w14:textId="66FBF250"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Lengvatinio keleivių vežimo kompensavimas </w:t>
            </w:r>
          </w:p>
        </w:tc>
        <w:tc>
          <w:tcPr>
            <w:tcW w:w="1559" w:type="dxa"/>
            <w:shd w:val="clear" w:color="auto" w:fill="auto"/>
          </w:tcPr>
          <w:p w14:paraId="3CD73424" w14:textId="03B144CF"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384 200</w:t>
            </w:r>
          </w:p>
        </w:tc>
        <w:tc>
          <w:tcPr>
            <w:tcW w:w="1276" w:type="dxa"/>
            <w:shd w:val="clear" w:color="auto" w:fill="auto"/>
          </w:tcPr>
          <w:p w14:paraId="26F8186E" w14:textId="29647FC3"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434 000</w:t>
            </w:r>
          </w:p>
        </w:tc>
        <w:tc>
          <w:tcPr>
            <w:tcW w:w="1269" w:type="dxa"/>
            <w:shd w:val="clear" w:color="auto" w:fill="auto"/>
          </w:tcPr>
          <w:p w14:paraId="16CDF527" w14:textId="26EB5DFA"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484 000</w:t>
            </w:r>
          </w:p>
        </w:tc>
      </w:tr>
      <w:tr w:rsidR="00A532FC" w:rsidRPr="001A0DBE" w14:paraId="28EB1E03" w14:textId="77777777" w:rsidTr="00773A82">
        <w:tc>
          <w:tcPr>
            <w:tcW w:w="1129" w:type="dxa"/>
          </w:tcPr>
          <w:p w14:paraId="1A35FEE5" w14:textId="5A7D8CE0"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6.1.2.2.</w:t>
            </w:r>
          </w:p>
        </w:tc>
        <w:tc>
          <w:tcPr>
            <w:tcW w:w="4395" w:type="dxa"/>
            <w:shd w:val="clear" w:color="auto" w:fill="FFFFFF" w:themeFill="background1"/>
          </w:tcPr>
          <w:p w14:paraId="2480548F" w14:textId="5C9E0B1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Nuostolių, susidariusių dėl būtinų keleivių transporto paslaugų teikimo, kompensavimas </w:t>
            </w:r>
          </w:p>
        </w:tc>
        <w:tc>
          <w:tcPr>
            <w:tcW w:w="1559" w:type="dxa"/>
            <w:shd w:val="clear" w:color="auto" w:fill="auto"/>
          </w:tcPr>
          <w:p w14:paraId="6A38C2B8" w14:textId="2BF946C1"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698 900</w:t>
            </w:r>
          </w:p>
        </w:tc>
        <w:tc>
          <w:tcPr>
            <w:tcW w:w="1276" w:type="dxa"/>
            <w:shd w:val="clear" w:color="auto" w:fill="auto"/>
          </w:tcPr>
          <w:p w14:paraId="1E9305B5" w14:textId="2A7FC475"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738 000</w:t>
            </w:r>
          </w:p>
        </w:tc>
        <w:tc>
          <w:tcPr>
            <w:tcW w:w="1269" w:type="dxa"/>
            <w:shd w:val="clear" w:color="auto" w:fill="auto"/>
          </w:tcPr>
          <w:p w14:paraId="094EA3B5" w14:textId="13FF199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783 000</w:t>
            </w:r>
          </w:p>
        </w:tc>
      </w:tr>
      <w:tr w:rsidR="00A532FC" w:rsidRPr="001A0DBE" w14:paraId="14B6B202" w14:textId="77777777" w:rsidTr="00773A82">
        <w:tc>
          <w:tcPr>
            <w:tcW w:w="1129" w:type="dxa"/>
          </w:tcPr>
          <w:p w14:paraId="652420C8" w14:textId="427991A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6.1.2.3.</w:t>
            </w:r>
          </w:p>
        </w:tc>
        <w:tc>
          <w:tcPr>
            <w:tcW w:w="4395" w:type="dxa"/>
            <w:shd w:val="clear" w:color="auto" w:fill="FFFFFF" w:themeFill="background1"/>
          </w:tcPr>
          <w:p w14:paraId="360A8D05" w14:textId="762718B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UAB </w:t>
            </w:r>
            <w:r w:rsidR="00EE2EC7" w:rsidRPr="001A0DBE">
              <w:rPr>
                <w:rFonts w:ascii="Times New Roman" w:hAnsi="Times New Roman" w:cs="Times New Roman"/>
                <w:sz w:val="24"/>
                <w:szCs w:val="24"/>
              </w:rPr>
              <w:t>„</w:t>
            </w:r>
            <w:r w:rsidRPr="001A0DBE">
              <w:rPr>
                <w:rFonts w:ascii="Times New Roman" w:hAnsi="Times New Roman" w:cs="Times New Roman"/>
                <w:sz w:val="24"/>
                <w:szCs w:val="24"/>
              </w:rPr>
              <w:t>Skuodo autobus</w:t>
            </w:r>
            <w:r w:rsidR="00EE2EC7" w:rsidRPr="001A0DBE">
              <w:rPr>
                <w:rFonts w:ascii="Times New Roman" w:hAnsi="Times New Roman" w:cs="Times New Roman"/>
                <w:sz w:val="24"/>
                <w:szCs w:val="24"/>
              </w:rPr>
              <w:t>ai“</w:t>
            </w:r>
            <w:r w:rsidRPr="001A0DBE">
              <w:rPr>
                <w:rFonts w:ascii="Times New Roman" w:hAnsi="Times New Roman" w:cs="Times New Roman"/>
                <w:sz w:val="24"/>
                <w:szCs w:val="24"/>
              </w:rPr>
              <w:t xml:space="preserve"> įstatiniam kapitalui padidinti</w:t>
            </w:r>
          </w:p>
        </w:tc>
        <w:tc>
          <w:tcPr>
            <w:tcW w:w="1559" w:type="dxa"/>
            <w:shd w:val="clear" w:color="auto" w:fill="auto"/>
          </w:tcPr>
          <w:p w14:paraId="4DD0D607" w14:textId="27D9136C" w:rsidR="002A0372" w:rsidRPr="001A0DBE" w:rsidRDefault="002A0372" w:rsidP="005E7E93">
            <w:pPr>
              <w:jc w:val="center"/>
              <w:rPr>
                <w:rFonts w:ascii="Times New Roman" w:hAnsi="Times New Roman" w:cs="Times New Roman"/>
                <w:sz w:val="24"/>
                <w:szCs w:val="24"/>
                <w:lang w:eastAsia="ar-SA"/>
              </w:rPr>
            </w:pPr>
          </w:p>
        </w:tc>
        <w:tc>
          <w:tcPr>
            <w:tcW w:w="1276" w:type="dxa"/>
            <w:shd w:val="clear" w:color="auto" w:fill="auto"/>
          </w:tcPr>
          <w:p w14:paraId="5FAFA2E2" w14:textId="4DCAD759" w:rsidR="002A0372" w:rsidRPr="001A0DBE" w:rsidRDefault="002A0372" w:rsidP="005E7E93">
            <w:pPr>
              <w:jc w:val="center"/>
              <w:rPr>
                <w:rFonts w:ascii="Times New Roman" w:hAnsi="Times New Roman" w:cs="Times New Roman"/>
                <w:sz w:val="24"/>
                <w:szCs w:val="24"/>
                <w:lang w:eastAsia="ar-SA"/>
              </w:rPr>
            </w:pPr>
          </w:p>
        </w:tc>
        <w:tc>
          <w:tcPr>
            <w:tcW w:w="1269" w:type="dxa"/>
            <w:shd w:val="clear" w:color="auto" w:fill="auto"/>
          </w:tcPr>
          <w:p w14:paraId="700897DB" w14:textId="7F172EBA"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w:t>
            </w:r>
          </w:p>
        </w:tc>
      </w:tr>
      <w:tr w:rsidR="00A532FC" w:rsidRPr="001A0DBE" w14:paraId="7F4729BF" w14:textId="77777777" w:rsidTr="00773A82">
        <w:tc>
          <w:tcPr>
            <w:tcW w:w="1129" w:type="dxa"/>
          </w:tcPr>
          <w:p w14:paraId="336A2502" w14:textId="65EA3CD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6.1.2.5.</w:t>
            </w:r>
          </w:p>
        </w:tc>
        <w:tc>
          <w:tcPr>
            <w:tcW w:w="4395" w:type="dxa"/>
            <w:shd w:val="clear" w:color="auto" w:fill="FFFFFF" w:themeFill="background1"/>
          </w:tcPr>
          <w:p w14:paraId="0A1A8F2D" w14:textId="7F8A669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Keleivių vežimo paslaugų prieinamumo ir kokybės gerinimo priemonių diegimas</w:t>
            </w:r>
          </w:p>
        </w:tc>
        <w:tc>
          <w:tcPr>
            <w:tcW w:w="1559" w:type="dxa"/>
            <w:shd w:val="clear" w:color="auto" w:fill="auto"/>
          </w:tcPr>
          <w:p w14:paraId="37F375D5" w14:textId="53C2FB74"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35 000</w:t>
            </w:r>
          </w:p>
        </w:tc>
        <w:tc>
          <w:tcPr>
            <w:tcW w:w="1276" w:type="dxa"/>
            <w:shd w:val="clear" w:color="auto" w:fill="auto"/>
          </w:tcPr>
          <w:p w14:paraId="11FC46F8" w14:textId="327CD88E"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35 000</w:t>
            </w:r>
          </w:p>
        </w:tc>
        <w:tc>
          <w:tcPr>
            <w:tcW w:w="1269" w:type="dxa"/>
            <w:shd w:val="clear" w:color="auto" w:fill="auto"/>
          </w:tcPr>
          <w:p w14:paraId="163B62BA" w14:textId="3A4D656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35 000</w:t>
            </w:r>
          </w:p>
        </w:tc>
      </w:tr>
      <w:tr w:rsidR="00A532FC" w:rsidRPr="001A0DBE" w14:paraId="26461914" w14:textId="77777777" w:rsidTr="00773A82">
        <w:tc>
          <w:tcPr>
            <w:tcW w:w="1129" w:type="dxa"/>
          </w:tcPr>
          <w:p w14:paraId="4B4CD65C" w14:textId="337E721A"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6.1.2.6.</w:t>
            </w:r>
          </w:p>
        </w:tc>
        <w:tc>
          <w:tcPr>
            <w:tcW w:w="4395" w:type="dxa"/>
            <w:shd w:val="clear" w:color="auto" w:fill="FFFFFF" w:themeFill="background1"/>
          </w:tcPr>
          <w:p w14:paraId="5DC86096" w14:textId="7B8EE501"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Klaipėdos regiono viešojo transporto paslaugų funkcinės zonos projektų įgyvendinimas</w:t>
            </w:r>
          </w:p>
        </w:tc>
        <w:tc>
          <w:tcPr>
            <w:tcW w:w="1559" w:type="dxa"/>
            <w:shd w:val="clear" w:color="auto" w:fill="auto"/>
          </w:tcPr>
          <w:p w14:paraId="6B2E3A2C" w14:textId="79B44540" w:rsidR="002A0372" w:rsidRPr="001A0DBE" w:rsidRDefault="002A0372" w:rsidP="005E7E93">
            <w:pPr>
              <w:jc w:val="center"/>
              <w:rPr>
                <w:rFonts w:ascii="Times New Roman" w:hAnsi="Times New Roman" w:cs="Times New Roman"/>
                <w:sz w:val="24"/>
                <w:szCs w:val="24"/>
                <w:lang w:eastAsia="ar-SA"/>
              </w:rPr>
            </w:pPr>
          </w:p>
        </w:tc>
        <w:tc>
          <w:tcPr>
            <w:tcW w:w="1276" w:type="dxa"/>
            <w:shd w:val="clear" w:color="auto" w:fill="auto"/>
          </w:tcPr>
          <w:p w14:paraId="677AA876" w14:textId="13D192E0" w:rsidR="002A0372" w:rsidRPr="001A0DBE" w:rsidRDefault="002A0372" w:rsidP="005E7E93">
            <w:pPr>
              <w:jc w:val="center"/>
              <w:rPr>
                <w:rFonts w:ascii="Times New Roman" w:hAnsi="Times New Roman" w:cs="Times New Roman"/>
                <w:sz w:val="24"/>
                <w:szCs w:val="24"/>
                <w:lang w:eastAsia="ar-SA"/>
              </w:rPr>
            </w:pPr>
          </w:p>
        </w:tc>
        <w:tc>
          <w:tcPr>
            <w:tcW w:w="1269" w:type="dxa"/>
            <w:shd w:val="clear" w:color="auto" w:fill="auto"/>
          </w:tcPr>
          <w:p w14:paraId="679DA815" w14:textId="5D4A821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w:t>
            </w:r>
          </w:p>
        </w:tc>
      </w:tr>
      <w:tr w:rsidR="00A532FC" w:rsidRPr="001A0DBE" w14:paraId="77118908" w14:textId="77777777" w:rsidTr="00773A82">
        <w:tc>
          <w:tcPr>
            <w:tcW w:w="1129" w:type="dxa"/>
          </w:tcPr>
          <w:p w14:paraId="4C1FA743" w14:textId="5646B0A0"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6.1.3. </w:t>
            </w:r>
          </w:p>
        </w:tc>
        <w:tc>
          <w:tcPr>
            <w:tcW w:w="4395" w:type="dxa"/>
            <w:shd w:val="clear" w:color="auto" w:fill="FFFFFF" w:themeFill="background1"/>
          </w:tcPr>
          <w:p w14:paraId="75608F2D" w14:textId="5A36D61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Užtikrinti vandens tiekimo ir nuotekų šalinimo paslaugų prieinamumą ir kokybę</w:t>
            </w:r>
          </w:p>
        </w:tc>
        <w:tc>
          <w:tcPr>
            <w:tcW w:w="1559" w:type="dxa"/>
          </w:tcPr>
          <w:p w14:paraId="1461A963" w14:textId="4B45033E"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87 500</w:t>
            </w:r>
          </w:p>
        </w:tc>
        <w:tc>
          <w:tcPr>
            <w:tcW w:w="1276" w:type="dxa"/>
          </w:tcPr>
          <w:p w14:paraId="01ABEE25" w14:textId="4B597902"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c>
          <w:tcPr>
            <w:tcW w:w="1269" w:type="dxa"/>
          </w:tcPr>
          <w:p w14:paraId="3BDBB73E" w14:textId="2AFF101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r>
      <w:tr w:rsidR="00A532FC" w:rsidRPr="001A0DBE" w14:paraId="4C4C1B31" w14:textId="77777777" w:rsidTr="00773A82">
        <w:tc>
          <w:tcPr>
            <w:tcW w:w="1129" w:type="dxa"/>
          </w:tcPr>
          <w:p w14:paraId="1A5AF541" w14:textId="7360D99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6.1.3.6.</w:t>
            </w:r>
          </w:p>
        </w:tc>
        <w:tc>
          <w:tcPr>
            <w:tcW w:w="4395" w:type="dxa"/>
            <w:shd w:val="clear" w:color="auto" w:fill="auto"/>
          </w:tcPr>
          <w:p w14:paraId="2E7F807A" w14:textId="083FF2DB"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Vandentiekio ir nuotekų tinklų infrastruktūros tvarkymas</w:t>
            </w:r>
          </w:p>
        </w:tc>
        <w:tc>
          <w:tcPr>
            <w:tcW w:w="1559" w:type="dxa"/>
          </w:tcPr>
          <w:p w14:paraId="6C709532" w14:textId="53F141F0"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87 500</w:t>
            </w:r>
          </w:p>
        </w:tc>
        <w:tc>
          <w:tcPr>
            <w:tcW w:w="1276" w:type="dxa"/>
          </w:tcPr>
          <w:p w14:paraId="361886F1" w14:textId="697B6EC6"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c>
          <w:tcPr>
            <w:tcW w:w="1269" w:type="dxa"/>
          </w:tcPr>
          <w:p w14:paraId="65FD950E" w14:textId="3F5592E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r>
      <w:tr w:rsidR="00A532FC" w:rsidRPr="001A0DBE" w14:paraId="2E41F2AC" w14:textId="77777777" w:rsidTr="00773A82">
        <w:trPr>
          <w:trHeight w:val="315"/>
        </w:trPr>
        <w:tc>
          <w:tcPr>
            <w:tcW w:w="1129" w:type="dxa"/>
            <w:noWrap/>
            <w:hideMark/>
          </w:tcPr>
          <w:p w14:paraId="552D7375"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w:t>
            </w:r>
          </w:p>
        </w:tc>
        <w:tc>
          <w:tcPr>
            <w:tcW w:w="4395" w:type="dxa"/>
            <w:noWrap/>
            <w:hideMark/>
          </w:tcPr>
          <w:p w14:paraId="4BB340B8"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kaimo ir probleminių teritorijų išvystymo, infrastruktūros modernizavimo ir atnaujinimo projektus</w:t>
            </w:r>
          </w:p>
        </w:tc>
        <w:tc>
          <w:tcPr>
            <w:tcW w:w="1559" w:type="dxa"/>
            <w:noWrap/>
            <w:hideMark/>
          </w:tcPr>
          <w:p w14:paraId="36C6BE4B" w14:textId="72E222EB"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319 </w:t>
            </w:r>
            <w:r w:rsidR="002A0372" w:rsidRPr="001A0DBE">
              <w:rPr>
                <w:rFonts w:ascii="Times New Roman" w:eastAsia="Times New Roman" w:hAnsi="Times New Roman" w:cs="Times New Roman"/>
                <w:sz w:val="24"/>
                <w:szCs w:val="24"/>
                <w:lang w:eastAsia="lt-LT"/>
              </w:rPr>
              <w:t>100</w:t>
            </w:r>
          </w:p>
        </w:tc>
        <w:tc>
          <w:tcPr>
            <w:tcW w:w="1276" w:type="dxa"/>
            <w:noWrap/>
            <w:hideMark/>
          </w:tcPr>
          <w:p w14:paraId="017F08DC" w14:textId="244A3643"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B45F8"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6 700</w:t>
            </w:r>
          </w:p>
        </w:tc>
        <w:tc>
          <w:tcPr>
            <w:tcW w:w="1269" w:type="dxa"/>
            <w:noWrap/>
            <w:hideMark/>
          </w:tcPr>
          <w:p w14:paraId="01838996" w14:textId="655FC9EE"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B45F8"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6 700</w:t>
            </w:r>
          </w:p>
        </w:tc>
      </w:tr>
      <w:tr w:rsidR="00A532FC" w:rsidRPr="001A0DBE" w14:paraId="69DECC30" w14:textId="77777777" w:rsidTr="00FB45F8">
        <w:trPr>
          <w:trHeight w:val="330"/>
        </w:trPr>
        <w:tc>
          <w:tcPr>
            <w:tcW w:w="1129" w:type="dxa"/>
            <w:noWrap/>
            <w:hideMark/>
          </w:tcPr>
          <w:p w14:paraId="227B8774"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w:t>
            </w:r>
          </w:p>
        </w:tc>
        <w:tc>
          <w:tcPr>
            <w:tcW w:w="4395" w:type="dxa"/>
            <w:noWrap/>
            <w:hideMark/>
          </w:tcPr>
          <w:p w14:paraId="78082EC6"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Daugiabučių gyvenamųjų namų atnaujinimo (modernizavimo) skatinimas ir energinio efektyvumo didinimas (SIC)</w:t>
            </w:r>
          </w:p>
        </w:tc>
        <w:tc>
          <w:tcPr>
            <w:tcW w:w="1559" w:type="dxa"/>
            <w:noWrap/>
          </w:tcPr>
          <w:p w14:paraId="6CF766A0" w14:textId="26D527DC"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30 000</w:t>
            </w:r>
          </w:p>
        </w:tc>
        <w:tc>
          <w:tcPr>
            <w:tcW w:w="1276" w:type="dxa"/>
            <w:noWrap/>
          </w:tcPr>
          <w:p w14:paraId="6A28FC56" w14:textId="6920957A"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30 000</w:t>
            </w:r>
          </w:p>
        </w:tc>
        <w:tc>
          <w:tcPr>
            <w:tcW w:w="1269" w:type="dxa"/>
            <w:noWrap/>
          </w:tcPr>
          <w:p w14:paraId="416564F4" w14:textId="45A63A6A"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30 000</w:t>
            </w:r>
          </w:p>
        </w:tc>
      </w:tr>
      <w:tr w:rsidR="00A532FC" w:rsidRPr="001A0DBE" w14:paraId="20C3982A" w14:textId="77777777" w:rsidTr="00773A82">
        <w:trPr>
          <w:trHeight w:val="330"/>
        </w:trPr>
        <w:tc>
          <w:tcPr>
            <w:tcW w:w="1129" w:type="dxa"/>
            <w:noWrap/>
            <w:hideMark/>
          </w:tcPr>
          <w:p w14:paraId="3929C55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w:t>
            </w:r>
          </w:p>
        </w:tc>
        <w:tc>
          <w:tcPr>
            <w:tcW w:w="4395" w:type="dxa"/>
            <w:noWrap/>
            <w:hideMark/>
          </w:tcPr>
          <w:p w14:paraId="1283508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Rajonui svarbių ir perspektyvių teritorijų pritaikymas gyventojų poreikiams</w:t>
            </w:r>
          </w:p>
        </w:tc>
        <w:tc>
          <w:tcPr>
            <w:tcW w:w="1559" w:type="dxa"/>
            <w:noWrap/>
            <w:hideMark/>
          </w:tcPr>
          <w:p w14:paraId="52B502F0" w14:textId="6979B19A"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55 000</w:t>
            </w:r>
          </w:p>
        </w:tc>
        <w:tc>
          <w:tcPr>
            <w:tcW w:w="1276" w:type="dxa"/>
            <w:noWrap/>
            <w:hideMark/>
          </w:tcPr>
          <w:p w14:paraId="053E9E5D" w14:textId="76262D81"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55 000</w:t>
            </w:r>
          </w:p>
        </w:tc>
        <w:tc>
          <w:tcPr>
            <w:tcW w:w="1269" w:type="dxa"/>
            <w:noWrap/>
            <w:hideMark/>
          </w:tcPr>
          <w:p w14:paraId="4E4DFBD9" w14:textId="6790F2AA"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55 000</w:t>
            </w:r>
          </w:p>
        </w:tc>
      </w:tr>
      <w:tr w:rsidR="00A532FC" w:rsidRPr="001A0DBE" w14:paraId="3BBCB3AB" w14:textId="77777777" w:rsidTr="00773A82">
        <w:trPr>
          <w:trHeight w:val="330"/>
        </w:trPr>
        <w:tc>
          <w:tcPr>
            <w:tcW w:w="1129" w:type="dxa"/>
            <w:noWrap/>
            <w:hideMark/>
          </w:tcPr>
          <w:p w14:paraId="0AB13F0E"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6.2.1.32.</w:t>
            </w:r>
          </w:p>
        </w:tc>
        <w:tc>
          <w:tcPr>
            <w:tcW w:w="4395" w:type="dxa"/>
            <w:noWrap/>
            <w:hideMark/>
          </w:tcPr>
          <w:p w14:paraId="4CCCAD9D"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Verslui palankios infrastruktūros kūrimas Mosėdyje</w:t>
            </w:r>
          </w:p>
        </w:tc>
        <w:tc>
          <w:tcPr>
            <w:tcW w:w="1559" w:type="dxa"/>
            <w:noWrap/>
            <w:hideMark/>
          </w:tcPr>
          <w:p w14:paraId="632D3C58" w14:textId="69FC6122" w:rsidR="002A0372" w:rsidRPr="001A0DBE" w:rsidRDefault="002A0372" w:rsidP="00773A82">
            <w:pPr>
              <w:jc w:val="center"/>
              <w:rPr>
                <w:rFonts w:ascii="Times New Roman" w:eastAsia="Times New Roman" w:hAnsi="Times New Roman" w:cs="Times New Roman"/>
                <w:sz w:val="24"/>
                <w:szCs w:val="24"/>
                <w:lang w:eastAsia="lt-LT"/>
              </w:rPr>
            </w:pPr>
          </w:p>
        </w:tc>
        <w:tc>
          <w:tcPr>
            <w:tcW w:w="1276" w:type="dxa"/>
            <w:noWrap/>
            <w:hideMark/>
          </w:tcPr>
          <w:p w14:paraId="5970F3C7" w14:textId="12273351" w:rsidR="002A0372" w:rsidRPr="001A0DBE" w:rsidRDefault="002A0372" w:rsidP="00773A82">
            <w:pPr>
              <w:jc w:val="center"/>
              <w:rPr>
                <w:rFonts w:ascii="Times New Roman" w:eastAsia="Times New Roman" w:hAnsi="Times New Roman" w:cs="Times New Roman"/>
                <w:sz w:val="24"/>
                <w:szCs w:val="24"/>
                <w:lang w:eastAsia="lt-LT"/>
              </w:rPr>
            </w:pPr>
          </w:p>
        </w:tc>
        <w:tc>
          <w:tcPr>
            <w:tcW w:w="1269" w:type="dxa"/>
            <w:noWrap/>
            <w:hideMark/>
          </w:tcPr>
          <w:p w14:paraId="5D450424" w14:textId="7F34B828" w:rsidR="002A0372" w:rsidRPr="001A0DBE" w:rsidRDefault="002A0372" w:rsidP="00773A82">
            <w:pPr>
              <w:jc w:val="center"/>
              <w:rPr>
                <w:rFonts w:ascii="Times New Roman" w:eastAsia="Times New Roman" w:hAnsi="Times New Roman" w:cs="Times New Roman"/>
                <w:sz w:val="24"/>
                <w:szCs w:val="24"/>
                <w:lang w:eastAsia="lt-LT"/>
              </w:rPr>
            </w:pPr>
          </w:p>
        </w:tc>
      </w:tr>
      <w:tr w:rsidR="00A532FC" w:rsidRPr="001A0DBE" w14:paraId="3612C6AC" w14:textId="77777777" w:rsidTr="00773A82">
        <w:trPr>
          <w:trHeight w:val="330"/>
        </w:trPr>
        <w:tc>
          <w:tcPr>
            <w:tcW w:w="1129" w:type="dxa"/>
            <w:noWrap/>
            <w:hideMark/>
          </w:tcPr>
          <w:p w14:paraId="514571C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6.2.1.33.</w:t>
            </w:r>
          </w:p>
        </w:tc>
        <w:tc>
          <w:tcPr>
            <w:tcW w:w="4395" w:type="dxa"/>
            <w:noWrap/>
            <w:hideMark/>
          </w:tcPr>
          <w:p w14:paraId="7029A94A"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infrastruktūros plėtros įmokų panaudojimas</w:t>
            </w:r>
          </w:p>
        </w:tc>
        <w:tc>
          <w:tcPr>
            <w:tcW w:w="1559" w:type="dxa"/>
            <w:noWrap/>
            <w:hideMark/>
          </w:tcPr>
          <w:p w14:paraId="09507439" w14:textId="151BCC7A"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20 80</w:t>
            </w:r>
            <w:r w:rsidR="00FB45F8" w:rsidRPr="001A0DBE">
              <w:rPr>
                <w:rFonts w:ascii="Times New Roman" w:eastAsia="Times New Roman" w:hAnsi="Times New Roman" w:cs="Times New Roman"/>
                <w:sz w:val="24"/>
                <w:szCs w:val="24"/>
                <w:lang w:eastAsia="lt-LT"/>
              </w:rPr>
              <w:t>0</w:t>
            </w:r>
          </w:p>
        </w:tc>
        <w:tc>
          <w:tcPr>
            <w:tcW w:w="1276" w:type="dxa"/>
            <w:noWrap/>
            <w:hideMark/>
          </w:tcPr>
          <w:p w14:paraId="6E875764" w14:textId="1EC2EFA7"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20 800</w:t>
            </w:r>
          </w:p>
        </w:tc>
        <w:tc>
          <w:tcPr>
            <w:tcW w:w="1269" w:type="dxa"/>
            <w:noWrap/>
            <w:hideMark/>
          </w:tcPr>
          <w:p w14:paraId="5930895E" w14:textId="7322E448" w:rsidR="002A0372" w:rsidRPr="001A0DBE" w:rsidRDefault="002A0372" w:rsidP="002A0372">
            <w:pPr>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20 800</w:t>
            </w:r>
          </w:p>
        </w:tc>
      </w:tr>
      <w:tr w:rsidR="00A532FC" w:rsidRPr="001A0DBE" w14:paraId="0746096B" w14:textId="77777777" w:rsidTr="00773A82">
        <w:trPr>
          <w:trHeight w:val="330"/>
        </w:trPr>
        <w:tc>
          <w:tcPr>
            <w:tcW w:w="1129" w:type="dxa"/>
            <w:noWrap/>
            <w:hideMark/>
          </w:tcPr>
          <w:p w14:paraId="7E88FDF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6.2.1.34.</w:t>
            </w:r>
          </w:p>
        </w:tc>
        <w:tc>
          <w:tcPr>
            <w:tcW w:w="4395" w:type="dxa"/>
            <w:noWrap/>
            <w:hideMark/>
          </w:tcPr>
          <w:p w14:paraId="6883DB8C"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„Nuotolinio nuskaitymo vandens tiekimo ir šilumos apskaitos sistemos sukūrimas Skuodo mieste (rajone)“ rengimas ir įgyvendinimas</w:t>
            </w:r>
          </w:p>
        </w:tc>
        <w:tc>
          <w:tcPr>
            <w:tcW w:w="1559" w:type="dxa"/>
            <w:noWrap/>
            <w:hideMark/>
          </w:tcPr>
          <w:p w14:paraId="258A7C94" w14:textId="04E8555D" w:rsidR="002A0372" w:rsidRPr="001A0DBE" w:rsidRDefault="002A0372" w:rsidP="005E7E93">
            <w:pPr>
              <w:jc w:val="center"/>
              <w:rPr>
                <w:rFonts w:ascii="Times New Roman" w:eastAsia="Times New Roman" w:hAnsi="Times New Roman" w:cs="Times New Roman"/>
                <w:sz w:val="24"/>
                <w:szCs w:val="24"/>
                <w:lang w:eastAsia="lt-LT"/>
              </w:rPr>
            </w:pPr>
          </w:p>
        </w:tc>
        <w:tc>
          <w:tcPr>
            <w:tcW w:w="1276" w:type="dxa"/>
            <w:noWrap/>
            <w:hideMark/>
          </w:tcPr>
          <w:p w14:paraId="4CD9F0C3" w14:textId="601F8755" w:rsidR="002A0372" w:rsidRPr="001A0DBE" w:rsidRDefault="002A0372" w:rsidP="005E7E93">
            <w:pPr>
              <w:jc w:val="center"/>
              <w:rPr>
                <w:rFonts w:ascii="Times New Roman" w:eastAsia="Times New Roman" w:hAnsi="Times New Roman" w:cs="Times New Roman"/>
                <w:sz w:val="24"/>
                <w:szCs w:val="24"/>
                <w:lang w:eastAsia="lt-LT"/>
              </w:rPr>
            </w:pPr>
          </w:p>
        </w:tc>
        <w:tc>
          <w:tcPr>
            <w:tcW w:w="1269" w:type="dxa"/>
            <w:noWrap/>
            <w:hideMark/>
          </w:tcPr>
          <w:p w14:paraId="5FF64F1E" w14:textId="77777777" w:rsidR="002A0372" w:rsidRPr="001A0DBE" w:rsidRDefault="002A0372" w:rsidP="002A0372">
            <w:pPr>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A532FC" w:rsidRPr="001A0DBE" w14:paraId="18E178FE" w14:textId="77777777" w:rsidTr="00773A82">
        <w:trPr>
          <w:trHeight w:val="315"/>
        </w:trPr>
        <w:tc>
          <w:tcPr>
            <w:tcW w:w="1129" w:type="dxa"/>
            <w:noWrap/>
            <w:hideMark/>
          </w:tcPr>
          <w:p w14:paraId="24E40758"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6.2.1.35.</w:t>
            </w:r>
          </w:p>
        </w:tc>
        <w:tc>
          <w:tcPr>
            <w:tcW w:w="4395" w:type="dxa"/>
            <w:noWrap/>
            <w:hideMark/>
          </w:tcPr>
          <w:p w14:paraId="5AFA7AA8"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p>
        </w:tc>
        <w:tc>
          <w:tcPr>
            <w:tcW w:w="1559" w:type="dxa"/>
            <w:noWrap/>
            <w:hideMark/>
          </w:tcPr>
          <w:p w14:paraId="56406801" w14:textId="6A5C97B9"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122 400</w:t>
            </w:r>
          </w:p>
        </w:tc>
        <w:tc>
          <w:tcPr>
            <w:tcW w:w="1276" w:type="dxa"/>
            <w:noWrap/>
            <w:hideMark/>
          </w:tcPr>
          <w:p w14:paraId="7FE2DA8E" w14:textId="3497AAB6" w:rsidR="002A0372" w:rsidRPr="001A0DBE" w:rsidRDefault="002A0372" w:rsidP="005E7E93">
            <w:pPr>
              <w:jc w:val="center"/>
              <w:rPr>
                <w:rFonts w:ascii="Times New Roman" w:eastAsia="Times New Roman" w:hAnsi="Times New Roman" w:cs="Times New Roman"/>
                <w:sz w:val="24"/>
                <w:szCs w:val="24"/>
                <w:lang w:eastAsia="lt-LT"/>
              </w:rPr>
            </w:pPr>
          </w:p>
        </w:tc>
        <w:tc>
          <w:tcPr>
            <w:tcW w:w="1269" w:type="dxa"/>
            <w:noWrap/>
            <w:hideMark/>
          </w:tcPr>
          <w:p w14:paraId="3CE784E1" w14:textId="0491013A" w:rsidR="002A0372" w:rsidRPr="001A0DBE" w:rsidRDefault="002A0372" w:rsidP="005E7E93">
            <w:pPr>
              <w:jc w:val="center"/>
              <w:rPr>
                <w:rFonts w:ascii="Times New Roman" w:eastAsia="Times New Roman" w:hAnsi="Times New Roman" w:cs="Times New Roman"/>
                <w:sz w:val="24"/>
                <w:szCs w:val="24"/>
                <w:lang w:eastAsia="lt-LT"/>
              </w:rPr>
            </w:pPr>
          </w:p>
        </w:tc>
      </w:tr>
      <w:tr w:rsidR="00A532FC" w:rsidRPr="001A0DBE" w14:paraId="08A10FE7" w14:textId="77777777" w:rsidTr="00773A82">
        <w:tc>
          <w:tcPr>
            <w:tcW w:w="1129" w:type="dxa"/>
            <w:shd w:val="clear" w:color="auto" w:fill="FFFFFF" w:themeFill="background1"/>
          </w:tcPr>
          <w:p w14:paraId="3FE5942A" w14:textId="028D133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6.2.2.</w:t>
            </w:r>
          </w:p>
        </w:tc>
        <w:tc>
          <w:tcPr>
            <w:tcW w:w="4395" w:type="dxa"/>
            <w:shd w:val="clear" w:color="auto" w:fill="FFFFFF" w:themeFill="background1"/>
          </w:tcPr>
          <w:p w14:paraId="6571D863" w14:textId="7F67665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Tvarkyti Skuodo rajono kelius ir gatves, vykdyti susisiekimo ir turizmo  infrastruktūros tvarkymo projektus</w:t>
            </w:r>
          </w:p>
        </w:tc>
        <w:tc>
          <w:tcPr>
            <w:tcW w:w="1559" w:type="dxa"/>
          </w:tcPr>
          <w:p w14:paraId="5B873298" w14:textId="537655CB"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285 900</w:t>
            </w:r>
          </w:p>
        </w:tc>
        <w:tc>
          <w:tcPr>
            <w:tcW w:w="1276" w:type="dxa"/>
          </w:tcPr>
          <w:p w14:paraId="6CACC8E2" w14:textId="4D813187"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FB45F8" w:rsidRPr="001A0DBE">
              <w:rPr>
                <w:rFonts w:ascii="Times New Roman" w:hAnsi="Times New Roman" w:cs="Times New Roman"/>
                <w:sz w:val="24"/>
                <w:szCs w:val="24"/>
                <w:lang w:eastAsia="ar-SA"/>
              </w:rPr>
              <w:t>59 3</w:t>
            </w:r>
            <w:r w:rsidRPr="001A0DBE">
              <w:rPr>
                <w:rFonts w:ascii="Times New Roman" w:hAnsi="Times New Roman" w:cs="Times New Roman"/>
                <w:sz w:val="24"/>
                <w:szCs w:val="24"/>
                <w:lang w:eastAsia="ar-SA"/>
              </w:rPr>
              <w:t>00</w:t>
            </w:r>
          </w:p>
        </w:tc>
        <w:tc>
          <w:tcPr>
            <w:tcW w:w="1269" w:type="dxa"/>
          </w:tcPr>
          <w:p w14:paraId="3BA373DF" w14:textId="7479A8FF"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FB45F8" w:rsidRPr="001A0DBE">
              <w:rPr>
                <w:rFonts w:ascii="Times New Roman" w:hAnsi="Times New Roman" w:cs="Times New Roman"/>
                <w:sz w:val="24"/>
                <w:szCs w:val="24"/>
                <w:lang w:eastAsia="ar-SA"/>
              </w:rPr>
              <w:t>59 3</w:t>
            </w:r>
            <w:r w:rsidRPr="001A0DBE">
              <w:rPr>
                <w:rFonts w:ascii="Times New Roman" w:hAnsi="Times New Roman" w:cs="Times New Roman"/>
                <w:sz w:val="24"/>
                <w:szCs w:val="24"/>
                <w:lang w:eastAsia="ar-SA"/>
              </w:rPr>
              <w:t>00</w:t>
            </w:r>
          </w:p>
        </w:tc>
      </w:tr>
      <w:tr w:rsidR="00A532FC" w:rsidRPr="001A0DBE" w14:paraId="6B3CADD1" w14:textId="77777777" w:rsidTr="00773A82">
        <w:trPr>
          <w:trHeight w:val="330"/>
        </w:trPr>
        <w:tc>
          <w:tcPr>
            <w:tcW w:w="1129" w:type="dxa"/>
            <w:noWrap/>
            <w:hideMark/>
          </w:tcPr>
          <w:p w14:paraId="4777482B"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6.2.2.6.</w:t>
            </w:r>
          </w:p>
        </w:tc>
        <w:tc>
          <w:tcPr>
            <w:tcW w:w="4395" w:type="dxa"/>
            <w:noWrap/>
            <w:hideMark/>
          </w:tcPr>
          <w:p w14:paraId="4618650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Kelių priežiūros ir plėtros programos įgyvendinimas</w:t>
            </w:r>
          </w:p>
        </w:tc>
        <w:tc>
          <w:tcPr>
            <w:tcW w:w="1559" w:type="dxa"/>
            <w:noWrap/>
            <w:hideMark/>
          </w:tcPr>
          <w:p w14:paraId="30E78080" w14:textId="43DA0F08"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285 900</w:t>
            </w:r>
          </w:p>
        </w:tc>
        <w:tc>
          <w:tcPr>
            <w:tcW w:w="1276" w:type="dxa"/>
            <w:noWrap/>
            <w:hideMark/>
          </w:tcPr>
          <w:p w14:paraId="3C397DA0" w14:textId="177227B8"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FB45F8" w:rsidRPr="001A0DBE">
              <w:rPr>
                <w:rFonts w:ascii="Times New Roman" w:eastAsia="Times New Roman" w:hAnsi="Times New Roman" w:cs="Times New Roman"/>
                <w:sz w:val="24"/>
                <w:szCs w:val="24"/>
                <w:lang w:eastAsia="lt-LT"/>
              </w:rPr>
              <w:t>59 3</w:t>
            </w:r>
            <w:r w:rsidRPr="001A0DBE">
              <w:rPr>
                <w:rFonts w:ascii="Times New Roman" w:eastAsia="Times New Roman" w:hAnsi="Times New Roman" w:cs="Times New Roman"/>
                <w:sz w:val="24"/>
                <w:szCs w:val="24"/>
                <w:lang w:eastAsia="lt-LT"/>
              </w:rPr>
              <w:t>00</w:t>
            </w:r>
          </w:p>
        </w:tc>
        <w:tc>
          <w:tcPr>
            <w:tcW w:w="1269" w:type="dxa"/>
            <w:noWrap/>
            <w:hideMark/>
          </w:tcPr>
          <w:p w14:paraId="049535C6" w14:textId="01C320FC"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FB45F8" w:rsidRPr="001A0DBE">
              <w:rPr>
                <w:rFonts w:ascii="Times New Roman" w:eastAsia="Times New Roman" w:hAnsi="Times New Roman" w:cs="Times New Roman"/>
                <w:sz w:val="24"/>
                <w:szCs w:val="24"/>
                <w:lang w:eastAsia="lt-LT"/>
              </w:rPr>
              <w:t>59 3</w:t>
            </w:r>
            <w:r w:rsidRPr="001A0DBE">
              <w:rPr>
                <w:rFonts w:ascii="Times New Roman" w:eastAsia="Times New Roman" w:hAnsi="Times New Roman" w:cs="Times New Roman"/>
                <w:sz w:val="24"/>
                <w:szCs w:val="24"/>
                <w:lang w:eastAsia="lt-LT"/>
              </w:rPr>
              <w:t>00</w:t>
            </w:r>
          </w:p>
        </w:tc>
      </w:tr>
      <w:tr w:rsidR="00A532FC" w:rsidRPr="001A0DBE" w14:paraId="26858583" w14:textId="77777777" w:rsidTr="00773A82">
        <w:trPr>
          <w:trHeight w:val="315"/>
        </w:trPr>
        <w:tc>
          <w:tcPr>
            <w:tcW w:w="1129" w:type="dxa"/>
            <w:noWrap/>
            <w:hideMark/>
          </w:tcPr>
          <w:p w14:paraId="6DC64461"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w:t>
            </w:r>
          </w:p>
        </w:tc>
        <w:tc>
          <w:tcPr>
            <w:tcW w:w="4395" w:type="dxa"/>
            <w:noWrap/>
            <w:hideMark/>
          </w:tcPr>
          <w:p w14:paraId="6A3A4169"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švietimo, kultūros, sveikatos, socialines paslaugas teikiančių įstaigų pastatų ir aplinkos modernizavimo, renovacijos ir atnaujinimo projektus</w:t>
            </w:r>
          </w:p>
        </w:tc>
        <w:tc>
          <w:tcPr>
            <w:tcW w:w="1559" w:type="dxa"/>
            <w:noWrap/>
            <w:hideMark/>
          </w:tcPr>
          <w:p w14:paraId="57EC42DE" w14:textId="16548B96"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76" w:type="dxa"/>
            <w:noWrap/>
            <w:hideMark/>
          </w:tcPr>
          <w:p w14:paraId="1DCE23CE" w14:textId="14F53A80"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69" w:type="dxa"/>
            <w:noWrap/>
            <w:hideMark/>
          </w:tcPr>
          <w:p w14:paraId="0840518F" w14:textId="67AB1B90"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r>
      <w:tr w:rsidR="00A532FC" w:rsidRPr="001A0DBE" w14:paraId="365CA809" w14:textId="77777777" w:rsidTr="00773A82">
        <w:trPr>
          <w:trHeight w:val="330"/>
        </w:trPr>
        <w:tc>
          <w:tcPr>
            <w:tcW w:w="1129" w:type="dxa"/>
            <w:noWrap/>
            <w:hideMark/>
          </w:tcPr>
          <w:p w14:paraId="4906136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6.2.3.23.</w:t>
            </w:r>
          </w:p>
        </w:tc>
        <w:tc>
          <w:tcPr>
            <w:tcW w:w="4395" w:type="dxa"/>
            <w:noWrap/>
            <w:hideMark/>
          </w:tcPr>
          <w:p w14:paraId="09232DB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komplekso statyba</w:t>
            </w:r>
          </w:p>
        </w:tc>
        <w:tc>
          <w:tcPr>
            <w:tcW w:w="1559" w:type="dxa"/>
            <w:noWrap/>
            <w:hideMark/>
          </w:tcPr>
          <w:p w14:paraId="259D6A0C" w14:textId="7EBE5B62"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76" w:type="dxa"/>
            <w:noWrap/>
            <w:hideMark/>
          </w:tcPr>
          <w:p w14:paraId="22FA1A6A" w14:textId="15547EB5"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69" w:type="dxa"/>
            <w:noWrap/>
            <w:hideMark/>
          </w:tcPr>
          <w:p w14:paraId="6FD415FE" w14:textId="61EAAB91"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r>
      <w:tr w:rsidR="00A532FC" w:rsidRPr="001A0DBE" w14:paraId="23D37D7A" w14:textId="77777777" w:rsidTr="00773A82">
        <w:trPr>
          <w:trHeight w:val="330"/>
        </w:trPr>
        <w:tc>
          <w:tcPr>
            <w:tcW w:w="1129" w:type="dxa"/>
            <w:noWrap/>
            <w:hideMark/>
          </w:tcPr>
          <w:p w14:paraId="2B29558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w:t>
            </w:r>
          </w:p>
        </w:tc>
        <w:tc>
          <w:tcPr>
            <w:tcW w:w="4395" w:type="dxa"/>
            <w:noWrap/>
            <w:hideMark/>
          </w:tcPr>
          <w:p w14:paraId="6BC1D69B"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559" w:type="dxa"/>
            <w:noWrap/>
            <w:hideMark/>
          </w:tcPr>
          <w:p w14:paraId="0652E09D" w14:textId="35D50497"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76" w:type="dxa"/>
            <w:noWrap/>
            <w:hideMark/>
          </w:tcPr>
          <w:p w14:paraId="347F9485" w14:textId="481DF2AB"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69" w:type="dxa"/>
            <w:noWrap/>
            <w:hideMark/>
          </w:tcPr>
          <w:p w14:paraId="1D716F9C" w14:textId="3FF3647C"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r>
      <w:tr w:rsidR="00A532FC" w:rsidRPr="001A0DBE" w14:paraId="142CA8FD" w14:textId="77777777" w:rsidTr="00773A82">
        <w:trPr>
          <w:trHeight w:val="330"/>
        </w:trPr>
        <w:tc>
          <w:tcPr>
            <w:tcW w:w="1129" w:type="dxa"/>
            <w:noWrap/>
            <w:hideMark/>
          </w:tcPr>
          <w:p w14:paraId="038187F1"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6.2.5.1.</w:t>
            </w:r>
          </w:p>
        </w:tc>
        <w:tc>
          <w:tcPr>
            <w:tcW w:w="4395" w:type="dxa"/>
            <w:noWrap/>
            <w:hideMark/>
          </w:tcPr>
          <w:p w14:paraId="1B48DB21"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559" w:type="dxa"/>
            <w:noWrap/>
            <w:hideMark/>
          </w:tcPr>
          <w:p w14:paraId="550B4BC4" w14:textId="7762C521"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76" w:type="dxa"/>
            <w:noWrap/>
            <w:hideMark/>
          </w:tcPr>
          <w:p w14:paraId="2D6682AF" w14:textId="23318C42"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69" w:type="dxa"/>
            <w:noWrap/>
            <w:hideMark/>
          </w:tcPr>
          <w:p w14:paraId="50B03D4E" w14:textId="3EDE90D3"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r>
    </w:tbl>
    <w:p w14:paraId="09A8936B"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0FE0C7E6"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6F3DE009" w14:textId="2E267B34" w:rsidR="00123437" w:rsidRPr="001A0DBE" w:rsidRDefault="00B7190B" w:rsidP="00071068">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A532FC" w:rsidRPr="001A0DBE">
        <w:rPr>
          <w:rFonts w:ascii="Times New Roman" w:hAnsi="Times New Roman" w:cs="Times New Roman"/>
          <w:sz w:val="24"/>
          <w:szCs w:val="24"/>
          <w:lang w:eastAsia="ar-SA"/>
        </w:rPr>
        <w:t>9</w:t>
      </w:r>
      <w:r w:rsidRPr="001A0DBE">
        <w:rPr>
          <w:rFonts w:ascii="Times New Roman" w:hAnsi="Times New Roman" w:cs="Times New Roman"/>
          <w:sz w:val="24"/>
          <w:szCs w:val="24"/>
          <w:lang w:eastAsia="ar-SA"/>
        </w:rPr>
        <w:t xml:space="preserve"> lentelė. </w:t>
      </w:r>
      <w:r w:rsidR="00123437" w:rsidRPr="001A0DBE">
        <w:rPr>
          <w:rFonts w:ascii="Times New Roman" w:hAnsi="Times New Roman" w:cs="Times New Roman"/>
          <w:sz w:val="24"/>
          <w:szCs w:val="24"/>
          <w:lang w:eastAsia="ar-SA"/>
        </w:rPr>
        <w:t>Informacija apie stebėsenos rodiklius, jų siekiamas reikšmes</w:t>
      </w:r>
    </w:p>
    <w:p w14:paraId="41F46C2C" w14:textId="77777777" w:rsidR="008D6BCC" w:rsidRPr="001A0DBE" w:rsidRDefault="008D6BCC" w:rsidP="00123437">
      <w:pPr>
        <w:suppressAutoHyphens/>
        <w:spacing w:after="0" w:line="240" w:lineRule="auto"/>
        <w:rPr>
          <w:rFonts w:ascii="Times New Roman" w:hAnsi="Times New Roman" w:cs="Times New Roman"/>
          <w:sz w:val="24"/>
          <w:szCs w:val="24"/>
          <w:lang w:eastAsia="ar-SA"/>
        </w:rPr>
      </w:pPr>
    </w:p>
    <w:tbl>
      <w:tblPr>
        <w:tblStyle w:val="Lentelstinklelis"/>
        <w:tblW w:w="0" w:type="auto"/>
        <w:tblLook w:val="04A0" w:firstRow="1" w:lastRow="0" w:firstColumn="1" w:lastColumn="0" w:noHBand="0" w:noVBand="1"/>
      </w:tblPr>
      <w:tblGrid>
        <w:gridCol w:w="1271"/>
        <w:gridCol w:w="3812"/>
        <w:gridCol w:w="1008"/>
        <w:gridCol w:w="1275"/>
        <w:gridCol w:w="1134"/>
        <w:gridCol w:w="1128"/>
      </w:tblGrid>
      <w:tr w:rsidR="008D6BCC" w:rsidRPr="001A0DBE" w14:paraId="34887F20" w14:textId="77777777" w:rsidTr="00071068">
        <w:tc>
          <w:tcPr>
            <w:tcW w:w="1271" w:type="dxa"/>
            <w:vMerge w:val="restart"/>
            <w:vAlign w:val="center"/>
          </w:tcPr>
          <w:p w14:paraId="60B392B7" w14:textId="08CCFA07"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Kodas</w:t>
            </w:r>
          </w:p>
        </w:tc>
        <w:tc>
          <w:tcPr>
            <w:tcW w:w="3812" w:type="dxa"/>
            <w:vMerge w:val="restart"/>
            <w:vAlign w:val="center"/>
          </w:tcPr>
          <w:p w14:paraId="641072B6" w14:textId="3AA098EA"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Rodiklis</w:t>
            </w:r>
          </w:p>
        </w:tc>
        <w:tc>
          <w:tcPr>
            <w:tcW w:w="1008" w:type="dxa"/>
            <w:vMerge w:val="restart"/>
            <w:vAlign w:val="center"/>
          </w:tcPr>
          <w:p w14:paraId="660D9019" w14:textId="3E170F97"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Mato vienetas</w:t>
            </w:r>
          </w:p>
        </w:tc>
        <w:tc>
          <w:tcPr>
            <w:tcW w:w="3537" w:type="dxa"/>
            <w:gridSpan w:val="3"/>
            <w:vAlign w:val="center"/>
          </w:tcPr>
          <w:p w14:paraId="27990604" w14:textId="49DFB247"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Planas</w:t>
            </w:r>
          </w:p>
        </w:tc>
      </w:tr>
      <w:tr w:rsidR="008D6BCC" w:rsidRPr="001A0DBE" w14:paraId="4E206024" w14:textId="77777777" w:rsidTr="00071068">
        <w:tc>
          <w:tcPr>
            <w:tcW w:w="1271" w:type="dxa"/>
            <w:vMerge/>
            <w:vAlign w:val="center"/>
          </w:tcPr>
          <w:p w14:paraId="7381C6E3" w14:textId="77777777" w:rsidR="008D6BCC" w:rsidRPr="001A0DBE" w:rsidRDefault="008D6BCC" w:rsidP="008D6BCC">
            <w:pPr>
              <w:suppressAutoHyphens/>
              <w:jc w:val="center"/>
              <w:rPr>
                <w:rFonts w:ascii="Times New Roman" w:hAnsi="Times New Roman" w:cs="Times New Roman"/>
                <w:sz w:val="24"/>
                <w:szCs w:val="24"/>
                <w:lang w:eastAsia="ar-SA"/>
              </w:rPr>
            </w:pPr>
          </w:p>
        </w:tc>
        <w:tc>
          <w:tcPr>
            <w:tcW w:w="3812" w:type="dxa"/>
            <w:vMerge/>
            <w:vAlign w:val="center"/>
          </w:tcPr>
          <w:p w14:paraId="54B7F19E" w14:textId="77777777" w:rsidR="008D6BCC" w:rsidRPr="001A0DBE" w:rsidRDefault="008D6BCC" w:rsidP="008D6BCC">
            <w:pPr>
              <w:suppressAutoHyphens/>
              <w:jc w:val="center"/>
              <w:rPr>
                <w:rFonts w:ascii="Times New Roman" w:hAnsi="Times New Roman" w:cs="Times New Roman"/>
                <w:sz w:val="24"/>
                <w:szCs w:val="24"/>
                <w:lang w:eastAsia="ar-SA"/>
              </w:rPr>
            </w:pPr>
          </w:p>
        </w:tc>
        <w:tc>
          <w:tcPr>
            <w:tcW w:w="1008" w:type="dxa"/>
            <w:vMerge/>
            <w:vAlign w:val="center"/>
          </w:tcPr>
          <w:p w14:paraId="2FBD1DAE" w14:textId="77777777" w:rsidR="008D6BCC" w:rsidRPr="001A0DBE" w:rsidRDefault="008D6BCC" w:rsidP="008D6BCC">
            <w:pPr>
              <w:suppressAutoHyphens/>
              <w:jc w:val="center"/>
              <w:rPr>
                <w:rFonts w:ascii="Times New Roman" w:hAnsi="Times New Roman" w:cs="Times New Roman"/>
                <w:sz w:val="24"/>
                <w:szCs w:val="24"/>
                <w:lang w:eastAsia="ar-SA"/>
              </w:rPr>
            </w:pPr>
          </w:p>
        </w:tc>
        <w:tc>
          <w:tcPr>
            <w:tcW w:w="1275" w:type="dxa"/>
            <w:vAlign w:val="center"/>
          </w:tcPr>
          <w:p w14:paraId="0528698A" w14:textId="15BDF1BE"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w:t>
            </w:r>
          </w:p>
        </w:tc>
        <w:tc>
          <w:tcPr>
            <w:tcW w:w="1134" w:type="dxa"/>
            <w:vAlign w:val="center"/>
          </w:tcPr>
          <w:p w14:paraId="7A6597FD" w14:textId="32EFD05A"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2026 m.</w:t>
            </w:r>
          </w:p>
        </w:tc>
        <w:tc>
          <w:tcPr>
            <w:tcW w:w="1128" w:type="dxa"/>
            <w:vAlign w:val="center"/>
          </w:tcPr>
          <w:p w14:paraId="2684C258" w14:textId="3518EDBA"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2027 m.</w:t>
            </w:r>
          </w:p>
        </w:tc>
      </w:tr>
      <w:tr w:rsidR="008D6BCC" w:rsidRPr="001A0DBE" w14:paraId="36EBA0C0" w14:textId="77777777" w:rsidTr="00071068">
        <w:tc>
          <w:tcPr>
            <w:tcW w:w="1271" w:type="dxa"/>
            <w:vAlign w:val="center"/>
          </w:tcPr>
          <w:p w14:paraId="4B152B6E" w14:textId="59C24B50"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R-6-1-1-3</w:t>
            </w:r>
          </w:p>
        </w:tc>
        <w:tc>
          <w:tcPr>
            <w:tcW w:w="3812" w:type="dxa"/>
            <w:vAlign w:val="center"/>
          </w:tcPr>
          <w:p w14:paraId="062FF973" w14:textId="0DD01694"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Energiją taupančių šviestuvų santykinė dalis nuo visų veikiančių gatvės šviestuvų, proc.</w:t>
            </w:r>
          </w:p>
        </w:tc>
        <w:tc>
          <w:tcPr>
            <w:tcW w:w="1008" w:type="dxa"/>
            <w:vAlign w:val="center"/>
          </w:tcPr>
          <w:p w14:paraId="79816620" w14:textId="02FEEF6E"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vAlign w:val="center"/>
          </w:tcPr>
          <w:p w14:paraId="7437C00D" w14:textId="7B15FEAE"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85,0</w:t>
            </w:r>
          </w:p>
        </w:tc>
        <w:tc>
          <w:tcPr>
            <w:tcW w:w="1134" w:type="dxa"/>
            <w:vAlign w:val="center"/>
          </w:tcPr>
          <w:p w14:paraId="19CF9841" w14:textId="24CECD28"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90,0</w:t>
            </w:r>
          </w:p>
        </w:tc>
        <w:tc>
          <w:tcPr>
            <w:tcW w:w="1128" w:type="dxa"/>
            <w:vAlign w:val="center"/>
          </w:tcPr>
          <w:p w14:paraId="4C10ADE2" w14:textId="28F01E3B"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95,</w:t>
            </w:r>
            <w:r w:rsidR="005351B7" w:rsidRPr="001A0DBE">
              <w:rPr>
                <w:rFonts w:ascii="Times New Roman" w:eastAsia="Times New Roman" w:hAnsi="Times New Roman" w:cs="Times New Roman"/>
                <w:sz w:val="24"/>
                <w:szCs w:val="24"/>
                <w:lang w:eastAsia="lt-LT"/>
              </w:rPr>
              <w:t>0</w:t>
            </w:r>
          </w:p>
        </w:tc>
      </w:tr>
      <w:tr w:rsidR="005351B7" w:rsidRPr="001A0DBE" w14:paraId="58F5CABB" w14:textId="77777777" w:rsidTr="00071068">
        <w:tc>
          <w:tcPr>
            <w:tcW w:w="1271" w:type="dxa"/>
            <w:shd w:val="clear" w:color="EAFDCF" w:fill="FFFFFF"/>
            <w:vAlign w:val="center"/>
          </w:tcPr>
          <w:p w14:paraId="0882C3F0" w14:textId="73C5773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R-6-1-1-2</w:t>
            </w:r>
          </w:p>
        </w:tc>
        <w:tc>
          <w:tcPr>
            <w:tcW w:w="3812" w:type="dxa"/>
            <w:shd w:val="clear" w:color="EAFDCF" w:fill="FFFFFF"/>
            <w:vAlign w:val="center"/>
          </w:tcPr>
          <w:p w14:paraId="1BA38E07" w14:textId="797BDE8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Keleivių apyvarta kelių transportu, tenkanti 1 000 gyventojų</w:t>
            </w:r>
          </w:p>
        </w:tc>
        <w:tc>
          <w:tcPr>
            <w:tcW w:w="1008" w:type="dxa"/>
            <w:shd w:val="clear" w:color="EAFDCF" w:fill="FFFFFF"/>
            <w:vAlign w:val="center"/>
          </w:tcPr>
          <w:p w14:paraId="6C8C7317" w14:textId="201602C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Asm.</w:t>
            </w:r>
          </w:p>
        </w:tc>
        <w:tc>
          <w:tcPr>
            <w:tcW w:w="1275" w:type="dxa"/>
            <w:shd w:val="clear" w:color="EAFDCF" w:fill="FFFFFF"/>
            <w:vAlign w:val="center"/>
          </w:tcPr>
          <w:p w14:paraId="63281D4F" w14:textId="765F962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15 291</w:t>
            </w:r>
          </w:p>
        </w:tc>
        <w:tc>
          <w:tcPr>
            <w:tcW w:w="1134" w:type="dxa"/>
            <w:shd w:val="clear" w:color="EAFDCF" w:fill="FFFFFF"/>
            <w:vAlign w:val="center"/>
          </w:tcPr>
          <w:p w14:paraId="14F94588" w14:textId="4C0F762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15 662</w:t>
            </w:r>
          </w:p>
        </w:tc>
        <w:tc>
          <w:tcPr>
            <w:tcW w:w="1128" w:type="dxa"/>
            <w:shd w:val="clear" w:color="EAFDCF" w:fill="FFFFFF"/>
            <w:vAlign w:val="center"/>
          </w:tcPr>
          <w:p w14:paraId="39ED201D" w14:textId="0835CF3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15 995</w:t>
            </w:r>
          </w:p>
        </w:tc>
      </w:tr>
      <w:tr w:rsidR="005351B7" w:rsidRPr="001A0DBE" w14:paraId="29C73497" w14:textId="77777777" w:rsidTr="00071068">
        <w:tc>
          <w:tcPr>
            <w:tcW w:w="1271" w:type="dxa"/>
            <w:shd w:val="clear" w:color="C7EDF9" w:fill="FFFFFF"/>
            <w:vAlign w:val="center"/>
          </w:tcPr>
          <w:p w14:paraId="686F4BBC" w14:textId="4257322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R-6-1-2-3</w:t>
            </w:r>
          </w:p>
        </w:tc>
        <w:tc>
          <w:tcPr>
            <w:tcW w:w="3812" w:type="dxa"/>
            <w:shd w:val="clear" w:color="C7EDF9" w:fill="FFFFFF"/>
            <w:vAlign w:val="center"/>
          </w:tcPr>
          <w:p w14:paraId="10B96968" w14:textId="262C4150"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Automobilių kelių su patobulinta danga bendrame kelių tinkle</w:t>
            </w:r>
          </w:p>
        </w:tc>
        <w:tc>
          <w:tcPr>
            <w:tcW w:w="1008" w:type="dxa"/>
            <w:shd w:val="clear" w:color="C7EDF9" w:fill="FFFFFF"/>
            <w:vAlign w:val="center"/>
          </w:tcPr>
          <w:p w14:paraId="340D62CB" w14:textId="0AD25B8E"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shd w:val="clear" w:color="C7EDF9" w:fill="FFFFFF"/>
            <w:vAlign w:val="center"/>
          </w:tcPr>
          <w:p w14:paraId="0093DF71" w14:textId="430F009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14,3</w:t>
            </w:r>
          </w:p>
        </w:tc>
        <w:tc>
          <w:tcPr>
            <w:tcW w:w="1134" w:type="dxa"/>
            <w:shd w:val="clear" w:color="C7EDF9" w:fill="FFFFFF"/>
            <w:vAlign w:val="center"/>
          </w:tcPr>
          <w:p w14:paraId="43EF8F6C" w14:textId="3197A9C8"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14,4</w:t>
            </w:r>
          </w:p>
        </w:tc>
        <w:tc>
          <w:tcPr>
            <w:tcW w:w="1128" w:type="dxa"/>
            <w:shd w:val="clear" w:color="C7EDF9" w:fill="FFFFFF"/>
            <w:vAlign w:val="center"/>
          </w:tcPr>
          <w:p w14:paraId="585E03DE" w14:textId="2259253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14,5</w:t>
            </w:r>
          </w:p>
        </w:tc>
      </w:tr>
      <w:tr w:rsidR="005351B7" w:rsidRPr="001A0DBE" w14:paraId="5634C443" w14:textId="77777777" w:rsidTr="00071068">
        <w:tc>
          <w:tcPr>
            <w:tcW w:w="1271" w:type="dxa"/>
            <w:shd w:val="clear" w:color="000000" w:fill="FFFFFF"/>
            <w:vAlign w:val="center"/>
          </w:tcPr>
          <w:p w14:paraId="228FE7BC" w14:textId="76AFA4E8"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R-6-2-3-1</w:t>
            </w:r>
          </w:p>
        </w:tc>
        <w:tc>
          <w:tcPr>
            <w:tcW w:w="3812" w:type="dxa"/>
            <w:shd w:val="clear" w:color="000000" w:fill="FFFFFF"/>
            <w:vAlign w:val="center"/>
          </w:tcPr>
          <w:p w14:paraId="05B9D438" w14:textId="4B564D9E"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Atsinaujinančių energijos šaltinių diegimo biudžetinių ir savivaldybės valdomų viešųjų įstaigų pastatuose plano įgyvendinimas</w:t>
            </w:r>
          </w:p>
        </w:tc>
        <w:tc>
          <w:tcPr>
            <w:tcW w:w="1008" w:type="dxa"/>
            <w:shd w:val="clear" w:color="000000" w:fill="FFFFFF"/>
            <w:vAlign w:val="center"/>
          </w:tcPr>
          <w:p w14:paraId="450F0F4E" w14:textId="48EC919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shd w:val="clear" w:color="000000" w:fill="FFFFFF"/>
            <w:vAlign w:val="center"/>
          </w:tcPr>
          <w:p w14:paraId="6DCB0E8E" w14:textId="519E2746"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5,0</w:t>
            </w:r>
          </w:p>
        </w:tc>
        <w:tc>
          <w:tcPr>
            <w:tcW w:w="1134" w:type="dxa"/>
            <w:shd w:val="clear" w:color="000000" w:fill="FFFFFF"/>
            <w:vAlign w:val="center"/>
          </w:tcPr>
          <w:p w14:paraId="21FA5B05" w14:textId="59D6B9D3"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10,0</w:t>
            </w:r>
          </w:p>
        </w:tc>
        <w:tc>
          <w:tcPr>
            <w:tcW w:w="1128" w:type="dxa"/>
            <w:shd w:val="clear" w:color="000000" w:fill="FFFFFF"/>
            <w:vAlign w:val="center"/>
          </w:tcPr>
          <w:p w14:paraId="1C8284FE" w14:textId="2AE1D0D8"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10,0</w:t>
            </w:r>
          </w:p>
        </w:tc>
      </w:tr>
      <w:tr w:rsidR="005351B7" w:rsidRPr="001A0DBE" w14:paraId="160F44A5" w14:textId="77777777" w:rsidTr="00071068">
        <w:tc>
          <w:tcPr>
            <w:tcW w:w="1271" w:type="dxa"/>
            <w:shd w:val="clear" w:color="000000" w:fill="FFFFFF"/>
            <w:vAlign w:val="center"/>
          </w:tcPr>
          <w:p w14:paraId="48314E50" w14:textId="1F55E6A4"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R-6-1-2-4</w:t>
            </w:r>
          </w:p>
        </w:tc>
        <w:tc>
          <w:tcPr>
            <w:tcW w:w="3812" w:type="dxa"/>
            <w:shd w:val="clear" w:color="000000" w:fill="FFFFFF"/>
            <w:vAlign w:val="center"/>
          </w:tcPr>
          <w:p w14:paraId="26963C6A" w14:textId="3D7DF12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Asfaltuotų vietinės reikšmės kelių ilgio pokytis</w:t>
            </w:r>
          </w:p>
        </w:tc>
        <w:tc>
          <w:tcPr>
            <w:tcW w:w="1008" w:type="dxa"/>
            <w:shd w:val="clear" w:color="000000" w:fill="FFFFFF"/>
            <w:vAlign w:val="center"/>
          </w:tcPr>
          <w:p w14:paraId="6C9870D1" w14:textId="23993B43"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proc. </w:t>
            </w:r>
          </w:p>
        </w:tc>
        <w:tc>
          <w:tcPr>
            <w:tcW w:w="1275" w:type="dxa"/>
            <w:shd w:val="clear" w:color="000000" w:fill="FFFFFF"/>
            <w:vAlign w:val="center"/>
          </w:tcPr>
          <w:p w14:paraId="2F2CF89D" w14:textId="488347DD"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1,2</w:t>
            </w:r>
          </w:p>
        </w:tc>
        <w:tc>
          <w:tcPr>
            <w:tcW w:w="1134" w:type="dxa"/>
            <w:shd w:val="clear" w:color="000000" w:fill="FFFFFF"/>
            <w:vAlign w:val="center"/>
          </w:tcPr>
          <w:p w14:paraId="6B4A6E15" w14:textId="6F68D0E9"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1,2</w:t>
            </w:r>
          </w:p>
        </w:tc>
        <w:tc>
          <w:tcPr>
            <w:tcW w:w="1128" w:type="dxa"/>
            <w:shd w:val="clear" w:color="000000" w:fill="FFFFFF"/>
            <w:vAlign w:val="center"/>
          </w:tcPr>
          <w:p w14:paraId="216E0DAC" w14:textId="23235C8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1,2</w:t>
            </w:r>
          </w:p>
        </w:tc>
      </w:tr>
      <w:tr w:rsidR="005351B7" w:rsidRPr="001A0DBE" w14:paraId="2508A7B6" w14:textId="77777777" w:rsidTr="00071068">
        <w:tc>
          <w:tcPr>
            <w:tcW w:w="1271" w:type="dxa"/>
            <w:shd w:val="clear" w:color="000000" w:fill="FFFFFF"/>
            <w:vAlign w:val="center"/>
          </w:tcPr>
          <w:p w14:paraId="02D4AB8B" w14:textId="1114CA5C"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R-6-2-1-5</w:t>
            </w:r>
          </w:p>
        </w:tc>
        <w:tc>
          <w:tcPr>
            <w:tcW w:w="3812" w:type="dxa"/>
            <w:shd w:val="clear" w:color="000000" w:fill="FFFFFF"/>
            <w:vAlign w:val="center"/>
          </w:tcPr>
          <w:p w14:paraId="33C5B309" w14:textId="65A3D83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Daugiafunkcinį naudojimą užtikrinančių projektų dalis </w:t>
            </w:r>
          </w:p>
        </w:tc>
        <w:tc>
          <w:tcPr>
            <w:tcW w:w="1008" w:type="dxa"/>
            <w:shd w:val="clear" w:color="000000" w:fill="FFFFFF"/>
            <w:vAlign w:val="center"/>
          </w:tcPr>
          <w:p w14:paraId="42723B4F" w14:textId="59AB1ABC"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proc. </w:t>
            </w:r>
          </w:p>
        </w:tc>
        <w:tc>
          <w:tcPr>
            <w:tcW w:w="1275" w:type="dxa"/>
            <w:shd w:val="clear" w:color="000000" w:fill="FFFFFF"/>
            <w:vAlign w:val="center"/>
          </w:tcPr>
          <w:p w14:paraId="335A2AC7" w14:textId="3B29D77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0,0</w:t>
            </w:r>
          </w:p>
        </w:tc>
        <w:tc>
          <w:tcPr>
            <w:tcW w:w="1134" w:type="dxa"/>
            <w:shd w:val="clear" w:color="000000" w:fill="FFFFFF"/>
            <w:vAlign w:val="center"/>
          </w:tcPr>
          <w:p w14:paraId="2527EF68" w14:textId="0935DEF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2,0</w:t>
            </w:r>
          </w:p>
        </w:tc>
        <w:tc>
          <w:tcPr>
            <w:tcW w:w="1128" w:type="dxa"/>
            <w:shd w:val="clear" w:color="000000" w:fill="FFFFFF"/>
            <w:vAlign w:val="center"/>
          </w:tcPr>
          <w:p w14:paraId="08183DD4" w14:textId="7DD61F10"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2,0</w:t>
            </w:r>
          </w:p>
        </w:tc>
      </w:tr>
      <w:tr w:rsidR="005351B7" w:rsidRPr="001A0DBE" w14:paraId="3F9A12FA" w14:textId="77777777" w:rsidTr="00071068">
        <w:tc>
          <w:tcPr>
            <w:tcW w:w="1271" w:type="dxa"/>
            <w:shd w:val="clear" w:color="000000" w:fill="FFFFFF"/>
            <w:vAlign w:val="center"/>
          </w:tcPr>
          <w:p w14:paraId="53DCAF90" w14:textId="7527C38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R-6-2-1-2</w:t>
            </w:r>
          </w:p>
        </w:tc>
        <w:tc>
          <w:tcPr>
            <w:tcW w:w="3812" w:type="dxa"/>
            <w:shd w:val="clear" w:color="000000" w:fill="FFFFFF"/>
            <w:vAlign w:val="center"/>
          </w:tcPr>
          <w:p w14:paraId="5447FD41" w14:textId="118503B6"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Renovuotų daugiabučių dalis</w:t>
            </w:r>
          </w:p>
        </w:tc>
        <w:tc>
          <w:tcPr>
            <w:tcW w:w="1008" w:type="dxa"/>
            <w:shd w:val="clear" w:color="000000" w:fill="FFFFFF"/>
            <w:vAlign w:val="center"/>
          </w:tcPr>
          <w:p w14:paraId="68CB8D90" w14:textId="36EC25B9"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shd w:val="clear" w:color="000000" w:fill="FFFFFF"/>
            <w:vAlign w:val="center"/>
          </w:tcPr>
          <w:p w14:paraId="6402BD2E" w14:textId="320CA55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45,0</w:t>
            </w:r>
          </w:p>
        </w:tc>
        <w:tc>
          <w:tcPr>
            <w:tcW w:w="1134" w:type="dxa"/>
            <w:shd w:val="clear" w:color="000000" w:fill="FFFFFF"/>
            <w:vAlign w:val="center"/>
          </w:tcPr>
          <w:p w14:paraId="58206ED1" w14:textId="07B0EE32"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46,0</w:t>
            </w:r>
          </w:p>
        </w:tc>
        <w:tc>
          <w:tcPr>
            <w:tcW w:w="1128" w:type="dxa"/>
            <w:shd w:val="clear" w:color="000000" w:fill="FFFFFF"/>
            <w:vAlign w:val="center"/>
          </w:tcPr>
          <w:p w14:paraId="6F483159" w14:textId="29E3ECF6"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47,0</w:t>
            </w:r>
          </w:p>
        </w:tc>
      </w:tr>
      <w:tr w:rsidR="005351B7" w:rsidRPr="001A0DBE" w14:paraId="7C368615" w14:textId="77777777" w:rsidTr="00071068">
        <w:tc>
          <w:tcPr>
            <w:tcW w:w="1271" w:type="dxa"/>
            <w:shd w:val="clear" w:color="000000" w:fill="FFFFFF"/>
            <w:vAlign w:val="center"/>
          </w:tcPr>
          <w:p w14:paraId="01B076E6" w14:textId="1B07490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R-6-2-5-1</w:t>
            </w:r>
          </w:p>
        </w:tc>
        <w:tc>
          <w:tcPr>
            <w:tcW w:w="3812" w:type="dxa"/>
            <w:shd w:val="clear" w:color="000000" w:fill="FFFFFF"/>
            <w:vAlign w:val="center"/>
          </w:tcPr>
          <w:p w14:paraId="69CDF7DF" w14:textId="0189BF7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Vidutinės metinės materialinės investicijos, tenkančios 1 gyventojui</w:t>
            </w:r>
          </w:p>
        </w:tc>
        <w:tc>
          <w:tcPr>
            <w:tcW w:w="1008" w:type="dxa"/>
            <w:shd w:val="clear" w:color="000000" w:fill="FFFFFF"/>
            <w:vAlign w:val="center"/>
          </w:tcPr>
          <w:p w14:paraId="1DAB0733" w14:textId="1C828F2C"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Eur</w:t>
            </w:r>
          </w:p>
        </w:tc>
        <w:tc>
          <w:tcPr>
            <w:tcW w:w="1275" w:type="dxa"/>
            <w:shd w:val="clear" w:color="000000" w:fill="FFFFFF"/>
            <w:vAlign w:val="center"/>
          </w:tcPr>
          <w:p w14:paraId="453FEA32" w14:textId="57BB502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179</w:t>
            </w:r>
          </w:p>
        </w:tc>
        <w:tc>
          <w:tcPr>
            <w:tcW w:w="1134" w:type="dxa"/>
            <w:shd w:val="clear" w:color="000000" w:fill="FFFFFF"/>
            <w:vAlign w:val="center"/>
          </w:tcPr>
          <w:p w14:paraId="4008629F" w14:textId="47FE738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180</w:t>
            </w:r>
          </w:p>
        </w:tc>
        <w:tc>
          <w:tcPr>
            <w:tcW w:w="1128" w:type="dxa"/>
            <w:shd w:val="clear" w:color="000000" w:fill="FFFFFF"/>
            <w:vAlign w:val="center"/>
          </w:tcPr>
          <w:p w14:paraId="1CBC3B2A" w14:textId="07A28FD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180</w:t>
            </w:r>
          </w:p>
        </w:tc>
      </w:tr>
      <w:tr w:rsidR="005351B7" w:rsidRPr="001A0DBE" w14:paraId="64A50E1F" w14:textId="77777777" w:rsidTr="00071068">
        <w:tc>
          <w:tcPr>
            <w:tcW w:w="1271" w:type="dxa"/>
            <w:shd w:val="clear" w:color="000000" w:fill="FFFFFF"/>
            <w:vAlign w:val="center"/>
          </w:tcPr>
          <w:p w14:paraId="05C94B73" w14:textId="33E5BAD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lastRenderedPageBreak/>
              <w:t>R-6-2-3-3</w:t>
            </w:r>
          </w:p>
        </w:tc>
        <w:tc>
          <w:tcPr>
            <w:tcW w:w="3812" w:type="dxa"/>
            <w:shd w:val="clear" w:color="000000" w:fill="FFFFFF"/>
            <w:vAlign w:val="center"/>
          </w:tcPr>
          <w:p w14:paraId="16603E37" w14:textId="0F3D988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Įgyvendintų viešojo ir privataus partnerystės projektų skaičius</w:t>
            </w:r>
          </w:p>
        </w:tc>
        <w:tc>
          <w:tcPr>
            <w:tcW w:w="1008" w:type="dxa"/>
            <w:shd w:val="clear" w:color="000000" w:fill="FFFFFF"/>
            <w:vAlign w:val="center"/>
          </w:tcPr>
          <w:p w14:paraId="053F89BE" w14:textId="4912603E"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vnt.</w:t>
            </w:r>
          </w:p>
        </w:tc>
        <w:tc>
          <w:tcPr>
            <w:tcW w:w="1275" w:type="dxa"/>
            <w:shd w:val="clear" w:color="000000" w:fill="FFFFFF"/>
            <w:vAlign w:val="center"/>
          </w:tcPr>
          <w:p w14:paraId="7193F59E" w14:textId="61031080"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0</w:t>
            </w:r>
          </w:p>
        </w:tc>
        <w:tc>
          <w:tcPr>
            <w:tcW w:w="1134" w:type="dxa"/>
            <w:shd w:val="clear" w:color="000000" w:fill="FFFFFF"/>
            <w:vAlign w:val="center"/>
          </w:tcPr>
          <w:p w14:paraId="5442A60F" w14:textId="4D9CE08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w:t>
            </w:r>
          </w:p>
        </w:tc>
        <w:tc>
          <w:tcPr>
            <w:tcW w:w="1128" w:type="dxa"/>
            <w:shd w:val="clear" w:color="000000" w:fill="FFFFFF"/>
            <w:vAlign w:val="center"/>
          </w:tcPr>
          <w:p w14:paraId="1BE96A70" w14:textId="165DA52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w:t>
            </w:r>
          </w:p>
        </w:tc>
      </w:tr>
    </w:tbl>
    <w:p w14:paraId="61102BFE"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25B6EBA0" w14:textId="19AB8F8A" w:rsidR="00F5339C" w:rsidRPr="001A0DBE" w:rsidRDefault="00871186" w:rsidP="00871186">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Skuodo rajono savivaldybėje yra viena valdymo programa. </w:t>
      </w:r>
    </w:p>
    <w:p w14:paraId="5077B8BE" w14:textId="77777777" w:rsidR="00DC4237" w:rsidRPr="001A0DBE" w:rsidRDefault="00DC4237" w:rsidP="00871186">
      <w:pPr>
        <w:suppressAutoHyphens/>
        <w:spacing w:after="0" w:line="240" w:lineRule="auto"/>
        <w:rPr>
          <w:rFonts w:ascii="Times New Roman" w:hAnsi="Times New Roman" w:cs="Times New Roman"/>
          <w:sz w:val="24"/>
          <w:szCs w:val="24"/>
          <w:lang w:eastAsia="ar-SA"/>
        </w:rPr>
      </w:pPr>
    </w:p>
    <w:p w14:paraId="757A0D59" w14:textId="77777777" w:rsidR="00F5339C" w:rsidRPr="001A0DBE" w:rsidRDefault="00F5339C" w:rsidP="00F5339C">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 Nr. 4</w:t>
      </w:r>
    </w:p>
    <w:p w14:paraId="665F0052" w14:textId="77777777" w:rsidR="00F5339C" w:rsidRPr="001A0DBE" w:rsidRDefault="00F5339C" w:rsidP="00F5339C">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SAVIVALDYBĖS VALDYMAS IR PAGRINDINIŲ FUNKCIJŲ VYKDYMAS</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F5339C" w:rsidRPr="001A0DBE" w14:paraId="3692F81E" w14:textId="77777777" w:rsidTr="00904BAA">
        <w:trPr>
          <w:trHeight w:val="75"/>
        </w:trPr>
        <w:tc>
          <w:tcPr>
            <w:tcW w:w="691" w:type="pct"/>
            <w:tcBorders>
              <w:top w:val="single" w:sz="2" w:space="0" w:color="000000"/>
              <w:left w:val="single" w:sz="2" w:space="0" w:color="000000"/>
              <w:bottom w:val="single" w:sz="2" w:space="0" w:color="000000"/>
              <w:right w:val="nil"/>
            </w:tcBorders>
          </w:tcPr>
          <w:p w14:paraId="659C46B1" w14:textId="77777777" w:rsidR="00F5339C" w:rsidRPr="001A0DBE" w:rsidRDefault="00F5339C" w:rsidP="00904BAA">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3750ECA3" w14:textId="77777777" w:rsidR="00F5339C" w:rsidRPr="001A0DBE" w:rsidRDefault="00F5339C" w:rsidP="00904BAA">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F5339C" w:rsidRPr="001A0DBE" w14:paraId="2740656A" w14:textId="77777777" w:rsidTr="00904BAA">
        <w:trPr>
          <w:trHeight w:val="2885"/>
        </w:trPr>
        <w:tc>
          <w:tcPr>
            <w:tcW w:w="691" w:type="pct"/>
            <w:tcBorders>
              <w:top w:val="nil"/>
              <w:left w:val="single" w:sz="2" w:space="0" w:color="000000"/>
              <w:bottom w:val="single" w:sz="4" w:space="0" w:color="auto"/>
              <w:right w:val="nil"/>
            </w:tcBorders>
          </w:tcPr>
          <w:p w14:paraId="3F4554A4" w14:textId="77777777" w:rsidR="00F5339C" w:rsidRPr="001A0DBE" w:rsidRDefault="00F5339C" w:rsidP="00904BAA">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61CCE4D4" w14:textId="77777777" w:rsidR="00F5339C" w:rsidRPr="001A0DBE" w:rsidRDefault="00F5339C" w:rsidP="00904BAA">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0C737D46" w14:textId="77777777" w:rsidR="00F5339C" w:rsidRPr="001A0DBE" w:rsidRDefault="00F5339C" w:rsidP="00904BAA">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kontrolės ir audito tarnyba</w:t>
            </w:r>
          </w:p>
          <w:p w14:paraId="45999B41" w14:textId="77777777" w:rsidR="00F5339C" w:rsidRPr="001A0DBE" w:rsidRDefault="00F5339C" w:rsidP="00904BAA">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biudžetinių įstaigų buhalterinės apskaitos tvarkymo centras</w:t>
            </w:r>
          </w:p>
          <w:p w14:paraId="30E5E8A0" w14:textId="77777777" w:rsidR="00F5339C" w:rsidRPr="001A0DBE" w:rsidRDefault="00F5339C"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7F1A1E0F" w14:textId="77777777" w:rsidR="00F5339C" w:rsidRPr="001A0DBE" w:rsidRDefault="00F5339C"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280020C8" w14:textId="77777777" w:rsidR="00F5339C" w:rsidRPr="001A0DBE" w:rsidRDefault="00F5339C"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27F671E6" w14:textId="77777777" w:rsidR="00F5339C" w:rsidRPr="001A0DBE" w:rsidRDefault="00F5339C"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347C44D8" w14:textId="77777777" w:rsidR="00F5339C" w:rsidRPr="001A0DBE" w:rsidRDefault="00F5339C"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1E69E677" w14:textId="77777777" w:rsidR="00F5339C" w:rsidRPr="001A0DBE" w:rsidRDefault="00F5339C"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Notėnų seniūnija</w:t>
            </w:r>
          </w:p>
          <w:p w14:paraId="5FBB2E75" w14:textId="77777777" w:rsidR="00F5339C" w:rsidRPr="001A0DBE" w:rsidRDefault="00F5339C"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2AF2266E" w14:textId="77777777" w:rsidR="00F5339C" w:rsidRPr="001A0DBE" w:rsidRDefault="00F5339C"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26B92154" w14:textId="77777777" w:rsidR="00F5339C" w:rsidRPr="001A0DBE" w:rsidRDefault="00F5339C" w:rsidP="00904BAA">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Šačių seniūnija</w:t>
            </w:r>
          </w:p>
        </w:tc>
      </w:tr>
    </w:tbl>
    <w:p w14:paraId="6C7F5B70" w14:textId="77777777" w:rsidR="00F5339C" w:rsidRPr="001A0DBE" w:rsidRDefault="00F5339C" w:rsidP="00F5339C">
      <w:pPr>
        <w:tabs>
          <w:tab w:val="center" w:pos="4986"/>
          <w:tab w:val="right" w:pos="9972"/>
        </w:tabs>
        <w:spacing w:after="0" w:line="240" w:lineRule="auto"/>
        <w:rPr>
          <w:rFonts w:ascii="Times New Roman" w:hAnsi="Times New Roman" w:cs="Times New Roman"/>
          <w:b/>
          <w:bCs/>
          <w:sz w:val="24"/>
          <w:szCs w:val="24"/>
          <w:lang w:eastAsia="lt-LT"/>
        </w:rPr>
      </w:pPr>
    </w:p>
    <w:p w14:paraId="6CE3BFE9" w14:textId="77777777" w:rsidR="00F5339C" w:rsidRPr="001A0DBE" w:rsidRDefault="00F5339C" w:rsidP="00F5339C">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784640F5"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582"/>
        <w:gridCol w:w="830"/>
        <w:gridCol w:w="580"/>
      </w:tblGrid>
      <w:tr w:rsidR="00F5339C" w:rsidRPr="001A0DBE" w14:paraId="3F539690" w14:textId="77777777" w:rsidTr="00904BAA">
        <w:tc>
          <w:tcPr>
            <w:tcW w:w="516" w:type="pct"/>
            <w:tcBorders>
              <w:top w:val="single" w:sz="2" w:space="0" w:color="000000"/>
              <w:left w:val="single" w:sz="2" w:space="0" w:color="000000"/>
              <w:bottom w:val="single" w:sz="2" w:space="0" w:color="000000"/>
              <w:right w:val="nil"/>
            </w:tcBorders>
          </w:tcPr>
          <w:p w14:paraId="3A36E5D3" w14:textId="77777777" w:rsidR="00F5339C" w:rsidRPr="001A0DBE" w:rsidRDefault="00F5339C" w:rsidP="00904BAA">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671B9C01" w14:textId="77777777" w:rsidR="00F5339C" w:rsidRPr="001A0DBE" w:rsidRDefault="00F5339C" w:rsidP="00904BAA">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Savivaldybės valdymas ir pagrindinių funkcijų vykdymas </w:t>
            </w:r>
          </w:p>
        </w:tc>
        <w:tc>
          <w:tcPr>
            <w:tcW w:w="497" w:type="pct"/>
            <w:tcBorders>
              <w:top w:val="single" w:sz="2" w:space="0" w:color="000000"/>
              <w:left w:val="single" w:sz="2" w:space="0" w:color="000000"/>
              <w:bottom w:val="single" w:sz="2" w:space="0" w:color="000000"/>
              <w:right w:val="nil"/>
            </w:tcBorders>
          </w:tcPr>
          <w:p w14:paraId="293CAFBA" w14:textId="77777777" w:rsidR="00F5339C" w:rsidRPr="001A0DBE" w:rsidRDefault="00F5339C" w:rsidP="00904BAA">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182E327D" w14:textId="77777777" w:rsidR="00F5339C" w:rsidRPr="001A0DBE" w:rsidRDefault="00F5339C" w:rsidP="00904BAA">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w:t>
            </w:r>
          </w:p>
        </w:tc>
      </w:tr>
    </w:tbl>
    <w:p w14:paraId="04C3F226" w14:textId="77777777" w:rsidR="00F5339C" w:rsidRPr="001A0DBE" w:rsidRDefault="00F5339C" w:rsidP="00F5339C">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73"/>
        <w:gridCol w:w="5810"/>
        <w:gridCol w:w="850"/>
        <w:gridCol w:w="995"/>
      </w:tblGrid>
      <w:tr w:rsidR="00F5339C" w:rsidRPr="001A0DBE" w14:paraId="748043AE" w14:textId="77777777" w:rsidTr="00904BAA">
        <w:tc>
          <w:tcPr>
            <w:tcW w:w="983" w:type="pct"/>
            <w:tcBorders>
              <w:top w:val="single" w:sz="2" w:space="0" w:color="000000"/>
              <w:left w:val="single" w:sz="2" w:space="0" w:color="000000"/>
              <w:bottom w:val="single" w:sz="4" w:space="0" w:color="auto"/>
              <w:right w:val="nil"/>
            </w:tcBorders>
          </w:tcPr>
          <w:p w14:paraId="6C2D5B7E" w14:textId="77777777" w:rsidR="00F5339C" w:rsidRPr="001A0DBE" w:rsidRDefault="00F5339C" w:rsidP="00904BAA">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231BD9C0"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7E7D60A8" w14:textId="77777777" w:rsidR="00F5339C" w:rsidRPr="001A0DBE" w:rsidRDefault="00F5339C" w:rsidP="00904BAA">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ir valstybės perduotos savivaldybėms funkcijos. </w:t>
            </w:r>
          </w:p>
          <w:tbl>
            <w:tblPr>
              <w:tblStyle w:val="Lentelstinklelis"/>
              <w:tblW w:w="8116" w:type="dxa"/>
              <w:shd w:val="clear" w:color="auto" w:fill="FFFFFF" w:themeFill="background1"/>
              <w:tblLayout w:type="fixed"/>
              <w:tblLook w:val="04A0" w:firstRow="1" w:lastRow="0" w:firstColumn="1" w:lastColumn="0" w:noHBand="0" w:noVBand="1"/>
            </w:tblPr>
            <w:tblGrid>
              <w:gridCol w:w="8116"/>
            </w:tblGrid>
            <w:tr w:rsidR="00F5339C" w:rsidRPr="001A0DBE" w14:paraId="10E0249E" w14:textId="77777777" w:rsidTr="00871186">
              <w:trPr>
                <w:trHeight w:val="677"/>
              </w:trPr>
              <w:tc>
                <w:tcPr>
                  <w:tcW w:w="8116" w:type="dxa"/>
                  <w:shd w:val="clear" w:color="auto" w:fill="FFFFFF" w:themeFill="background1"/>
                </w:tcPr>
                <w:p w14:paraId="2AF1F8EE" w14:textId="77777777" w:rsidR="00F5339C" w:rsidRPr="001A0DBE" w:rsidRDefault="00F5339C" w:rsidP="00904BAA">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2025 m. programos prioritetas</w:t>
                  </w:r>
                </w:p>
                <w:p w14:paraId="1FE78B85" w14:textId="77777777" w:rsidR="00F5339C" w:rsidRPr="001A0DBE" w:rsidRDefault="00F5339C" w:rsidP="00904BAA">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Vidinės komunikacijos procesų įstaigoje</w:t>
                  </w:r>
                  <w:r w:rsidRPr="001A0DBE">
                    <w:rPr>
                      <w:rFonts w:ascii="Times New Roman" w:hAnsi="Times New Roman" w:cs="Times New Roman"/>
                      <w:b/>
                      <w:bCs/>
                      <w:sz w:val="24"/>
                      <w:szCs w:val="24"/>
                      <w:lang w:eastAsia="lt-LT"/>
                    </w:rPr>
                    <w:t xml:space="preserve"> </w:t>
                  </w:r>
                  <w:r w:rsidRPr="001A0DBE">
                    <w:rPr>
                      <w:rFonts w:ascii="Times New Roman" w:hAnsi="Times New Roman" w:cs="Times New Roman"/>
                      <w:sz w:val="24"/>
                      <w:szCs w:val="24"/>
                      <w:lang w:eastAsia="lt-LT"/>
                    </w:rPr>
                    <w:t>efektyvinimas</w:t>
                  </w:r>
                </w:p>
              </w:tc>
            </w:tr>
          </w:tbl>
          <w:p w14:paraId="01E976D4" w14:textId="77777777" w:rsidR="00F5339C" w:rsidRPr="001A0DBE" w:rsidRDefault="00F5339C" w:rsidP="00904BAA">
            <w:pPr>
              <w:suppressAutoHyphens/>
              <w:spacing w:after="0" w:line="240" w:lineRule="auto"/>
              <w:ind w:left="34"/>
              <w:jc w:val="both"/>
              <w:rPr>
                <w:rFonts w:ascii="Times New Roman" w:hAnsi="Times New Roman" w:cs="Times New Roman"/>
                <w:sz w:val="24"/>
                <w:szCs w:val="24"/>
                <w:lang w:val="es-ES" w:eastAsia="ar-SA"/>
              </w:rPr>
            </w:pPr>
          </w:p>
        </w:tc>
      </w:tr>
      <w:tr w:rsidR="00F5339C" w:rsidRPr="001A0DBE" w14:paraId="555DB41B" w14:textId="77777777" w:rsidTr="00904BAA">
        <w:tc>
          <w:tcPr>
            <w:tcW w:w="983" w:type="pct"/>
            <w:vMerge w:val="restart"/>
            <w:tcBorders>
              <w:top w:val="single" w:sz="4" w:space="0" w:color="auto"/>
              <w:left w:val="single" w:sz="2" w:space="0" w:color="000000"/>
              <w:right w:val="nil"/>
            </w:tcBorders>
          </w:tcPr>
          <w:p w14:paraId="77B171E8"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3049" w:type="pct"/>
            <w:tcBorders>
              <w:top w:val="single" w:sz="4" w:space="0" w:color="auto"/>
              <w:left w:val="single" w:sz="2" w:space="0" w:color="000000"/>
              <w:bottom w:val="single" w:sz="4" w:space="0" w:color="auto"/>
              <w:right w:val="nil"/>
            </w:tcBorders>
          </w:tcPr>
          <w:p w14:paraId="6D6BC03F" w14:textId="77777777" w:rsidR="00F5339C" w:rsidRPr="001A0DBE" w:rsidRDefault="00F5339C" w:rsidP="00904BAA">
            <w:pPr>
              <w:keepNext/>
              <w:suppressAutoHyphens/>
              <w:spacing w:after="0" w:line="240" w:lineRule="auto"/>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Tvari rajono ekonominė plėtra</w:t>
            </w:r>
          </w:p>
        </w:tc>
        <w:tc>
          <w:tcPr>
            <w:tcW w:w="446" w:type="pct"/>
            <w:vMerge w:val="restart"/>
            <w:tcBorders>
              <w:top w:val="single" w:sz="4" w:space="0" w:color="auto"/>
              <w:left w:val="single" w:sz="2" w:space="0" w:color="000000"/>
              <w:right w:val="nil"/>
            </w:tcBorders>
          </w:tcPr>
          <w:p w14:paraId="59BB318A"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p w14:paraId="7D685053"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p w14:paraId="25DE6E26"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p w14:paraId="61347428" w14:textId="77777777" w:rsidR="00F5339C" w:rsidRPr="001A0DBE" w:rsidRDefault="00F5339C" w:rsidP="00904BAA">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3458FFE5" w14:textId="77777777" w:rsidR="00F5339C" w:rsidRPr="001A0DBE" w:rsidRDefault="00F5339C" w:rsidP="00904BAA">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w:t>
            </w:r>
          </w:p>
        </w:tc>
      </w:tr>
      <w:tr w:rsidR="00F5339C" w:rsidRPr="001A0DBE" w14:paraId="7FC0E485" w14:textId="77777777" w:rsidTr="00904BAA">
        <w:tc>
          <w:tcPr>
            <w:tcW w:w="983" w:type="pct"/>
            <w:vMerge/>
            <w:tcBorders>
              <w:left w:val="single" w:sz="2" w:space="0" w:color="000000"/>
              <w:bottom w:val="single" w:sz="4" w:space="0" w:color="auto"/>
              <w:right w:val="nil"/>
            </w:tcBorders>
          </w:tcPr>
          <w:p w14:paraId="06D34754"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2641AFC" w14:textId="77777777" w:rsidR="00F5339C" w:rsidRPr="001A0DBE" w:rsidRDefault="00F5339C" w:rsidP="00904BAA">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Efektyvi ir kiekvienam atvira vietos savivalda</w:t>
            </w:r>
          </w:p>
        </w:tc>
        <w:tc>
          <w:tcPr>
            <w:tcW w:w="446" w:type="pct"/>
            <w:vMerge/>
            <w:tcBorders>
              <w:top w:val="single" w:sz="4" w:space="0" w:color="auto"/>
              <w:left w:val="single" w:sz="2" w:space="0" w:color="000000"/>
              <w:right w:val="nil"/>
            </w:tcBorders>
          </w:tcPr>
          <w:p w14:paraId="056C1B9A"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F6BA5B5" w14:textId="77777777" w:rsidR="00F5339C" w:rsidRPr="001A0DBE" w:rsidRDefault="00F5339C" w:rsidP="00904BAA">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w:t>
            </w:r>
          </w:p>
        </w:tc>
      </w:tr>
      <w:tr w:rsidR="00F5339C" w:rsidRPr="001A0DBE" w14:paraId="757DE894" w14:textId="77777777" w:rsidTr="00904BAA">
        <w:tc>
          <w:tcPr>
            <w:tcW w:w="983" w:type="pct"/>
            <w:vMerge w:val="restart"/>
            <w:tcBorders>
              <w:top w:val="single" w:sz="4" w:space="0" w:color="auto"/>
              <w:left w:val="single" w:sz="2" w:space="0" w:color="000000"/>
              <w:right w:val="nil"/>
            </w:tcBorders>
          </w:tcPr>
          <w:p w14:paraId="260BC55E"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2C9F7526" w14:textId="77777777" w:rsidR="00F5339C" w:rsidRPr="001A0DBE" w:rsidRDefault="00F5339C" w:rsidP="00904BAA">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Skatinti darbo vietų kūrimą rajone </w:t>
            </w:r>
          </w:p>
        </w:tc>
        <w:tc>
          <w:tcPr>
            <w:tcW w:w="446" w:type="pct"/>
            <w:vMerge/>
            <w:tcBorders>
              <w:left w:val="single" w:sz="2" w:space="0" w:color="000000"/>
              <w:right w:val="nil"/>
            </w:tcBorders>
          </w:tcPr>
          <w:p w14:paraId="7C5E1003"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F9941CB" w14:textId="77777777" w:rsidR="00F5339C" w:rsidRPr="001A0DBE" w:rsidRDefault="00F5339C" w:rsidP="00904BAA">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w:t>
            </w:r>
          </w:p>
        </w:tc>
      </w:tr>
      <w:tr w:rsidR="00F5339C" w:rsidRPr="001A0DBE" w14:paraId="4217B48E" w14:textId="77777777" w:rsidTr="00904BAA">
        <w:tc>
          <w:tcPr>
            <w:tcW w:w="983" w:type="pct"/>
            <w:vMerge/>
            <w:tcBorders>
              <w:left w:val="single" w:sz="2" w:space="0" w:color="000000"/>
              <w:bottom w:val="single" w:sz="4" w:space="0" w:color="auto"/>
              <w:right w:val="nil"/>
            </w:tcBorders>
          </w:tcPr>
          <w:p w14:paraId="7A505BD1"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7DF4A0C" w14:textId="77777777" w:rsidR="00F5339C" w:rsidRPr="001A0DBE" w:rsidRDefault="00F5339C" w:rsidP="00904BAA">
            <w:pPr>
              <w:pStyle w:val="Default"/>
              <w:jc w:val="both"/>
              <w:rPr>
                <w:color w:val="auto"/>
              </w:rPr>
            </w:pPr>
            <w:r w:rsidRPr="001A0DBE">
              <w:rPr>
                <w:color w:val="auto"/>
              </w:rPr>
              <w:t xml:space="preserve">Efektyvinti savivaldybės institucijų veiklą </w:t>
            </w:r>
          </w:p>
        </w:tc>
        <w:tc>
          <w:tcPr>
            <w:tcW w:w="446" w:type="pct"/>
            <w:vMerge/>
            <w:tcBorders>
              <w:left w:val="single" w:sz="2" w:space="0" w:color="000000"/>
              <w:right w:val="nil"/>
            </w:tcBorders>
          </w:tcPr>
          <w:p w14:paraId="4C28A891"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4ED7A668" w14:textId="77777777" w:rsidR="00F5339C" w:rsidRPr="001A0DBE" w:rsidRDefault="00F5339C" w:rsidP="00904BAA">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w:t>
            </w:r>
          </w:p>
        </w:tc>
      </w:tr>
      <w:tr w:rsidR="00F5339C" w:rsidRPr="001A0DBE" w14:paraId="6580F09F" w14:textId="77777777" w:rsidTr="00904BAA">
        <w:tc>
          <w:tcPr>
            <w:tcW w:w="983" w:type="pct"/>
            <w:vMerge w:val="restart"/>
            <w:tcBorders>
              <w:top w:val="single" w:sz="4" w:space="0" w:color="auto"/>
              <w:left w:val="single" w:sz="2" w:space="0" w:color="000000"/>
              <w:right w:val="nil"/>
            </w:tcBorders>
          </w:tcPr>
          <w:p w14:paraId="22767E16"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lt-LT"/>
              </w:rPr>
            </w:pPr>
          </w:p>
          <w:p w14:paraId="36CFC4F2"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lt-LT"/>
              </w:rPr>
            </w:pPr>
          </w:p>
          <w:p w14:paraId="5BC33F2B"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6C5B4ADB" w14:textId="77777777" w:rsidR="00F5339C" w:rsidRPr="001A0DBE" w:rsidRDefault="00F5339C" w:rsidP="00904BAA">
            <w:pPr>
              <w:pStyle w:val="Default"/>
              <w:jc w:val="both"/>
              <w:rPr>
                <w:color w:val="auto"/>
              </w:rPr>
            </w:pPr>
            <w:r w:rsidRPr="001A0DBE">
              <w:rPr>
                <w:color w:val="auto"/>
              </w:rPr>
              <w:t xml:space="preserve">Išlaikyti ir pritraukti į rajoną darbingo amžiaus gyventojus </w:t>
            </w:r>
          </w:p>
        </w:tc>
        <w:tc>
          <w:tcPr>
            <w:tcW w:w="446" w:type="pct"/>
            <w:vMerge/>
            <w:tcBorders>
              <w:left w:val="single" w:sz="2" w:space="0" w:color="000000"/>
              <w:right w:val="nil"/>
            </w:tcBorders>
          </w:tcPr>
          <w:p w14:paraId="0553A587"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501EA28" w14:textId="77777777" w:rsidR="00F5339C" w:rsidRPr="001A0DBE" w:rsidRDefault="00F5339C" w:rsidP="00904BAA">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I.1.4.</w:t>
            </w:r>
          </w:p>
        </w:tc>
      </w:tr>
      <w:tr w:rsidR="00F5339C" w:rsidRPr="001A0DBE" w14:paraId="0039822C" w14:textId="77777777" w:rsidTr="00904BAA">
        <w:tc>
          <w:tcPr>
            <w:tcW w:w="983" w:type="pct"/>
            <w:vMerge/>
            <w:tcBorders>
              <w:left w:val="single" w:sz="2" w:space="0" w:color="000000"/>
              <w:right w:val="nil"/>
            </w:tcBorders>
          </w:tcPr>
          <w:p w14:paraId="1E9BF9C7"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0C9FDFD" w14:textId="77777777" w:rsidR="00F5339C" w:rsidRPr="001A0DBE" w:rsidRDefault="00F5339C" w:rsidP="00904BAA">
            <w:pPr>
              <w:pStyle w:val="Default"/>
              <w:jc w:val="both"/>
              <w:rPr>
                <w:color w:val="auto"/>
              </w:rPr>
            </w:pPr>
            <w:r w:rsidRPr="001A0DBE">
              <w:rPr>
                <w:color w:val="auto"/>
              </w:rPr>
              <w:t>Didinti viešojo valdymo sektoriaus subjektų valdymo kokybę</w:t>
            </w:r>
          </w:p>
        </w:tc>
        <w:tc>
          <w:tcPr>
            <w:tcW w:w="446" w:type="pct"/>
            <w:vMerge/>
            <w:tcBorders>
              <w:left w:val="single" w:sz="2" w:space="0" w:color="000000"/>
              <w:right w:val="nil"/>
            </w:tcBorders>
          </w:tcPr>
          <w:p w14:paraId="4021C3AD"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A5CABD9" w14:textId="77777777" w:rsidR="00F5339C" w:rsidRPr="001A0DBE" w:rsidRDefault="00F5339C" w:rsidP="00904BAA">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III.1.1. </w:t>
            </w:r>
          </w:p>
        </w:tc>
      </w:tr>
      <w:tr w:rsidR="00F5339C" w:rsidRPr="001A0DBE" w14:paraId="0E8EB6A3" w14:textId="77777777" w:rsidTr="00904BAA">
        <w:tc>
          <w:tcPr>
            <w:tcW w:w="983" w:type="pct"/>
            <w:vMerge/>
            <w:tcBorders>
              <w:left w:val="single" w:sz="2" w:space="0" w:color="000000"/>
              <w:right w:val="nil"/>
            </w:tcBorders>
          </w:tcPr>
          <w:p w14:paraId="39437966"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C95065C" w14:textId="77777777" w:rsidR="00F5339C" w:rsidRPr="001A0DBE" w:rsidRDefault="00F5339C" w:rsidP="00904BAA">
            <w:pPr>
              <w:pStyle w:val="Default"/>
              <w:jc w:val="both"/>
              <w:rPr>
                <w:color w:val="auto"/>
              </w:rPr>
            </w:pPr>
            <w:r w:rsidRPr="001A0DBE">
              <w:rPr>
                <w:color w:val="auto"/>
              </w:rPr>
              <w:t xml:space="preserve">Kurti patrauklų savivaldybės įvaizdį </w:t>
            </w:r>
          </w:p>
        </w:tc>
        <w:tc>
          <w:tcPr>
            <w:tcW w:w="446" w:type="pct"/>
            <w:vMerge/>
            <w:tcBorders>
              <w:left w:val="single" w:sz="2" w:space="0" w:color="000000"/>
              <w:right w:val="nil"/>
            </w:tcBorders>
          </w:tcPr>
          <w:p w14:paraId="2C21EA83"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2C2E7D6E" w14:textId="77777777" w:rsidR="00F5339C" w:rsidRPr="001A0DBE" w:rsidRDefault="00F5339C" w:rsidP="00904BAA">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III.1.2.</w:t>
            </w:r>
          </w:p>
        </w:tc>
      </w:tr>
      <w:tr w:rsidR="00F5339C" w:rsidRPr="001A0DBE" w14:paraId="146CA7FE" w14:textId="77777777" w:rsidTr="00904BAA">
        <w:tc>
          <w:tcPr>
            <w:tcW w:w="983" w:type="pct"/>
            <w:vMerge/>
            <w:tcBorders>
              <w:left w:val="single" w:sz="2" w:space="0" w:color="000000"/>
              <w:bottom w:val="single" w:sz="4" w:space="0" w:color="auto"/>
              <w:right w:val="nil"/>
            </w:tcBorders>
          </w:tcPr>
          <w:p w14:paraId="14013E3E"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0EBD9EC0" w14:textId="77777777" w:rsidR="00F5339C" w:rsidRPr="001A0DBE" w:rsidRDefault="00F5339C" w:rsidP="00904BAA">
            <w:pPr>
              <w:pStyle w:val="Default"/>
              <w:jc w:val="both"/>
              <w:rPr>
                <w:color w:val="auto"/>
              </w:rPr>
            </w:pPr>
            <w:r w:rsidRPr="001A0DBE">
              <w:rPr>
                <w:color w:val="auto"/>
              </w:rPr>
              <w:t xml:space="preserve">Kurti palankias sąlygas gyventojų ir nevyriausybinių organizacijų dalyvavimui savivaldybės valdymo procesuose </w:t>
            </w:r>
          </w:p>
        </w:tc>
        <w:tc>
          <w:tcPr>
            <w:tcW w:w="446" w:type="pct"/>
            <w:vMerge/>
            <w:tcBorders>
              <w:left w:val="single" w:sz="2" w:space="0" w:color="000000"/>
              <w:right w:val="nil"/>
            </w:tcBorders>
          </w:tcPr>
          <w:p w14:paraId="1B7FF781"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746DBD8" w14:textId="77777777" w:rsidR="00F5339C" w:rsidRPr="001A0DBE" w:rsidRDefault="00F5339C" w:rsidP="00904BAA">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III.1.3.</w:t>
            </w:r>
          </w:p>
        </w:tc>
      </w:tr>
      <w:tr w:rsidR="00F5339C" w:rsidRPr="001A0DBE" w14:paraId="78273E3F" w14:textId="77777777" w:rsidTr="00904BAA">
        <w:tc>
          <w:tcPr>
            <w:tcW w:w="983" w:type="pct"/>
            <w:tcBorders>
              <w:top w:val="single" w:sz="4" w:space="0" w:color="auto"/>
              <w:left w:val="single" w:sz="2" w:space="0" w:color="000000"/>
              <w:bottom w:val="single" w:sz="2" w:space="0" w:color="000000"/>
              <w:right w:val="nil"/>
            </w:tcBorders>
          </w:tcPr>
          <w:p w14:paraId="2775696E" w14:textId="77777777" w:rsidR="00F5339C" w:rsidRPr="001A0DBE" w:rsidRDefault="00F5339C" w:rsidP="00904BAA">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5E5A769A" w14:textId="77777777" w:rsidR="00F5339C" w:rsidRPr="001A0DBE" w:rsidRDefault="00F5339C" w:rsidP="00904BAA">
            <w:pPr>
              <w:pStyle w:val="Tekstas"/>
              <w:spacing w:line="276" w:lineRule="auto"/>
              <w:ind w:firstLine="0"/>
            </w:pPr>
            <w:r w:rsidRPr="001A0DBE">
              <w:t xml:space="preserve">Finansinės apskaitos skyriaus vedėja Kristina Simaitienė </w:t>
            </w:r>
          </w:p>
        </w:tc>
        <w:tc>
          <w:tcPr>
            <w:tcW w:w="446" w:type="pct"/>
            <w:tcBorders>
              <w:left w:val="single" w:sz="2" w:space="0" w:color="000000"/>
              <w:bottom w:val="single" w:sz="2" w:space="0" w:color="000000"/>
              <w:right w:val="nil"/>
            </w:tcBorders>
          </w:tcPr>
          <w:p w14:paraId="4F84E363" w14:textId="77777777" w:rsidR="00F5339C" w:rsidRPr="001A0DBE" w:rsidRDefault="00F5339C" w:rsidP="00904BAA">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381426F4" w14:textId="77777777" w:rsidR="00F5339C" w:rsidRPr="001A0DBE" w:rsidRDefault="00F5339C" w:rsidP="00904BAA">
            <w:pPr>
              <w:keepNext/>
              <w:suppressAutoHyphens/>
              <w:spacing w:after="0" w:line="240" w:lineRule="auto"/>
              <w:ind w:left="34"/>
              <w:outlineLvl w:val="4"/>
              <w:rPr>
                <w:rFonts w:ascii="Times New Roman" w:hAnsi="Times New Roman" w:cs="Times New Roman"/>
                <w:bCs/>
                <w:sz w:val="24"/>
                <w:szCs w:val="24"/>
                <w:lang w:eastAsia="lt-LT"/>
              </w:rPr>
            </w:pPr>
          </w:p>
        </w:tc>
      </w:tr>
    </w:tbl>
    <w:p w14:paraId="148BEE66"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F5339C" w:rsidRPr="001A0DBE" w14:paraId="4FCE02E0" w14:textId="77777777" w:rsidTr="00904BAA">
        <w:tc>
          <w:tcPr>
            <w:tcW w:w="9491" w:type="dxa"/>
          </w:tcPr>
          <w:p w14:paraId="57458E1A" w14:textId="77777777" w:rsidR="00F5339C" w:rsidRPr="001A0DBE" w:rsidRDefault="00F5339C" w:rsidP="00904BAA">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Strateginiai tikslai bus įgyvendinti, jei bus sukurtos palankios sąlygos investicijoms, jei viešosios įstaigos, vietos valdžia dirbs efektyviai, jei gyventojai ir NVO aktyviai dalyvaus sprendimų priėmimo procesuose.</w:t>
            </w:r>
            <w:r w:rsidRPr="001A0DBE">
              <w:rPr>
                <w:rFonts w:ascii="Times New Roman" w:hAnsi="Times New Roman" w:cs="Times New Roman"/>
                <w:bCs/>
                <w:sz w:val="24"/>
                <w:szCs w:val="24"/>
              </w:rPr>
              <w:t xml:space="preserve"> </w:t>
            </w:r>
          </w:p>
          <w:p w14:paraId="22696D7D" w14:textId="482BAD12" w:rsidR="00F5339C" w:rsidRPr="001A0DBE" w:rsidRDefault="00F5339C" w:rsidP="00904BAA">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lastRenderedPageBreak/>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871186" w:rsidRPr="001A0DBE">
              <w:rPr>
                <w:rFonts w:ascii="Times New Roman" w:hAnsi="Times New Roman" w:cs="Times New Roman"/>
                <w:bCs/>
                <w:sz w:val="24"/>
                <w:szCs w:val="24"/>
              </w:rPr>
              <w:t xml:space="preserve">9 </w:t>
            </w:r>
            <w:r w:rsidRPr="001A0DBE">
              <w:rPr>
                <w:rFonts w:ascii="Times New Roman" w:hAnsi="Times New Roman" w:cs="Times New Roman"/>
                <w:bCs/>
                <w:sz w:val="24"/>
                <w:szCs w:val="24"/>
              </w:rPr>
              <w:t xml:space="preserve">pav. </w:t>
            </w:r>
          </w:p>
          <w:p w14:paraId="419A196B" w14:textId="77777777" w:rsidR="00F5339C" w:rsidRPr="001A0DBE" w:rsidRDefault="00F5339C" w:rsidP="00904BAA">
            <w:pPr>
              <w:suppressAutoHyphens/>
              <w:rPr>
                <w:rFonts w:ascii="Times New Roman" w:hAnsi="Times New Roman" w:cs="Times New Roman"/>
                <w:sz w:val="24"/>
                <w:szCs w:val="24"/>
                <w:lang w:eastAsia="ar-SA"/>
              </w:rPr>
            </w:pPr>
          </w:p>
        </w:tc>
      </w:tr>
    </w:tbl>
    <w:p w14:paraId="2D511F85"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1C330A7C" w14:textId="77777777" w:rsidR="00F5339C" w:rsidRPr="001A0DBE" w:rsidRDefault="00F5339C" w:rsidP="00F5339C">
      <w:pPr>
        <w:tabs>
          <w:tab w:val="left" w:pos="8789"/>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drawing>
          <wp:inline distT="0" distB="0" distL="0" distR="0" wp14:anchorId="2D15186C" wp14:editId="74743D4B">
            <wp:extent cx="5943600" cy="3693160"/>
            <wp:effectExtent l="0" t="19050" r="0" b="21590"/>
            <wp:docPr id="1849332219"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6D25F05D" w14:textId="29BC7A34" w:rsidR="00F5339C" w:rsidRPr="001A0DBE" w:rsidRDefault="00871186" w:rsidP="00F5339C">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9</w:t>
      </w:r>
      <w:r w:rsidR="00F5339C" w:rsidRPr="001A0DBE">
        <w:rPr>
          <w:rFonts w:ascii="Times New Roman" w:hAnsi="Times New Roman" w:cs="Times New Roman"/>
          <w:sz w:val="24"/>
          <w:szCs w:val="24"/>
          <w:lang w:eastAsia="ar-SA"/>
        </w:rPr>
        <w:t xml:space="preserve"> pav. Programos </w:t>
      </w:r>
      <w:r w:rsidRPr="001A0DBE">
        <w:rPr>
          <w:rFonts w:ascii="Times New Roman" w:hAnsi="Times New Roman" w:cs="Times New Roman"/>
          <w:sz w:val="24"/>
          <w:szCs w:val="24"/>
          <w:lang w:eastAsia="ar-SA"/>
        </w:rPr>
        <w:t xml:space="preserve">„Savivaldybės valdymas ir pagrindinių funkcijų vykdymas“ </w:t>
      </w:r>
      <w:r w:rsidR="00F5339C" w:rsidRPr="001A0DBE">
        <w:rPr>
          <w:rFonts w:ascii="Times New Roman" w:hAnsi="Times New Roman" w:cs="Times New Roman"/>
          <w:sz w:val="24"/>
          <w:szCs w:val="24"/>
          <w:lang w:eastAsia="ar-SA"/>
        </w:rPr>
        <w:t xml:space="preserve">uždaviniai </w:t>
      </w:r>
    </w:p>
    <w:p w14:paraId="26306FC9" w14:textId="77777777" w:rsidR="00DC4237" w:rsidRPr="001A0DBE" w:rsidRDefault="00DC4237" w:rsidP="00F5339C">
      <w:pPr>
        <w:suppressAutoHyphens/>
        <w:spacing w:after="0" w:line="240" w:lineRule="auto"/>
        <w:rPr>
          <w:rFonts w:ascii="Times New Roman" w:hAnsi="Times New Roman" w:cs="Times New Roman"/>
          <w:sz w:val="24"/>
          <w:szCs w:val="24"/>
          <w:lang w:eastAsia="ar-SA"/>
        </w:rPr>
      </w:pPr>
    </w:p>
    <w:p w14:paraId="63831E43"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382CE18F" w14:textId="5B74BBDB" w:rsidR="00F5339C" w:rsidRPr="001A0DBE" w:rsidRDefault="00A532FC" w:rsidP="00F5339C">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w:t>
      </w:r>
      <w:r w:rsidR="00F5339C" w:rsidRPr="001A0DBE">
        <w:rPr>
          <w:rFonts w:ascii="Times New Roman" w:hAnsi="Times New Roman" w:cs="Times New Roman"/>
          <w:sz w:val="24"/>
          <w:szCs w:val="24"/>
          <w:lang w:eastAsia="ar-SA"/>
        </w:rPr>
        <w:t xml:space="preserve"> lentelė.  </w:t>
      </w:r>
      <w:r w:rsidR="00221787" w:rsidRPr="001A0DBE">
        <w:rPr>
          <w:rFonts w:ascii="Times New Roman" w:hAnsi="Times New Roman" w:cs="Times New Roman"/>
          <w:sz w:val="24"/>
          <w:szCs w:val="24"/>
          <w:lang w:eastAsia="ar-SA"/>
        </w:rPr>
        <w:t xml:space="preserve">Programos „Savivaldybės valdymas ir pagrindinių funkcijų vykdymas“ </w:t>
      </w:r>
      <w:r w:rsidR="00F5339C" w:rsidRPr="001A0DBE">
        <w:rPr>
          <w:rFonts w:ascii="Times New Roman" w:hAnsi="Times New Roman" w:cs="Times New Roman"/>
          <w:sz w:val="24"/>
          <w:szCs w:val="24"/>
          <w:lang w:eastAsia="ar-SA"/>
        </w:rPr>
        <w:t>uždaviniai ir priemonės</w:t>
      </w:r>
    </w:p>
    <w:p w14:paraId="4D0275A6" w14:textId="77777777" w:rsidR="00DC4237" w:rsidRPr="001A0DBE" w:rsidRDefault="00DC4237" w:rsidP="00F5339C">
      <w:pPr>
        <w:suppressAutoHyphens/>
        <w:spacing w:after="0" w:line="240" w:lineRule="auto"/>
        <w:jc w:val="center"/>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0"/>
        <w:gridCol w:w="8080"/>
        <w:gridCol w:w="6"/>
      </w:tblGrid>
      <w:tr w:rsidR="00F5339C" w:rsidRPr="001A0DBE" w14:paraId="43045B61" w14:textId="77777777" w:rsidTr="00DC4237">
        <w:trPr>
          <w:gridAfter w:val="1"/>
          <w:wAfter w:w="6" w:type="dxa"/>
          <w:trHeight w:val="300"/>
        </w:trPr>
        <w:tc>
          <w:tcPr>
            <w:tcW w:w="1560" w:type="dxa"/>
            <w:tcBorders>
              <w:top w:val="single" w:sz="4" w:space="0" w:color="549E39" w:themeColor="accent1"/>
              <w:left w:val="single" w:sz="4" w:space="0" w:color="auto"/>
              <w:bottom w:val="single" w:sz="4" w:space="0" w:color="auto"/>
              <w:right w:val="single" w:sz="4" w:space="0" w:color="auto"/>
            </w:tcBorders>
            <w:shd w:val="clear" w:color="auto" w:fill="auto"/>
          </w:tcPr>
          <w:p w14:paraId="2CD5F009" w14:textId="77777777" w:rsidR="00F5339C" w:rsidRPr="001A0DBE" w:rsidRDefault="00F5339C"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549E39" w:themeColor="accent1"/>
              <w:left w:val="single" w:sz="4" w:space="0" w:color="auto"/>
              <w:bottom w:val="single" w:sz="4" w:space="0" w:color="auto"/>
              <w:right w:val="single" w:sz="4" w:space="0" w:color="auto"/>
            </w:tcBorders>
            <w:shd w:val="clear" w:color="auto" w:fill="auto"/>
          </w:tcPr>
          <w:p w14:paraId="26664EE1" w14:textId="77777777" w:rsidR="00F5339C" w:rsidRPr="001A0DBE" w:rsidRDefault="00F5339C"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3DECDDC3" w14:textId="77777777" w:rsidR="00F5339C" w:rsidRPr="001A0DBE" w:rsidRDefault="00F5339C" w:rsidP="00904BAA">
            <w:pPr>
              <w:spacing w:after="0" w:line="240" w:lineRule="auto"/>
              <w:jc w:val="center"/>
              <w:rPr>
                <w:rFonts w:ascii="Times New Roman" w:eastAsia="Times New Roman" w:hAnsi="Times New Roman" w:cs="Times New Roman"/>
                <w:sz w:val="24"/>
                <w:szCs w:val="24"/>
                <w:lang w:eastAsia="lt-LT"/>
              </w:rPr>
            </w:pPr>
          </w:p>
        </w:tc>
      </w:tr>
      <w:tr w:rsidR="00F5339C" w:rsidRPr="001A0DBE" w14:paraId="381BB530"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9327467" w14:textId="77777777" w:rsidR="00F5339C" w:rsidRPr="001A0DBE" w:rsidRDefault="00F5339C" w:rsidP="00904BAA">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 (T)</w:t>
            </w:r>
          </w:p>
        </w:tc>
        <w:tc>
          <w:tcPr>
            <w:tcW w:w="8080" w:type="dxa"/>
            <w:tcBorders>
              <w:top w:val="single" w:sz="4" w:space="0" w:color="auto"/>
              <w:left w:val="nil"/>
              <w:bottom w:val="single" w:sz="4" w:space="0" w:color="auto"/>
              <w:right w:val="single" w:sz="4" w:space="0" w:color="auto"/>
            </w:tcBorders>
            <w:shd w:val="clear" w:color="auto" w:fill="auto"/>
          </w:tcPr>
          <w:p w14:paraId="3FA856EE"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sklandžiai įgyvendinti savivaldybės savarankiškąsias funkcijas.</w:t>
            </w:r>
          </w:p>
        </w:tc>
      </w:tr>
      <w:tr w:rsidR="00F5339C" w:rsidRPr="001A0DBE" w14:paraId="1ED05B9F"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A02CC47"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 (T)</w:t>
            </w:r>
          </w:p>
        </w:tc>
        <w:tc>
          <w:tcPr>
            <w:tcW w:w="8080" w:type="dxa"/>
            <w:tcBorders>
              <w:top w:val="single" w:sz="4" w:space="0" w:color="auto"/>
              <w:left w:val="nil"/>
              <w:bottom w:val="single" w:sz="4" w:space="0" w:color="auto"/>
              <w:right w:val="single" w:sz="4" w:space="0" w:color="auto"/>
            </w:tcBorders>
            <w:shd w:val="clear" w:color="auto" w:fill="auto"/>
          </w:tcPr>
          <w:p w14:paraId="78639176"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administracijos veiklos užtikrinimas.</w:t>
            </w:r>
          </w:p>
        </w:tc>
      </w:tr>
      <w:tr w:rsidR="00F5339C" w:rsidRPr="001A0DBE" w14:paraId="3441FB62"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3A57B110" w14:textId="77777777" w:rsidR="00F5339C" w:rsidRPr="001A0DBE" w:rsidRDefault="00F5339C" w:rsidP="00904BAA">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Vadovaujantis Lietuvos Respublikos vietos savivaldos įstatymu apibrėžtomis savarankiškosiomis savivaldybių funkcijomis, suformuotas šis Skuodo rajono strateginio veiklos plano uždavinys. </w:t>
            </w:r>
          </w:p>
          <w:p w14:paraId="51308588" w14:textId="00EBB9F3" w:rsidR="00F5339C" w:rsidRPr="001A0DBE" w:rsidRDefault="00F5339C" w:rsidP="00904BAA">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Skuodo rajono savivaldybė</w:t>
            </w:r>
            <w:r w:rsidR="00EE2EC7" w:rsidRPr="001A0DBE">
              <w:rPr>
                <w:rFonts w:ascii="Times New Roman" w:hAnsi="Times New Roman" w:cs="Times New Roman"/>
                <w:sz w:val="24"/>
                <w:szCs w:val="24"/>
              </w:rPr>
              <w:t>s</w:t>
            </w:r>
            <w:r w:rsidRPr="001A0DBE">
              <w:rPr>
                <w:rFonts w:ascii="Times New Roman" w:hAnsi="Times New Roman" w:cs="Times New Roman"/>
                <w:sz w:val="24"/>
                <w:szCs w:val="24"/>
              </w:rPr>
              <w:t xml:space="preserve"> administracijos direktoriaus 2024 m. rugpjūčio 21 d. įsakymu Nr. A1-344 patvirtinta 76,5 darbuotojų, dirbančių pagal darbo sutartį, etatų ir 2024 m. rugsėjo 25 d. įsakymu Nr. A1-413 patvirtinta 81 valstybės tarnautojo etatas.</w:t>
            </w:r>
          </w:p>
          <w:p w14:paraId="4D7FA0A0" w14:textId="77777777" w:rsidR="00F5339C" w:rsidRPr="001A0DBE" w:rsidRDefault="00F5339C" w:rsidP="00904BAA">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Savivaldybės administracijos struktūroje yra 10 skyrių, Centralizuoto vidus audito tarnyba, 6 darbuotojai yra tiesiogiai pavaldūs Administracijos direktoriui. </w:t>
            </w:r>
          </w:p>
        </w:tc>
      </w:tr>
      <w:tr w:rsidR="00F5339C" w:rsidRPr="001A0DBE" w14:paraId="5127FB7F"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6255AF99"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4.1.1.2. (T)</w:t>
            </w:r>
          </w:p>
        </w:tc>
        <w:tc>
          <w:tcPr>
            <w:tcW w:w="8080" w:type="dxa"/>
            <w:tcBorders>
              <w:top w:val="single" w:sz="4" w:space="0" w:color="auto"/>
              <w:left w:val="nil"/>
              <w:bottom w:val="single" w:sz="4" w:space="0" w:color="auto"/>
              <w:right w:val="single" w:sz="4" w:space="0" w:color="auto"/>
            </w:tcBorders>
            <w:shd w:val="clear" w:color="auto" w:fill="auto"/>
          </w:tcPr>
          <w:p w14:paraId="0C3E67FD"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Seniūnijų veiklos užtikrinimas. </w:t>
            </w:r>
          </w:p>
        </w:tc>
      </w:tr>
      <w:tr w:rsidR="00F5339C" w:rsidRPr="001A0DBE" w14:paraId="36021469"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05E825E2" w14:textId="54ECF32F" w:rsidR="00F5339C" w:rsidRPr="001A0DBE" w:rsidRDefault="00F5339C" w:rsidP="00904BAA">
            <w:pPr>
              <w:spacing w:after="0" w:line="240" w:lineRule="auto"/>
              <w:jc w:val="both"/>
              <w:rPr>
                <w:rFonts w:ascii="Times New Roman" w:hAnsi="Times New Roman" w:cs="Times New Roman"/>
                <w:sz w:val="24"/>
                <w:szCs w:val="24"/>
              </w:rPr>
            </w:pPr>
            <w:r w:rsidRPr="001A0DBE">
              <w:rPr>
                <w:rFonts w:ascii="Times New Roman" w:hAnsi="Times New Roman" w:cs="Times New Roman"/>
                <w:bCs/>
                <w:iCs/>
                <w:sz w:val="24"/>
                <w:szCs w:val="24"/>
              </w:rPr>
              <w:t>Skuodo rajono savivaldybėje yra 9 seniūnijos.</w:t>
            </w:r>
            <w:r w:rsidRPr="001A0DBE">
              <w:rPr>
                <w:rFonts w:ascii="Times New Roman" w:hAnsi="Times New Roman" w:cs="Times New Roman"/>
                <w:sz w:val="24"/>
                <w:szCs w:val="24"/>
              </w:rPr>
              <w:t xml:space="preserve"> </w:t>
            </w:r>
            <w:r w:rsidRPr="001A0DBE">
              <w:rPr>
                <w:rFonts w:ascii="Times New Roman" w:hAnsi="Times New Roman" w:cs="Times New Roman"/>
                <w:bCs/>
                <w:iCs/>
                <w:sz w:val="24"/>
                <w:szCs w:val="24"/>
              </w:rPr>
              <w:t>Seniūnijos administraciją sudaro seniūnas ir vyriausiasis specialistas. Vyriausieji specialistai vykdo ir žemės ūkio specialistų funkcijas.</w:t>
            </w:r>
          </w:p>
        </w:tc>
      </w:tr>
      <w:tr w:rsidR="00F5339C" w:rsidRPr="001A0DBE" w14:paraId="172978C1"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08D5DAA9"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4.1.1.3. (T)</w:t>
            </w:r>
          </w:p>
        </w:tc>
        <w:tc>
          <w:tcPr>
            <w:tcW w:w="8080" w:type="dxa"/>
            <w:tcBorders>
              <w:top w:val="single" w:sz="4" w:space="0" w:color="auto"/>
              <w:left w:val="nil"/>
              <w:bottom w:val="single" w:sz="4" w:space="0" w:color="auto"/>
              <w:right w:val="single" w:sz="4" w:space="0" w:color="auto"/>
            </w:tcBorders>
            <w:shd w:val="clear" w:color="auto" w:fill="auto"/>
          </w:tcPr>
          <w:p w14:paraId="0F32490F"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tarybos veiklos užtikrinimas.</w:t>
            </w:r>
          </w:p>
        </w:tc>
      </w:tr>
      <w:tr w:rsidR="00F5339C" w:rsidRPr="001A0DBE" w14:paraId="484C2D76"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2D0A2F59" w14:textId="213A3AE7" w:rsidR="00F5339C" w:rsidRPr="001A0DBE" w:rsidRDefault="00F5339C" w:rsidP="00904BAA">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Skuodo rajono savivaldybės taryboje yra 21 </w:t>
            </w:r>
            <w:r w:rsidR="00EE2EC7" w:rsidRPr="001A0DBE">
              <w:rPr>
                <w:rFonts w:ascii="Times New Roman" w:hAnsi="Times New Roman" w:cs="Times New Roman"/>
                <w:bCs/>
                <w:iCs/>
                <w:sz w:val="24"/>
                <w:szCs w:val="24"/>
              </w:rPr>
              <w:t>T</w:t>
            </w:r>
            <w:r w:rsidRPr="001A0DBE">
              <w:rPr>
                <w:rFonts w:ascii="Times New Roman" w:hAnsi="Times New Roman" w:cs="Times New Roman"/>
                <w:bCs/>
                <w:iCs/>
                <w:sz w:val="24"/>
                <w:szCs w:val="24"/>
              </w:rPr>
              <w:t xml:space="preserve">arybos narys. Tarybos narių kadencija prasidėjo 2023 m. balandžio 18 d. Naujoji savivaldybės taryba nuo 2023 m. balandžio mėn. veiks pagal galiojančias Vietos savivaldos įstatymo nuostatas. </w:t>
            </w:r>
          </w:p>
          <w:p w14:paraId="7AC73BC0" w14:textId="77777777" w:rsidR="00F5339C" w:rsidRPr="001A0DBE" w:rsidRDefault="00F5339C" w:rsidP="00904BAA">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lastRenderedPageBreak/>
              <w:t>Tarybos darbo reglamentas naujos redakcijos patvirtintas 2024 m. gegužės 30 d. sprendimu Nr. T9-100.</w:t>
            </w:r>
          </w:p>
        </w:tc>
      </w:tr>
      <w:tr w:rsidR="00F5339C" w:rsidRPr="001A0DBE" w14:paraId="029BF9FC"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2D78D352"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4.1.1.4. (T)</w:t>
            </w:r>
          </w:p>
        </w:tc>
        <w:tc>
          <w:tcPr>
            <w:tcW w:w="8080" w:type="dxa"/>
            <w:tcBorders>
              <w:top w:val="single" w:sz="4" w:space="0" w:color="auto"/>
              <w:left w:val="nil"/>
              <w:bottom w:val="single" w:sz="4" w:space="0" w:color="auto"/>
              <w:right w:val="single" w:sz="4" w:space="0" w:color="auto"/>
            </w:tcBorders>
            <w:shd w:val="clear" w:color="auto" w:fill="auto"/>
          </w:tcPr>
          <w:p w14:paraId="0F4FC742"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Kontrolės ir audito tarnybos veiklos užtikrinimas.</w:t>
            </w:r>
          </w:p>
        </w:tc>
      </w:tr>
      <w:tr w:rsidR="00F5339C" w:rsidRPr="001A0DBE" w14:paraId="7352DF9F" w14:textId="77777777" w:rsidTr="003B32B4">
        <w:trPr>
          <w:trHeight w:val="396"/>
        </w:trPr>
        <w:tc>
          <w:tcPr>
            <w:tcW w:w="9646" w:type="dxa"/>
            <w:gridSpan w:val="3"/>
            <w:tcBorders>
              <w:top w:val="single" w:sz="4" w:space="0" w:color="auto"/>
              <w:left w:val="single" w:sz="4" w:space="0" w:color="auto"/>
              <w:bottom w:val="single" w:sz="4" w:space="0" w:color="auto"/>
              <w:right w:val="single" w:sz="4" w:space="0" w:color="auto"/>
            </w:tcBorders>
            <w:shd w:val="clear" w:color="auto" w:fill="auto"/>
          </w:tcPr>
          <w:p w14:paraId="34D1E535" w14:textId="77777777" w:rsidR="00F5339C" w:rsidRPr="001A0DBE" w:rsidRDefault="00F5339C" w:rsidP="00904BAA">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Kontrolės ir audito tarnyboje patvirtintos 2 pareigybės – vadovo ir patarėjo. </w:t>
            </w:r>
          </w:p>
        </w:tc>
      </w:tr>
      <w:tr w:rsidR="00F5339C" w:rsidRPr="001A0DBE" w14:paraId="2CB3B753"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4D59BE89" w14:textId="77777777" w:rsidR="00F5339C" w:rsidRPr="001A0DBE" w:rsidRDefault="00F5339C" w:rsidP="00904BAA">
            <w:pPr>
              <w:pStyle w:val="Sraopastraipa"/>
              <w:spacing w:after="0" w:line="240" w:lineRule="auto"/>
              <w:ind w:left="32"/>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4.1.1.5. (T)</w:t>
            </w:r>
          </w:p>
        </w:tc>
        <w:tc>
          <w:tcPr>
            <w:tcW w:w="8080" w:type="dxa"/>
            <w:tcBorders>
              <w:top w:val="single" w:sz="4" w:space="0" w:color="auto"/>
              <w:left w:val="nil"/>
              <w:bottom w:val="single" w:sz="4" w:space="0" w:color="auto"/>
              <w:right w:val="single" w:sz="4" w:space="0" w:color="auto"/>
            </w:tcBorders>
            <w:shd w:val="clear" w:color="auto" w:fill="auto"/>
          </w:tcPr>
          <w:p w14:paraId="06EF7DA4"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Mero fondas.</w:t>
            </w:r>
          </w:p>
        </w:tc>
      </w:tr>
      <w:tr w:rsidR="00F5339C" w:rsidRPr="001A0DBE" w14:paraId="01043D44"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058CAE38" w14:textId="77777777" w:rsidR="00F5339C" w:rsidRPr="001A0DBE" w:rsidRDefault="00F5339C" w:rsidP="00904BAA">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Mero fondo lėšos skirtos reprezentacinėms išlaidoms. Mero fondui </w:t>
            </w:r>
            <w:r w:rsidRPr="001A0DBE">
              <w:rPr>
                <w:rFonts w:ascii="Times New Roman" w:hAnsi="Times New Roman" w:cs="Times New Roman"/>
                <w:sz w:val="24"/>
                <w:szCs w:val="24"/>
              </w:rPr>
              <w:t>kas mėnesį gali būti skirta  iki vieno Lietuvos statistikos departamento paskutiniojo paskelbto Lietuvos ūkio vidutinio mėnesinio darbo užmokesčio dydžio suma.</w:t>
            </w:r>
          </w:p>
        </w:tc>
      </w:tr>
      <w:tr w:rsidR="00F5339C" w:rsidRPr="001A0DBE" w14:paraId="5B439F64"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AAEFF8B" w14:textId="77777777" w:rsidR="00F5339C" w:rsidRPr="001A0DBE" w:rsidRDefault="00F5339C" w:rsidP="00904BAA">
            <w:pPr>
              <w:pStyle w:val="Sraopastraipa"/>
              <w:spacing w:after="0" w:line="240" w:lineRule="auto"/>
              <w:ind w:left="32"/>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4.1.1.7. (T)</w:t>
            </w:r>
          </w:p>
        </w:tc>
        <w:tc>
          <w:tcPr>
            <w:tcW w:w="8080" w:type="dxa"/>
            <w:tcBorders>
              <w:top w:val="single" w:sz="4" w:space="0" w:color="auto"/>
              <w:left w:val="nil"/>
              <w:bottom w:val="single" w:sz="4" w:space="0" w:color="auto"/>
              <w:right w:val="single" w:sz="4" w:space="0" w:color="auto"/>
            </w:tcBorders>
            <w:shd w:val="clear" w:color="auto" w:fill="auto"/>
          </w:tcPr>
          <w:p w14:paraId="468E46EC"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Rinkimų organizavimas. </w:t>
            </w:r>
          </w:p>
        </w:tc>
      </w:tr>
      <w:tr w:rsidR="00F5339C" w:rsidRPr="001A0DBE" w14:paraId="4D2C643F" w14:textId="77777777" w:rsidTr="00DC4237">
        <w:trPr>
          <w:trHeight w:val="576"/>
        </w:trPr>
        <w:tc>
          <w:tcPr>
            <w:tcW w:w="9646" w:type="dxa"/>
            <w:gridSpan w:val="3"/>
            <w:tcBorders>
              <w:top w:val="nil"/>
              <w:left w:val="single" w:sz="4" w:space="0" w:color="auto"/>
              <w:bottom w:val="single" w:sz="4" w:space="0" w:color="auto"/>
              <w:right w:val="single" w:sz="4" w:space="0" w:color="auto"/>
            </w:tcBorders>
            <w:shd w:val="clear" w:color="auto" w:fill="auto"/>
          </w:tcPr>
          <w:p w14:paraId="4C46A4C8" w14:textId="2432F1BD" w:rsidR="00F5339C" w:rsidRPr="001A0DBE" w:rsidRDefault="00F5339C" w:rsidP="00904BAA">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Rinkimų organizavimo priemonėje skirtos lėšos užtikrina sklandų rinkimų organizavimą Skuodo rajone</w:t>
            </w:r>
            <w:r w:rsidR="00EE2EC7" w:rsidRPr="001A0DBE">
              <w:rPr>
                <w:rFonts w:ascii="Times New Roman" w:eastAsia="Times New Roman" w:hAnsi="Times New Roman" w:cs="Times New Roman"/>
                <w:sz w:val="24"/>
                <w:szCs w:val="24"/>
                <w:lang w:eastAsia="lt-LT"/>
              </w:rPr>
              <w:t>.</w:t>
            </w:r>
          </w:p>
        </w:tc>
      </w:tr>
      <w:tr w:rsidR="00F5339C" w:rsidRPr="001A0DBE" w14:paraId="13DA0E00"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3B0EABB0"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4.1.1.8. (T)</w:t>
            </w:r>
          </w:p>
        </w:tc>
        <w:tc>
          <w:tcPr>
            <w:tcW w:w="8080" w:type="dxa"/>
            <w:tcBorders>
              <w:top w:val="single" w:sz="4" w:space="0" w:color="auto"/>
              <w:left w:val="nil"/>
              <w:bottom w:val="single" w:sz="4" w:space="0" w:color="auto"/>
              <w:right w:val="single" w:sz="4" w:space="0" w:color="auto"/>
            </w:tcBorders>
            <w:shd w:val="clear" w:color="auto" w:fill="auto"/>
          </w:tcPr>
          <w:p w14:paraId="3CDD60DF"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būklės aktų registravimas.</w:t>
            </w:r>
          </w:p>
        </w:tc>
      </w:tr>
      <w:tr w:rsidR="00F5339C" w:rsidRPr="001A0DBE" w14:paraId="58124562" w14:textId="77777777" w:rsidTr="00DC4237">
        <w:trPr>
          <w:trHeight w:val="305"/>
        </w:trPr>
        <w:tc>
          <w:tcPr>
            <w:tcW w:w="9646" w:type="dxa"/>
            <w:gridSpan w:val="3"/>
            <w:tcBorders>
              <w:top w:val="nil"/>
              <w:left w:val="single" w:sz="4" w:space="0" w:color="auto"/>
              <w:bottom w:val="single" w:sz="4" w:space="0" w:color="auto"/>
              <w:right w:val="single" w:sz="4" w:space="0" w:color="auto"/>
            </w:tcBorders>
            <w:shd w:val="clear" w:color="auto" w:fill="auto"/>
          </w:tcPr>
          <w:p w14:paraId="2F57D850" w14:textId="77777777" w:rsidR="00F5339C" w:rsidRPr="001A0DBE" w:rsidRDefault="00F5339C" w:rsidP="00904BAA">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 valstybės deleguotos Civilinės būklės aktų registravimo funkcijos prisidedama ir savivaldybės biudžeto lėšomis.</w:t>
            </w:r>
          </w:p>
        </w:tc>
      </w:tr>
      <w:tr w:rsidR="00F5339C" w:rsidRPr="001A0DBE" w14:paraId="15B6745D"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4FFCB603"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4.1.1.9. (T)</w:t>
            </w:r>
          </w:p>
        </w:tc>
        <w:tc>
          <w:tcPr>
            <w:tcW w:w="8080" w:type="dxa"/>
            <w:tcBorders>
              <w:top w:val="single" w:sz="4" w:space="0" w:color="auto"/>
              <w:left w:val="nil"/>
              <w:bottom w:val="single" w:sz="4" w:space="0" w:color="auto"/>
              <w:right w:val="single" w:sz="4" w:space="0" w:color="auto"/>
            </w:tcBorders>
            <w:shd w:val="clear" w:color="auto" w:fill="auto"/>
          </w:tcPr>
          <w:p w14:paraId="2CDF8322"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Dalyvavimas asociacijų veiklose. </w:t>
            </w:r>
          </w:p>
        </w:tc>
      </w:tr>
      <w:tr w:rsidR="00F5339C" w:rsidRPr="001A0DBE" w14:paraId="358773BE"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39AD26E"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iCs/>
                <w:sz w:val="24"/>
                <w:szCs w:val="24"/>
              </w:rPr>
              <w:t>Skuodo rajono savivaldybė dalyvauja Lietuvos savivaldybių asociacijos ir asociacijos „Klaipėdos regionas“ veikloje ir moka narystės mokesčius.</w:t>
            </w:r>
          </w:p>
        </w:tc>
      </w:tr>
      <w:tr w:rsidR="00F5339C" w:rsidRPr="001A0DBE" w14:paraId="155A4B61"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8701931"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4.1.1.10. (T)</w:t>
            </w:r>
          </w:p>
        </w:tc>
        <w:tc>
          <w:tcPr>
            <w:tcW w:w="8080" w:type="dxa"/>
            <w:tcBorders>
              <w:top w:val="single" w:sz="4" w:space="0" w:color="auto"/>
              <w:left w:val="nil"/>
              <w:bottom w:val="single" w:sz="4" w:space="0" w:color="auto"/>
              <w:right w:val="single" w:sz="4" w:space="0" w:color="auto"/>
            </w:tcBorders>
            <w:shd w:val="clear" w:color="auto" w:fill="auto"/>
          </w:tcPr>
          <w:p w14:paraId="6F83261E" w14:textId="5B8583BB"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Dalyvavimas projekte </w:t>
            </w:r>
            <w:r w:rsidR="00EE2EC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Klaipėdos regiono pasiekiamumo didinimas</w:t>
            </w:r>
            <w:r w:rsidR="00EE2EC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w:t>
            </w:r>
          </w:p>
        </w:tc>
      </w:tr>
      <w:tr w:rsidR="00F5339C" w:rsidRPr="001A0DBE" w14:paraId="64B9C4CD"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440A9317"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rPr>
              <w:t>Klaipėdos regiono pasiekiamumo užtikrinimas yra vienas svarbiausių veiksnių, skatinančių atvykstamąjį turizmą ir kuriančių palankią ekonominę aplinką verslui ir investicijoms. Šiuo tikslu yra nurodomas bendras Klaipėdos regiono savivaldybių siekis didinti Klaipėdos regiono žinomumą ir pasiekiamumą įvairiomis transporto rūšimis, įgyvendinant jungtines rinkodaros priemones.</w:t>
            </w:r>
            <w:r w:rsidRPr="001A0DBE">
              <w:rPr>
                <w:rFonts w:ascii="Times New Roman" w:hAnsi="Times New Roman" w:cs="Times New Roman"/>
                <w:sz w:val="24"/>
                <w:szCs w:val="24"/>
              </w:rPr>
              <w:t xml:space="preserve"> Savivaldybių finansinio įnašo dydį nustato</w:t>
            </w:r>
            <w:r w:rsidRPr="001A0DBE">
              <w:rPr>
                <w:rFonts w:ascii="Times New Roman" w:eastAsia="Times New Roman" w:hAnsi="Times New Roman" w:cs="Times New Roman"/>
                <w:sz w:val="24"/>
                <w:szCs w:val="24"/>
                <w:lang w:eastAsia="lt-LT"/>
              </w:rPr>
              <w:t xml:space="preserve"> visuotinis asociacijos narių susirinkimas. Jungtinės veiklos sutartis Klaipėdos regiono pasiekiamumo ir žinomumo didinimas 2024–2026 metų programos įgyvendinimo pasirašyta 2024 m. balandžio mėn. </w:t>
            </w:r>
          </w:p>
        </w:tc>
      </w:tr>
      <w:tr w:rsidR="00F5339C" w:rsidRPr="001A0DBE" w14:paraId="73106B39"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45BFD872"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4.1.1.12. (T)</w:t>
            </w:r>
          </w:p>
        </w:tc>
        <w:tc>
          <w:tcPr>
            <w:tcW w:w="8080" w:type="dxa"/>
            <w:tcBorders>
              <w:top w:val="single" w:sz="4" w:space="0" w:color="auto"/>
              <w:left w:val="nil"/>
              <w:bottom w:val="single" w:sz="4" w:space="0" w:color="auto"/>
              <w:right w:val="single" w:sz="4" w:space="0" w:color="auto"/>
            </w:tcBorders>
            <w:shd w:val="clear" w:color="auto" w:fill="auto"/>
          </w:tcPr>
          <w:p w14:paraId="6BDF5D6F"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Administracinės naštos mažinimo priemonių įgyvendinimo užtikrinimas.</w:t>
            </w:r>
          </w:p>
        </w:tc>
      </w:tr>
      <w:tr w:rsidR="00F5339C" w:rsidRPr="001A0DBE" w14:paraId="3EDDD630"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57EE6C4E" w14:textId="3B2CF819" w:rsidR="00F5339C" w:rsidRPr="001A0DBE" w:rsidRDefault="00F5339C" w:rsidP="00904BAA">
            <w:pPr>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Administracinės naštos mažinimo priemonių planas pateiktas </w:t>
            </w:r>
            <w:r w:rsidR="00773A82" w:rsidRPr="001A0DBE">
              <w:rPr>
                <w:rFonts w:ascii="Times New Roman" w:eastAsia="Times New Roman" w:hAnsi="Times New Roman" w:cs="Times New Roman"/>
                <w:sz w:val="24"/>
                <w:szCs w:val="24"/>
                <w:lang w:eastAsia="lt-LT"/>
              </w:rPr>
              <w:t>IV skyriuje „Kita svarbi informacija“</w:t>
            </w:r>
            <w:r w:rsidRPr="001A0DBE">
              <w:rPr>
                <w:rFonts w:ascii="Times New Roman" w:eastAsia="Times New Roman" w:hAnsi="Times New Roman" w:cs="Times New Roman"/>
                <w:sz w:val="24"/>
                <w:szCs w:val="24"/>
                <w:lang w:eastAsia="lt-LT"/>
              </w:rPr>
              <w:t xml:space="preserve">. </w:t>
            </w:r>
            <w:r w:rsidRPr="001A0DBE">
              <w:rPr>
                <w:rFonts w:ascii="Times New Roman" w:hAnsi="Times New Roman" w:cs="Times New Roman"/>
                <w:sz w:val="24"/>
                <w:szCs w:val="24"/>
              </w:rPr>
              <w:t xml:space="preserve">Centralizuoto vidaus audito tarnyba šių priemonių įgyvendinimo auditą atlieka kas pusmetį. </w:t>
            </w:r>
          </w:p>
          <w:p w14:paraId="70BDDD40" w14:textId="77777777" w:rsidR="00F5339C" w:rsidRPr="001A0DBE" w:rsidRDefault="00F5339C" w:rsidP="00904BAA">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Skuodo rajono savivaldybės taryba 2014 m. rugsėjo 25 d. sprendimu Nr. T9-151 patvirtino Skuodo rajono savivaldybės priimamų teisės aktų projektų numatomo teisinio reguliavimo poveikio vertinimo rezultatų pateikimo tvarkos aprašą. Vadovaujantis šiuo aprašu, Savivaldybės tarnautojai privalo atsakingai įvertinti rengiamo teisės akto poveikį administracinei naštai kiekybiniu ir kokybiniu požiūriu ir pasirinkti variantą, kuris leistų sumažinti ar bent nepadidintų administracinės naštos.</w:t>
            </w:r>
          </w:p>
        </w:tc>
      </w:tr>
      <w:tr w:rsidR="00F5339C" w:rsidRPr="001A0DBE" w14:paraId="702F25DE"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F6EC5AE"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4.1.1.15. (T)</w:t>
            </w:r>
          </w:p>
        </w:tc>
        <w:tc>
          <w:tcPr>
            <w:tcW w:w="8080" w:type="dxa"/>
            <w:tcBorders>
              <w:top w:val="single" w:sz="4" w:space="0" w:color="auto"/>
              <w:left w:val="nil"/>
              <w:bottom w:val="single" w:sz="4" w:space="0" w:color="auto"/>
              <w:right w:val="single" w:sz="4" w:space="0" w:color="auto"/>
            </w:tcBorders>
            <w:shd w:val="clear" w:color="auto" w:fill="auto"/>
          </w:tcPr>
          <w:p w14:paraId="37A280AC"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Dalyvavimas Klaipėdos regiono ir regiono plėtros tarybos veikloje.</w:t>
            </w:r>
          </w:p>
        </w:tc>
      </w:tr>
      <w:tr w:rsidR="00F5339C" w:rsidRPr="001A0DBE" w14:paraId="52F9D0F3"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5BCC9841"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rPr>
              <w:t xml:space="preserve">Nuo 2020 m. rugsėjo 1 d. įsigaliojo nauja Regioninės plėtros įstatymo redakcija. Įstatymu įtvirtinamas principas – įgyvendinti regioninę politiką decentralizuotai, daugiau galių suteikiant regionų plėtros taryboms. </w:t>
            </w:r>
            <w:r w:rsidRPr="001A0DBE">
              <w:rPr>
                <w:rFonts w:ascii="Times New Roman" w:eastAsia="Times New Roman" w:hAnsi="Times New Roman" w:cs="Times New Roman"/>
                <w:sz w:val="24"/>
                <w:szCs w:val="24"/>
                <w:lang w:eastAsia="lt-LT"/>
              </w:rPr>
              <w:t>2020 m. gruodžio 2 d. septynių</w:t>
            </w:r>
            <w:r w:rsidRPr="001A0DBE">
              <w:rPr>
                <w:rFonts w:ascii="Times New Roman" w:eastAsia="Times New Roman" w:hAnsi="Times New Roman" w:cs="Times New Roman"/>
                <w:b/>
                <w:bCs/>
                <w:sz w:val="24"/>
                <w:szCs w:val="24"/>
                <w:lang w:eastAsia="lt-LT"/>
              </w:rPr>
              <w:t xml:space="preserve"> </w:t>
            </w:r>
            <w:r w:rsidRPr="001A0DBE">
              <w:rPr>
                <w:rFonts w:ascii="Times New Roman" w:eastAsia="Times New Roman" w:hAnsi="Times New Roman" w:cs="Times New Roman"/>
                <w:sz w:val="24"/>
                <w:szCs w:val="24"/>
                <w:lang w:eastAsia="lt-LT"/>
              </w:rPr>
              <w:t>Klaipėdos regiono savivaldybių merai pasirašė Klaipėdos regiono plėtros tarybos steigimo sutartį Nr. R5-964.</w:t>
            </w:r>
            <w:r w:rsidRPr="001A0DBE">
              <w:rPr>
                <w:rFonts w:ascii="Times New Roman" w:eastAsia="Times New Roman" w:hAnsi="Times New Roman" w:cs="Times New Roman"/>
                <w:sz w:val="24"/>
                <w:szCs w:val="24"/>
              </w:rPr>
              <w:t xml:space="preserve"> Skuodo rajono taryba šiai steigimo sutarčiai pritarė 2020 m. spalio 29 d. sprendimu Nr. T9-184. </w:t>
            </w:r>
          </w:p>
        </w:tc>
      </w:tr>
      <w:tr w:rsidR="00F5339C" w:rsidRPr="001A0DBE" w14:paraId="4DB32CEC"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4D1E43A"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4.1.1.16. (T)</w:t>
            </w:r>
          </w:p>
        </w:tc>
        <w:tc>
          <w:tcPr>
            <w:tcW w:w="8080" w:type="dxa"/>
            <w:tcBorders>
              <w:top w:val="single" w:sz="4" w:space="0" w:color="auto"/>
              <w:left w:val="nil"/>
              <w:bottom w:val="single" w:sz="4" w:space="0" w:color="auto"/>
              <w:right w:val="single" w:sz="4" w:space="0" w:color="auto"/>
            </w:tcBorders>
            <w:shd w:val="clear" w:color="auto" w:fill="auto"/>
          </w:tcPr>
          <w:p w14:paraId="132D58C5"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Inovatyvių sprendimų skatinimas. </w:t>
            </w:r>
          </w:p>
        </w:tc>
      </w:tr>
      <w:tr w:rsidR="00F5339C" w:rsidRPr="001A0DBE" w14:paraId="3FCF6D86" w14:textId="77777777" w:rsidTr="00DC4237">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6DCF2BC7" w14:textId="18868713"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Informacinėje visuomenėje inovacijų planavimas ir įgyvendinimas yra neišvengiamas. Kol kas ši priemonė yra nefinansinė priemonė, orientuojamasi į pavaldžių įstaigų skatinimą ir motyvavimą diegti inovacijas. </w:t>
            </w:r>
          </w:p>
        </w:tc>
      </w:tr>
      <w:tr w:rsidR="00F5339C" w:rsidRPr="001A0DBE" w14:paraId="5352E41D" w14:textId="77777777" w:rsidTr="003B32B4">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13A98DD1"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 (T)</w:t>
            </w:r>
          </w:p>
        </w:tc>
        <w:tc>
          <w:tcPr>
            <w:tcW w:w="8080" w:type="dxa"/>
            <w:tcBorders>
              <w:top w:val="nil"/>
              <w:left w:val="nil"/>
              <w:bottom w:val="single" w:sz="4" w:space="0" w:color="auto"/>
              <w:right w:val="single" w:sz="4" w:space="0" w:color="auto"/>
            </w:tcBorders>
            <w:shd w:val="clear" w:color="auto" w:fill="auto"/>
          </w:tcPr>
          <w:p w14:paraId="6AB2401F"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Kokybiškai įgyvendinti valstybines (valstybės perduotas savivaldybėms) funkcijas. </w:t>
            </w:r>
          </w:p>
        </w:tc>
      </w:tr>
      <w:tr w:rsidR="00F5339C" w:rsidRPr="001A0DBE" w14:paraId="3B292047" w14:textId="77777777" w:rsidTr="003B32B4">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2E061A3B" w14:textId="77777777" w:rsidR="00F5339C" w:rsidRPr="001A0DBE" w:rsidRDefault="00F5339C" w:rsidP="00904BAA">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lastRenderedPageBreak/>
              <w:t xml:space="preserve">Priemonėmis Skuodo rajono savivaldybės administracija vykdo perduotas valstybės funkcijas, kurios įgyvendinamos atsižvelgiant į gyventojų interesus. Nors įgyvendinant šias funkcijas savivaldybę riboja valstybės institucijų ir pareigūnų sprendimai, tačiau savivaldybė turi įstatymų apibrėžtą sprendimų priėmimo laisvę. Ne visoms valstybinėms (valstybės perduotoms savivaldybėms) funkcijoms  įgyvendinti skirtų specialiųjų tikslinių dotacijų lėšų pakanka funkcijų vykdymui. </w:t>
            </w:r>
          </w:p>
        </w:tc>
      </w:tr>
      <w:tr w:rsidR="00F5339C" w:rsidRPr="001A0DBE" w14:paraId="784F13DB"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3C80B47"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 (T)</w:t>
            </w:r>
          </w:p>
        </w:tc>
        <w:tc>
          <w:tcPr>
            <w:tcW w:w="8080" w:type="dxa"/>
            <w:tcBorders>
              <w:top w:val="single" w:sz="4" w:space="0" w:color="auto"/>
              <w:left w:val="nil"/>
              <w:bottom w:val="single" w:sz="4" w:space="0" w:color="auto"/>
              <w:right w:val="single" w:sz="4" w:space="0" w:color="auto"/>
            </w:tcBorders>
            <w:shd w:val="clear" w:color="auto" w:fill="auto"/>
          </w:tcPr>
          <w:p w14:paraId="1C656136"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Gyventojų registro tvarkymas ir duomenų valstybės registrui teikimas.</w:t>
            </w:r>
          </w:p>
        </w:tc>
      </w:tr>
      <w:tr w:rsidR="00F5339C" w:rsidRPr="001A0DBE" w14:paraId="3FA333C6"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0CB99E17"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4.1.2.2. (T)</w:t>
            </w:r>
          </w:p>
        </w:tc>
        <w:tc>
          <w:tcPr>
            <w:tcW w:w="8080" w:type="dxa"/>
            <w:tcBorders>
              <w:top w:val="single" w:sz="4" w:space="0" w:color="auto"/>
              <w:left w:val="nil"/>
              <w:bottom w:val="single" w:sz="4" w:space="0" w:color="auto"/>
              <w:right w:val="single" w:sz="4" w:space="0" w:color="auto"/>
            </w:tcBorders>
            <w:shd w:val="clear" w:color="auto" w:fill="auto"/>
          </w:tcPr>
          <w:p w14:paraId="47F290A0"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būklės aktų registravimas.</w:t>
            </w:r>
          </w:p>
        </w:tc>
      </w:tr>
      <w:tr w:rsidR="00F5339C" w:rsidRPr="001A0DBE" w14:paraId="78F10234"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7306111D"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4.1.2.3. (T)</w:t>
            </w:r>
          </w:p>
        </w:tc>
        <w:tc>
          <w:tcPr>
            <w:tcW w:w="8080" w:type="dxa"/>
            <w:tcBorders>
              <w:top w:val="single" w:sz="4" w:space="0" w:color="auto"/>
              <w:left w:val="nil"/>
              <w:bottom w:val="single" w:sz="4" w:space="0" w:color="auto"/>
              <w:right w:val="single" w:sz="4" w:space="0" w:color="auto"/>
            </w:tcBorders>
            <w:shd w:val="clear" w:color="auto" w:fill="auto"/>
          </w:tcPr>
          <w:p w14:paraId="4ACB6BBD"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saugos organizavimas.</w:t>
            </w:r>
          </w:p>
        </w:tc>
      </w:tr>
      <w:tr w:rsidR="00F5339C" w:rsidRPr="001A0DBE" w14:paraId="656D5BB2"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0EE8F35"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4.1.2.4. (T) </w:t>
            </w:r>
          </w:p>
        </w:tc>
        <w:tc>
          <w:tcPr>
            <w:tcW w:w="8080" w:type="dxa"/>
            <w:tcBorders>
              <w:top w:val="single" w:sz="4" w:space="0" w:color="auto"/>
              <w:left w:val="nil"/>
              <w:bottom w:val="single" w:sz="4" w:space="0" w:color="auto"/>
              <w:right w:val="single" w:sz="4" w:space="0" w:color="auto"/>
            </w:tcBorders>
            <w:shd w:val="clear" w:color="auto" w:fill="auto"/>
          </w:tcPr>
          <w:p w14:paraId="6AF8CA14"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išmokų ir kompensacijų skaičiavimo ir mokėjimo administravimo išlaidų finansavimas.</w:t>
            </w:r>
          </w:p>
        </w:tc>
      </w:tr>
      <w:tr w:rsidR="00F5339C" w:rsidRPr="001A0DBE" w14:paraId="19F6971D"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F63B460"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4.1.2.5. (T)</w:t>
            </w:r>
          </w:p>
        </w:tc>
        <w:tc>
          <w:tcPr>
            <w:tcW w:w="8080" w:type="dxa"/>
            <w:tcBorders>
              <w:top w:val="single" w:sz="4" w:space="0" w:color="auto"/>
              <w:left w:val="nil"/>
              <w:bottom w:val="single" w:sz="4" w:space="0" w:color="auto"/>
              <w:right w:val="single" w:sz="4" w:space="0" w:color="auto"/>
            </w:tcBorders>
            <w:shd w:val="clear" w:color="auto" w:fill="auto"/>
          </w:tcPr>
          <w:p w14:paraId="1F0B9241"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Valstybinės kalbos vartojimo ir taisyklingumo kontrolės vykdymas.</w:t>
            </w:r>
          </w:p>
        </w:tc>
      </w:tr>
      <w:tr w:rsidR="00F5339C" w:rsidRPr="001A0DBE" w14:paraId="4199C6E2"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241002A9"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4.1.2.6. (T)</w:t>
            </w:r>
          </w:p>
        </w:tc>
        <w:tc>
          <w:tcPr>
            <w:tcW w:w="8080" w:type="dxa"/>
            <w:tcBorders>
              <w:top w:val="single" w:sz="4" w:space="0" w:color="auto"/>
              <w:left w:val="nil"/>
              <w:bottom w:val="single" w:sz="4" w:space="0" w:color="auto"/>
              <w:right w:val="single" w:sz="4" w:space="0" w:color="auto"/>
            </w:tcBorders>
            <w:shd w:val="clear" w:color="auto" w:fill="auto"/>
          </w:tcPr>
          <w:p w14:paraId="1542E00B"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funkcijų vykdymas.</w:t>
            </w:r>
          </w:p>
        </w:tc>
      </w:tr>
      <w:tr w:rsidR="00F5339C" w:rsidRPr="001A0DBE" w14:paraId="102B7743"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36FB17B"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4.1.2.7. (T)</w:t>
            </w:r>
          </w:p>
        </w:tc>
        <w:tc>
          <w:tcPr>
            <w:tcW w:w="8080" w:type="dxa"/>
            <w:tcBorders>
              <w:top w:val="single" w:sz="4" w:space="0" w:color="auto"/>
              <w:left w:val="nil"/>
              <w:bottom w:val="single" w:sz="4" w:space="0" w:color="auto"/>
              <w:right w:val="single" w:sz="4" w:space="0" w:color="auto"/>
            </w:tcBorders>
            <w:shd w:val="clear" w:color="auto" w:fill="auto"/>
          </w:tcPr>
          <w:p w14:paraId="2EF88C4F"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Archyvinių dokumentų tvarkymas.</w:t>
            </w:r>
          </w:p>
        </w:tc>
      </w:tr>
      <w:tr w:rsidR="00F5339C" w:rsidRPr="001A0DBE" w14:paraId="51E7D0C9"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6E8B0088"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4.1.2.8. (T) </w:t>
            </w:r>
          </w:p>
        </w:tc>
        <w:tc>
          <w:tcPr>
            <w:tcW w:w="8080" w:type="dxa"/>
            <w:tcBorders>
              <w:top w:val="single" w:sz="4" w:space="0" w:color="auto"/>
              <w:left w:val="nil"/>
              <w:bottom w:val="single" w:sz="4" w:space="0" w:color="auto"/>
              <w:right w:val="single" w:sz="4" w:space="0" w:color="auto"/>
            </w:tcBorders>
            <w:shd w:val="clear" w:color="auto" w:fill="auto"/>
          </w:tcPr>
          <w:p w14:paraId="65A04E46"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Mobilizacijos administravimo išlaidų finansavimas. </w:t>
            </w:r>
          </w:p>
        </w:tc>
      </w:tr>
      <w:tr w:rsidR="00F5339C" w:rsidRPr="001A0DBE" w14:paraId="163D0610"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5418470"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4.1.2.10. (T)</w:t>
            </w:r>
          </w:p>
        </w:tc>
        <w:tc>
          <w:tcPr>
            <w:tcW w:w="8080" w:type="dxa"/>
            <w:tcBorders>
              <w:top w:val="single" w:sz="4" w:space="0" w:color="auto"/>
              <w:left w:val="nil"/>
              <w:bottom w:val="single" w:sz="4" w:space="0" w:color="auto"/>
              <w:right w:val="single" w:sz="4" w:space="0" w:color="auto"/>
            </w:tcBorders>
            <w:shd w:val="clear" w:color="auto" w:fill="auto"/>
          </w:tcPr>
          <w:p w14:paraId="7D829938"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Jaunimo teisių apsaugos finansavimas. </w:t>
            </w:r>
          </w:p>
        </w:tc>
      </w:tr>
      <w:tr w:rsidR="00F5339C" w:rsidRPr="001A0DBE" w14:paraId="2A0CA0FB"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E1E4C16"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4.1.2.11. (T)</w:t>
            </w:r>
          </w:p>
        </w:tc>
        <w:tc>
          <w:tcPr>
            <w:tcW w:w="8080" w:type="dxa"/>
            <w:tcBorders>
              <w:top w:val="single" w:sz="4" w:space="0" w:color="auto"/>
              <w:left w:val="nil"/>
              <w:bottom w:val="single" w:sz="4" w:space="0" w:color="auto"/>
              <w:right w:val="single" w:sz="4" w:space="0" w:color="auto"/>
            </w:tcBorders>
            <w:shd w:val="clear" w:color="auto" w:fill="auto"/>
          </w:tcPr>
          <w:p w14:paraId="2B59AB48" w14:textId="77777777" w:rsidR="00F5339C" w:rsidRPr="001A0DBE" w:rsidRDefault="00F5339C" w:rsidP="00904BAA">
            <w:pPr>
              <w:spacing w:after="0" w:line="240" w:lineRule="auto"/>
              <w:jc w:val="both"/>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sz w:val="24"/>
                <w:szCs w:val="24"/>
                <w:lang w:eastAsia="lt-LT"/>
              </w:rPr>
              <w:t>Priemonė. Gyvenamosios vietos deklaravimo funkcijos atlikimas.</w:t>
            </w:r>
          </w:p>
        </w:tc>
      </w:tr>
      <w:tr w:rsidR="00F5339C" w:rsidRPr="001A0DBE" w14:paraId="739B0686"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1887D06"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4.1.2.12. (T)</w:t>
            </w:r>
          </w:p>
        </w:tc>
        <w:tc>
          <w:tcPr>
            <w:tcW w:w="8080" w:type="dxa"/>
            <w:tcBorders>
              <w:top w:val="single" w:sz="4" w:space="0" w:color="auto"/>
              <w:left w:val="nil"/>
              <w:bottom w:val="single" w:sz="4" w:space="0" w:color="auto"/>
              <w:right w:val="single" w:sz="4" w:space="0" w:color="auto"/>
            </w:tcBorders>
            <w:shd w:val="clear" w:color="auto" w:fill="auto"/>
          </w:tcPr>
          <w:p w14:paraId="2C311FBB"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Pirminės teisinės pagalbos teikimas. </w:t>
            </w:r>
          </w:p>
        </w:tc>
      </w:tr>
      <w:tr w:rsidR="00F5339C" w:rsidRPr="001A0DBE" w14:paraId="61325CE5"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1D56285C"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4.1.2.13. (T)</w:t>
            </w:r>
          </w:p>
        </w:tc>
        <w:tc>
          <w:tcPr>
            <w:tcW w:w="8080" w:type="dxa"/>
            <w:tcBorders>
              <w:top w:val="single" w:sz="4" w:space="0" w:color="auto"/>
              <w:left w:val="nil"/>
              <w:bottom w:val="single" w:sz="4" w:space="0" w:color="auto"/>
              <w:right w:val="single" w:sz="4" w:space="0" w:color="auto"/>
            </w:tcBorders>
            <w:shd w:val="clear" w:color="auto" w:fill="auto"/>
          </w:tcPr>
          <w:p w14:paraId="0D5717A2"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 rinkos politikos priemonių ir gyventojų užimtumo programų rengimo ir įgyvendinimo administravimas.</w:t>
            </w:r>
          </w:p>
        </w:tc>
      </w:tr>
      <w:tr w:rsidR="00F5339C" w:rsidRPr="001A0DBE" w14:paraId="202A2AB9"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4229C20"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4.1.2.14. (T)</w:t>
            </w:r>
          </w:p>
        </w:tc>
        <w:tc>
          <w:tcPr>
            <w:tcW w:w="8080" w:type="dxa"/>
            <w:tcBorders>
              <w:top w:val="single" w:sz="4" w:space="0" w:color="auto"/>
              <w:left w:val="nil"/>
              <w:bottom w:val="single" w:sz="4" w:space="0" w:color="auto"/>
              <w:right w:val="single" w:sz="4" w:space="0" w:color="auto"/>
            </w:tcBorders>
            <w:shd w:val="clear" w:color="auto" w:fill="auto"/>
          </w:tcPr>
          <w:p w14:paraId="1ECC56C9"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Socialinės paramos mokiniams administravimas.</w:t>
            </w:r>
          </w:p>
        </w:tc>
      </w:tr>
      <w:tr w:rsidR="00F5339C" w:rsidRPr="001A0DBE" w14:paraId="62E56D0C"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CB5BC8C"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4.1.2.15. (T)</w:t>
            </w:r>
          </w:p>
        </w:tc>
        <w:tc>
          <w:tcPr>
            <w:tcW w:w="8080" w:type="dxa"/>
            <w:tcBorders>
              <w:top w:val="single" w:sz="4" w:space="0" w:color="auto"/>
              <w:left w:val="nil"/>
              <w:bottom w:val="single" w:sz="4" w:space="0" w:color="auto"/>
              <w:right w:val="single" w:sz="4" w:space="0" w:color="auto"/>
            </w:tcBorders>
            <w:shd w:val="clear" w:color="auto" w:fill="auto"/>
          </w:tcPr>
          <w:p w14:paraId="330F0952"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Duomenų teikimas Valstybės suteiktos pagalbos registrui.</w:t>
            </w:r>
          </w:p>
        </w:tc>
      </w:tr>
      <w:tr w:rsidR="00F5339C" w:rsidRPr="001A0DBE" w14:paraId="09AF8AB6"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16955288"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4.1.2.17. (T)</w:t>
            </w:r>
          </w:p>
        </w:tc>
        <w:tc>
          <w:tcPr>
            <w:tcW w:w="8080" w:type="dxa"/>
            <w:tcBorders>
              <w:top w:val="single" w:sz="4" w:space="0" w:color="auto"/>
              <w:left w:val="nil"/>
              <w:bottom w:val="single" w:sz="4" w:space="0" w:color="auto"/>
              <w:right w:val="single" w:sz="4" w:space="0" w:color="auto"/>
            </w:tcBorders>
            <w:shd w:val="clear" w:color="auto" w:fill="auto"/>
          </w:tcPr>
          <w:p w14:paraId="798BF7D4"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paslaugų administravimas (asmenims su sunkia negalia).</w:t>
            </w:r>
          </w:p>
        </w:tc>
      </w:tr>
      <w:tr w:rsidR="00F5339C" w:rsidRPr="001A0DBE" w14:paraId="2CF0C2F9"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E6923FC"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4.1.2.18. (T)</w:t>
            </w:r>
          </w:p>
        </w:tc>
        <w:tc>
          <w:tcPr>
            <w:tcW w:w="8080" w:type="dxa"/>
            <w:tcBorders>
              <w:top w:val="single" w:sz="4" w:space="0" w:color="auto"/>
              <w:left w:val="nil"/>
              <w:bottom w:val="single" w:sz="4" w:space="0" w:color="auto"/>
              <w:right w:val="single" w:sz="4" w:space="0" w:color="auto"/>
            </w:tcBorders>
            <w:shd w:val="clear" w:color="auto" w:fill="auto"/>
          </w:tcPr>
          <w:p w14:paraId="12965969"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Valstybinės žemės ir kito valstybės turto valdymas, naudojimas ir disponavimas juo patikėjimo teise.</w:t>
            </w:r>
          </w:p>
        </w:tc>
      </w:tr>
      <w:tr w:rsidR="00F5339C" w:rsidRPr="001A0DBE" w14:paraId="0AFB6640"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B749C48"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4.1.2.22. (T)</w:t>
            </w:r>
          </w:p>
        </w:tc>
        <w:tc>
          <w:tcPr>
            <w:tcW w:w="8080" w:type="dxa"/>
            <w:tcBorders>
              <w:top w:val="single" w:sz="4" w:space="0" w:color="auto"/>
              <w:left w:val="nil"/>
              <w:bottom w:val="single" w:sz="4" w:space="0" w:color="auto"/>
              <w:right w:val="single" w:sz="4" w:space="0" w:color="auto"/>
            </w:tcBorders>
            <w:shd w:val="clear" w:color="auto" w:fill="auto"/>
          </w:tcPr>
          <w:p w14:paraId="339C371F"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Paslaugų, teikiamų vaikams su specialiaisiais poreikiais, koordinavimas.</w:t>
            </w:r>
          </w:p>
        </w:tc>
      </w:tr>
      <w:tr w:rsidR="00F5339C" w:rsidRPr="001A0DBE" w14:paraId="75E9E85F"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98E4B63"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 (T)</w:t>
            </w:r>
          </w:p>
        </w:tc>
        <w:tc>
          <w:tcPr>
            <w:tcW w:w="8080" w:type="dxa"/>
            <w:tcBorders>
              <w:top w:val="single" w:sz="4" w:space="0" w:color="auto"/>
              <w:left w:val="nil"/>
              <w:bottom w:val="single" w:sz="4" w:space="0" w:color="auto"/>
              <w:right w:val="single" w:sz="4" w:space="0" w:color="auto"/>
            </w:tcBorders>
            <w:shd w:val="clear" w:color="auto" w:fill="auto"/>
          </w:tcPr>
          <w:p w14:paraId="12EF0044"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kokybiškų prevencinių programų kūrimą ir įgyvendinimą.</w:t>
            </w:r>
          </w:p>
        </w:tc>
      </w:tr>
      <w:tr w:rsidR="00F5339C" w:rsidRPr="001A0DBE" w14:paraId="50A3EB98"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9848324"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4.1.3.2. (T)</w:t>
            </w:r>
          </w:p>
        </w:tc>
        <w:tc>
          <w:tcPr>
            <w:tcW w:w="8080" w:type="dxa"/>
            <w:tcBorders>
              <w:top w:val="single" w:sz="4" w:space="0" w:color="auto"/>
              <w:left w:val="nil"/>
              <w:bottom w:val="single" w:sz="4" w:space="0" w:color="auto"/>
              <w:right w:val="single" w:sz="4" w:space="0" w:color="auto"/>
            </w:tcBorders>
            <w:shd w:val="clear" w:color="auto" w:fill="auto"/>
          </w:tcPr>
          <w:p w14:paraId="5BA7D504"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Lygių galimybių užtikrinimas. </w:t>
            </w:r>
          </w:p>
        </w:tc>
      </w:tr>
      <w:tr w:rsidR="00F5339C" w:rsidRPr="001A0DBE" w14:paraId="6CB13EC1"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B920AB3" w14:textId="77777777" w:rsidR="00F5339C" w:rsidRPr="001A0DBE" w:rsidRDefault="00F5339C" w:rsidP="00904BAA">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Savivaldybėje siekiama, kad  būtų įgyvendintos Lietuvos Respublikos Konstitucijos 29 straipsnio nuostatos, įtvirtinančios asmenų lygybę ir draudimą varžyti žmogaus teises ir teikti jam privilegijas lyties, rasės, tautybės, kalbos, kilmės, socialinės padėties, tikėjimo, įsitikinimų ar pažiūrų pagrindu. </w:t>
            </w:r>
          </w:p>
        </w:tc>
      </w:tr>
      <w:tr w:rsidR="00F5339C" w:rsidRPr="001A0DBE" w14:paraId="1F26BA37"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6C16820"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4.1.3.3. (T)</w:t>
            </w:r>
          </w:p>
        </w:tc>
        <w:tc>
          <w:tcPr>
            <w:tcW w:w="8080" w:type="dxa"/>
            <w:tcBorders>
              <w:top w:val="single" w:sz="4" w:space="0" w:color="auto"/>
              <w:left w:val="nil"/>
              <w:bottom w:val="single" w:sz="4" w:space="0" w:color="auto"/>
              <w:right w:val="single" w:sz="4" w:space="0" w:color="auto"/>
            </w:tcBorders>
            <w:shd w:val="clear" w:color="auto" w:fill="auto"/>
          </w:tcPr>
          <w:p w14:paraId="24C470C3"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Vyrų ir moterų lygių galimybių užtikrinimas.</w:t>
            </w:r>
          </w:p>
        </w:tc>
      </w:tr>
      <w:tr w:rsidR="00F5339C" w:rsidRPr="001A0DBE" w14:paraId="61BB1FD8"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2BC28D80"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rajono savivaldybės administracijos lygių galimybių 2024–2026 metų veiksmų planas patvirtintas Skuodo rajono savivaldybės administracijos direktoriaus 2024 m. rugsėjo 24 d. įsakymu Nr. A1-405. </w:t>
            </w:r>
          </w:p>
        </w:tc>
      </w:tr>
      <w:tr w:rsidR="00F5339C" w:rsidRPr="001A0DBE" w14:paraId="36566FAA"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2C19216"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4.1.3.4. (T)</w:t>
            </w:r>
          </w:p>
        </w:tc>
        <w:tc>
          <w:tcPr>
            <w:tcW w:w="8080" w:type="dxa"/>
            <w:tcBorders>
              <w:top w:val="single" w:sz="4" w:space="0" w:color="auto"/>
              <w:left w:val="nil"/>
              <w:bottom w:val="single" w:sz="4" w:space="0" w:color="auto"/>
              <w:right w:val="single" w:sz="4" w:space="0" w:color="auto"/>
            </w:tcBorders>
            <w:shd w:val="clear" w:color="auto" w:fill="auto"/>
          </w:tcPr>
          <w:p w14:paraId="370E300F"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Korupcijos prevencijos priemonių įgyvendinimo užtikrinimas.</w:t>
            </w:r>
          </w:p>
        </w:tc>
      </w:tr>
      <w:tr w:rsidR="00F5339C" w:rsidRPr="001A0DBE" w14:paraId="7146835E"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2D0699C9" w14:textId="77777777" w:rsidR="00F5339C" w:rsidRPr="001A0DBE" w:rsidRDefault="00F5339C" w:rsidP="003B32B4">
            <w:pPr>
              <w:pStyle w:val="prastasiniatinklio"/>
              <w:spacing w:before="0" w:beforeAutospacing="0" w:after="0" w:afterAutospacing="0"/>
              <w:jc w:val="both"/>
              <w:rPr>
                <w:lang w:eastAsia="lt-LT"/>
              </w:rPr>
            </w:pPr>
            <w:r w:rsidRPr="001A0DBE">
              <w:rPr>
                <w:bCs/>
                <w:lang w:val="lt-LT"/>
              </w:rPr>
              <w:t xml:space="preserve">Ši priemonė skirta Korupcijos prevencijos įstatymo nuostatų įgyvendinimo prevencijai vykdyti.  Skuodo rajono savivaldybės korupcijos prevencijos 2025–2026 metų veiksmų planas patvirtintas Skuodo rajono savivaldybės administracijos direktoriaus 2025 m. sausio 6 d. įsakymu Nr. A1-1. </w:t>
            </w:r>
          </w:p>
        </w:tc>
      </w:tr>
      <w:tr w:rsidR="00F5339C" w:rsidRPr="001A0DBE" w14:paraId="19FFC441"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92A94B3"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4.1.3.6. (T)</w:t>
            </w:r>
          </w:p>
        </w:tc>
        <w:tc>
          <w:tcPr>
            <w:tcW w:w="8080" w:type="dxa"/>
            <w:tcBorders>
              <w:top w:val="single" w:sz="4" w:space="0" w:color="auto"/>
              <w:left w:val="nil"/>
              <w:bottom w:val="single" w:sz="4" w:space="0" w:color="auto"/>
              <w:right w:val="single" w:sz="4" w:space="0" w:color="auto"/>
            </w:tcBorders>
            <w:shd w:val="clear" w:color="auto" w:fill="auto"/>
          </w:tcPr>
          <w:p w14:paraId="31977211"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Alkoholio ir tabako vartojimo prevencijos priemonių įgyvendinimo užtikrinimas.</w:t>
            </w:r>
          </w:p>
        </w:tc>
      </w:tr>
      <w:tr w:rsidR="00F5339C" w:rsidRPr="001A0DBE" w14:paraId="420EE32E"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0418AF6F" w14:textId="77777777" w:rsidR="00F5339C" w:rsidRPr="001A0DBE" w:rsidRDefault="00F5339C" w:rsidP="00904BAA">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Mažmeninės prekybos alkoholiniais gėrimais ir tabako gaminiais licencijos išduodamos vadovaujantis Lietuvos Respublikos Vyriausybės 2004 m. gegužės 20 d. nutarimu Nr. 618 „Dėl Didmeninės ir mažmeninės prekybos alkoholio produktais licencijavimo taisyklių patvirtinimo“ patvirtintomis Didmeninės ir mažmeninės prekybos alkoholio produktais licencijavimo taisyklėmis ir  Lietuvos Respublikos Vyriausybės 2012 m. gruodžio 5 d. nutarimu Nr. 1450 „Dėl Didmeninės ir mažmeninės prekybos tabako gaminiais licencijavimo taisyklių patvirtinimo ir kai kurių Lietuvos </w:t>
            </w:r>
            <w:r w:rsidRPr="001A0DBE">
              <w:rPr>
                <w:rFonts w:ascii="Times New Roman" w:hAnsi="Times New Roman" w:cs="Times New Roman"/>
                <w:sz w:val="24"/>
                <w:szCs w:val="24"/>
              </w:rPr>
              <w:lastRenderedPageBreak/>
              <w:t xml:space="preserve">Respublikos Vyriausybės nutarimų pripažinimo netekusiais galios“ patvirtintomis Didmeninės ir mažmeninės prekybos tabako gaminiais licencijavimo taisyklėmis. </w:t>
            </w:r>
          </w:p>
        </w:tc>
      </w:tr>
      <w:tr w:rsidR="00F5339C" w:rsidRPr="001A0DBE" w14:paraId="4BF37065"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02E3BD8"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4.1.4. (T)</w:t>
            </w:r>
          </w:p>
        </w:tc>
        <w:tc>
          <w:tcPr>
            <w:tcW w:w="8080" w:type="dxa"/>
            <w:tcBorders>
              <w:top w:val="single" w:sz="4" w:space="0" w:color="auto"/>
              <w:left w:val="nil"/>
              <w:bottom w:val="single" w:sz="4" w:space="0" w:color="auto"/>
              <w:right w:val="single" w:sz="4" w:space="0" w:color="auto"/>
            </w:tcBorders>
            <w:shd w:val="clear" w:color="auto" w:fill="auto"/>
          </w:tcPr>
          <w:p w14:paraId="18BAA909"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Užtikinti nepertraukiamą savivaldybės institucijų veiklą.</w:t>
            </w:r>
          </w:p>
        </w:tc>
      </w:tr>
      <w:tr w:rsidR="00F5339C" w:rsidRPr="001A0DBE" w14:paraId="7BDB08AD"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52BC063"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4.1.4.1. (T)</w:t>
            </w:r>
          </w:p>
        </w:tc>
        <w:tc>
          <w:tcPr>
            <w:tcW w:w="8080" w:type="dxa"/>
            <w:tcBorders>
              <w:top w:val="single" w:sz="4" w:space="0" w:color="auto"/>
              <w:left w:val="nil"/>
              <w:bottom w:val="single" w:sz="4" w:space="0" w:color="auto"/>
              <w:right w:val="single" w:sz="4" w:space="0" w:color="auto"/>
            </w:tcBorders>
            <w:shd w:val="clear" w:color="auto" w:fill="auto"/>
          </w:tcPr>
          <w:p w14:paraId="0A806CCF" w14:textId="2C1B8FBA"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mero rezervas.</w:t>
            </w:r>
          </w:p>
        </w:tc>
      </w:tr>
      <w:tr w:rsidR="00F5339C" w:rsidRPr="001A0DBE" w14:paraId="2CE5D297"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1CE8DFFE" w14:textId="77777777" w:rsidR="00F5339C" w:rsidRPr="001A0DBE" w:rsidRDefault="00F5339C" w:rsidP="00904BAA">
            <w:pPr>
              <w:pStyle w:val="prastasiniatinklio"/>
              <w:spacing w:before="0" w:beforeAutospacing="0" w:after="0" w:afterAutospacing="0"/>
              <w:jc w:val="both"/>
              <w:rPr>
                <w:rFonts w:eastAsia="Calibri"/>
                <w:lang w:val="lt-LT"/>
              </w:rPr>
            </w:pPr>
            <w:r w:rsidRPr="001A0DBE">
              <w:rPr>
                <w:lang w:val="lt-LT"/>
              </w:rPr>
              <w:t xml:space="preserve">Vadovaujantis Biudžeto sandaros įstatymo 25 str. nuostatomis, </w:t>
            </w:r>
            <w:r w:rsidRPr="001A0DBE">
              <w:rPr>
                <w:rFonts w:eastAsia="Calibri"/>
                <w:lang w:val="lt-LT"/>
              </w:rPr>
              <w:t xml:space="preserve">Savivaldybė kasmet sudaro Savivaldybės administracijos direktoriaus rezervą, kuris neviršija 1 proc. patvirtintų savivaldybės biudžeto asignavimų sumos. </w:t>
            </w:r>
          </w:p>
        </w:tc>
      </w:tr>
      <w:tr w:rsidR="00F5339C" w:rsidRPr="001A0DBE" w14:paraId="13499D64"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7CCB0FE"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4.1.4.2. (T)</w:t>
            </w:r>
          </w:p>
        </w:tc>
        <w:tc>
          <w:tcPr>
            <w:tcW w:w="8080" w:type="dxa"/>
            <w:tcBorders>
              <w:top w:val="single" w:sz="4" w:space="0" w:color="auto"/>
              <w:left w:val="nil"/>
              <w:bottom w:val="single" w:sz="4" w:space="0" w:color="auto"/>
              <w:right w:val="single" w:sz="4" w:space="0" w:color="auto"/>
            </w:tcBorders>
            <w:shd w:val="clear" w:color="auto" w:fill="auto"/>
          </w:tcPr>
          <w:p w14:paraId="52AEB459"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Nepaskirstytų lėšų rezervas.</w:t>
            </w:r>
          </w:p>
        </w:tc>
      </w:tr>
      <w:tr w:rsidR="00F5339C" w:rsidRPr="001A0DBE" w14:paraId="31A73FF9"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0A27BDC1" w14:textId="77777777" w:rsidR="00F5339C" w:rsidRPr="001A0DBE" w:rsidRDefault="00F5339C" w:rsidP="00904BAA">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Nepaskirstytų lėšų rezervas – tai lėšos, skirtos nenumatytoms, tačiau neišvengiamoms  išlaidoms padengti. </w:t>
            </w:r>
          </w:p>
        </w:tc>
      </w:tr>
      <w:tr w:rsidR="00F5339C" w:rsidRPr="001A0DBE" w14:paraId="6C549761"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784E0966"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4.1.4.3. (T)</w:t>
            </w:r>
          </w:p>
        </w:tc>
        <w:tc>
          <w:tcPr>
            <w:tcW w:w="8080" w:type="dxa"/>
            <w:tcBorders>
              <w:top w:val="single" w:sz="4" w:space="0" w:color="auto"/>
              <w:left w:val="nil"/>
              <w:bottom w:val="single" w:sz="4" w:space="0" w:color="auto"/>
              <w:right w:val="single" w:sz="4" w:space="0" w:color="auto"/>
            </w:tcBorders>
            <w:shd w:val="clear" w:color="auto" w:fill="auto"/>
          </w:tcPr>
          <w:p w14:paraId="64CB7501" w14:textId="5BEFB6EF"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biudžetinių įstaigų buhalterinės apskaitos tvarkymo centro veiklos organizavimo užtikrinimas</w:t>
            </w:r>
            <w:r w:rsidR="0010698A" w:rsidRPr="001A0DBE">
              <w:rPr>
                <w:rFonts w:ascii="Times New Roman" w:eastAsia="Times New Roman" w:hAnsi="Times New Roman" w:cs="Times New Roman"/>
                <w:sz w:val="24"/>
                <w:szCs w:val="24"/>
                <w:lang w:eastAsia="lt-LT"/>
              </w:rPr>
              <w:t>.</w:t>
            </w:r>
          </w:p>
        </w:tc>
      </w:tr>
      <w:tr w:rsidR="00F5339C" w:rsidRPr="001A0DBE" w14:paraId="36E2DD60"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4405349"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 (T)</w:t>
            </w:r>
          </w:p>
        </w:tc>
        <w:tc>
          <w:tcPr>
            <w:tcW w:w="8080" w:type="dxa"/>
            <w:tcBorders>
              <w:top w:val="single" w:sz="4" w:space="0" w:color="auto"/>
              <w:left w:val="nil"/>
              <w:bottom w:val="single" w:sz="4" w:space="0" w:color="auto"/>
              <w:right w:val="single" w:sz="4" w:space="0" w:color="auto"/>
            </w:tcBorders>
            <w:shd w:val="clear" w:color="auto" w:fill="auto"/>
          </w:tcPr>
          <w:p w14:paraId="32C7D27D" w14:textId="3117A5FA"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Trūkstamų specialistų motyvavimo programos įgyvendinimas</w:t>
            </w:r>
            <w:r w:rsidR="0010698A" w:rsidRPr="001A0DBE">
              <w:rPr>
                <w:rFonts w:ascii="Times New Roman" w:eastAsia="Times New Roman" w:hAnsi="Times New Roman" w:cs="Times New Roman"/>
                <w:sz w:val="24"/>
                <w:szCs w:val="24"/>
                <w:lang w:eastAsia="lt-LT"/>
              </w:rPr>
              <w:t>.</w:t>
            </w:r>
          </w:p>
        </w:tc>
      </w:tr>
      <w:tr w:rsidR="00F5339C" w:rsidRPr="001A0DBE" w14:paraId="78A7BEDB"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8538F28"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rajono savivaldybėje trūksta įvairių sričių specialistų. Yra rengiama specialistų motyvavimo programa, kuria siekiama pritraukti specialistus į Skuodo rajoną. </w:t>
            </w:r>
          </w:p>
        </w:tc>
      </w:tr>
      <w:tr w:rsidR="00F5339C" w:rsidRPr="001A0DBE" w14:paraId="34DDFA77"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651C2C8"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 (T)</w:t>
            </w:r>
          </w:p>
        </w:tc>
        <w:tc>
          <w:tcPr>
            <w:tcW w:w="8080" w:type="dxa"/>
            <w:tcBorders>
              <w:top w:val="single" w:sz="4" w:space="0" w:color="auto"/>
              <w:left w:val="nil"/>
              <w:bottom w:val="single" w:sz="4" w:space="0" w:color="auto"/>
              <w:right w:val="single" w:sz="4" w:space="0" w:color="auto"/>
            </w:tcBorders>
            <w:shd w:val="clear" w:color="auto" w:fill="auto"/>
          </w:tcPr>
          <w:p w14:paraId="19AA49CD"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prisiimtų kreditorinių įsiskolinimų valdymą.</w:t>
            </w:r>
          </w:p>
        </w:tc>
      </w:tr>
      <w:tr w:rsidR="00F5339C" w:rsidRPr="001A0DBE" w14:paraId="61E59219"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2DE7B86"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 (T)</w:t>
            </w:r>
          </w:p>
        </w:tc>
        <w:tc>
          <w:tcPr>
            <w:tcW w:w="8080" w:type="dxa"/>
            <w:tcBorders>
              <w:top w:val="single" w:sz="4" w:space="0" w:color="auto"/>
              <w:left w:val="nil"/>
              <w:bottom w:val="single" w:sz="4" w:space="0" w:color="auto"/>
              <w:right w:val="single" w:sz="4" w:space="0" w:color="auto"/>
            </w:tcBorders>
            <w:shd w:val="clear" w:color="auto" w:fill="auto"/>
          </w:tcPr>
          <w:p w14:paraId="6C35AAC7"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Paskolos, palūkanų, kitų skolinių ir neskolinių įsipareigojimų vykdymas.</w:t>
            </w:r>
          </w:p>
        </w:tc>
      </w:tr>
      <w:tr w:rsidR="00F5339C" w:rsidRPr="001A0DBE" w14:paraId="679AC665"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F22A206" w14:textId="77777777" w:rsidR="00F5339C" w:rsidRPr="001A0DBE" w:rsidRDefault="00F5339C" w:rsidP="00904BAA">
            <w:pPr>
              <w:spacing w:after="0" w:line="240" w:lineRule="auto"/>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Skolinių įsipareigojimų likutis 2025-01-01 – 1737,2 tūkst. Eur.</w:t>
            </w:r>
          </w:p>
          <w:p w14:paraId="2EAE8AF6" w14:textId="38659089" w:rsidR="00F5339C" w:rsidRPr="001A0DBE" w:rsidRDefault="00F5339C" w:rsidP="00904BAA">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Paskolų grąžinimas pagal grafiką 2025</w:t>
            </w:r>
            <w:r w:rsidR="0010698A" w:rsidRPr="001A0DBE">
              <w:rPr>
                <w:rFonts w:ascii="Times New Roman" w:hAnsi="Times New Roman" w:cs="Times New Roman"/>
                <w:sz w:val="24"/>
                <w:szCs w:val="24"/>
                <w:shd w:val="clear" w:color="auto" w:fill="FFFFFF"/>
                <w:lang w:eastAsia="en-GB"/>
              </w:rPr>
              <w:t>–</w:t>
            </w:r>
            <w:r w:rsidRPr="001A0DBE">
              <w:rPr>
                <w:rFonts w:ascii="Times New Roman" w:hAnsi="Times New Roman" w:cs="Times New Roman"/>
                <w:sz w:val="24"/>
                <w:szCs w:val="24"/>
                <w:shd w:val="clear" w:color="auto" w:fill="FFFFFF"/>
                <w:lang w:eastAsia="en-GB"/>
              </w:rPr>
              <w:t>2027 m</w:t>
            </w:r>
            <w:r w:rsidR="00DC4237" w:rsidRPr="001A0DBE">
              <w:rPr>
                <w:rFonts w:ascii="Times New Roman" w:hAnsi="Times New Roman" w:cs="Times New Roman"/>
                <w:sz w:val="24"/>
                <w:szCs w:val="24"/>
                <w:shd w:val="clear" w:color="auto" w:fill="FFFFFF"/>
                <w:lang w:eastAsia="en-GB"/>
              </w:rPr>
              <w:t>.</w:t>
            </w:r>
            <w:r w:rsidRPr="001A0DBE">
              <w:rPr>
                <w:rFonts w:ascii="Times New Roman" w:hAnsi="Times New Roman" w:cs="Times New Roman"/>
                <w:sz w:val="24"/>
                <w:szCs w:val="24"/>
                <w:shd w:val="clear" w:color="auto" w:fill="FFFFFF"/>
                <w:lang w:eastAsia="en-GB"/>
              </w:rPr>
              <w:t>:</w:t>
            </w:r>
          </w:p>
          <w:p w14:paraId="3F1E2CF1" w14:textId="3BAB4FD0" w:rsidR="00F5339C" w:rsidRPr="001A0DBE" w:rsidRDefault="00F5339C" w:rsidP="00DC4237">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 xml:space="preserve">2025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515,5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2026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498,8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2027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245,3 tūkst. Eur</w:t>
            </w:r>
            <w:r w:rsidR="0010698A" w:rsidRPr="001A0DBE">
              <w:rPr>
                <w:rFonts w:ascii="Times New Roman" w:hAnsi="Times New Roman" w:cs="Times New Roman"/>
                <w:sz w:val="24"/>
                <w:szCs w:val="24"/>
                <w:shd w:val="clear" w:color="auto" w:fill="FFFFFF"/>
                <w:lang w:eastAsia="en-GB"/>
              </w:rPr>
              <w:t>.</w:t>
            </w:r>
          </w:p>
          <w:p w14:paraId="03AEF69E" w14:textId="77777777" w:rsidR="00F5339C" w:rsidRPr="001A0DBE" w:rsidRDefault="00F5339C" w:rsidP="00904BAA">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Palūkanos:</w:t>
            </w:r>
          </w:p>
          <w:p w14:paraId="6FFB9545" w14:textId="640F78CC" w:rsidR="00F5339C" w:rsidRPr="001A0DBE" w:rsidRDefault="00F5339C" w:rsidP="00DC4237">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 xml:space="preserve">2025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60,6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2026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42,6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2027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27,6 tūkst. Eur</w:t>
            </w:r>
            <w:r w:rsidR="0010698A" w:rsidRPr="001A0DBE">
              <w:rPr>
                <w:rFonts w:ascii="Times New Roman" w:hAnsi="Times New Roman" w:cs="Times New Roman"/>
                <w:sz w:val="24"/>
                <w:szCs w:val="24"/>
                <w:shd w:val="clear" w:color="auto" w:fill="FFFFFF"/>
                <w:lang w:eastAsia="en-GB"/>
              </w:rPr>
              <w:t>.</w:t>
            </w:r>
          </w:p>
          <w:p w14:paraId="3C38D582" w14:textId="2B66B9ED" w:rsidR="00F5339C" w:rsidRPr="001A0DBE" w:rsidRDefault="00F5339C" w:rsidP="00DC4237">
            <w:pPr>
              <w:spacing w:after="0" w:line="240" w:lineRule="auto"/>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2025</w:t>
            </w:r>
            <w:r w:rsidR="0010698A" w:rsidRPr="001A0DBE">
              <w:rPr>
                <w:rFonts w:ascii="Times New Roman" w:hAnsi="Times New Roman" w:cs="Times New Roman"/>
                <w:sz w:val="24"/>
                <w:szCs w:val="24"/>
                <w:shd w:val="clear" w:color="auto" w:fill="FFFFFF"/>
                <w:lang w:eastAsia="en-GB"/>
              </w:rPr>
              <w:t>–</w:t>
            </w:r>
            <w:r w:rsidRPr="001A0DBE">
              <w:rPr>
                <w:rFonts w:ascii="Times New Roman" w:hAnsi="Times New Roman" w:cs="Times New Roman"/>
                <w:sz w:val="24"/>
                <w:szCs w:val="24"/>
                <w:shd w:val="clear" w:color="auto" w:fill="FFFFFF"/>
                <w:lang w:eastAsia="en-GB"/>
              </w:rPr>
              <w:t>2027 m. laikotarpiu skolintis neplanuojama.</w:t>
            </w:r>
          </w:p>
          <w:p w14:paraId="6B639D69" w14:textId="77777777" w:rsidR="00F5339C" w:rsidRPr="001A0DBE" w:rsidRDefault="00F5339C" w:rsidP="00DC4237">
            <w:pPr>
              <w:spacing w:after="0" w:line="240" w:lineRule="auto"/>
              <w:jc w:val="both"/>
              <w:rPr>
                <w:rFonts w:ascii="Times New Roman" w:hAnsi="Times New Roman" w:cs="Times New Roman"/>
                <w:b/>
                <w:bCs/>
                <w:sz w:val="24"/>
                <w:szCs w:val="24"/>
              </w:rPr>
            </w:pPr>
          </w:p>
        </w:tc>
      </w:tr>
      <w:tr w:rsidR="00F5339C" w:rsidRPr="001A0DBE" w14:paraId="372E6B12"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7B9F745"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 (T)</w:t>
            </w:r>
          </w:p>
        </w:tc>
        <w:tc>
          <w:tcPr>
            <w:tcW w:w="8080" w:type="dxa"/>
            <w:tcBorders>
              <w:top w:val="single" w:sz="4" w:space="0" w:color="auto"/>
              <w:left w:val="nil"/>
              <w:bottom w:val="single" w:sz="4" w:space="0" w:color="auto"/>
              <w:right w:val="single" w:sz="4" w:space="0" w:color="auto"/>
            </w:tcBorders>
            <w:shd w:val="clear" w:color="auto" w:fill="auto"/>
          </w:tcPr>
          <w:p w14:paraId="744FDF17"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Organizuoti ir vykdyti savivaldybės turto valdymo ir juridinio įteisinimo funkcijas.</w:t>
            </w:r>
          </w:p>
        </w:tc>
      </w:tr>
      <w:tr w:rsidR="00F5339C" w:rsidRPr="001A0DBE" w14:paraId="4F38E07E"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34559FD"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4.3.1.2. (T)</w:t>
            </w:r>
          </w:p>
        </w:tc>
        <w:tc>
          <w:tcPr>
            <w:tcW w:w="8080" w:type="dxa"/>
            <w:tcBorders>
              <w:top w:val="single" w:sz="4" w:space="0" w:color="auto"/>
              <w:left w:val="nil"/>
              <w:bottom w:val="single" w:sz="4" w:space="0" w:color="auto"/>
              <w:right w:val="single" w:sz="4" w:space="0" w:color="auto"/>
            </w:tcBorders>
            <w:shd w:val="clear" w:color="auto" w:fill="auto"/>
          </w:tcPr>
          <w:p w14:paraId="369A0EDC"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sklypų formavimas ir kadastriniai matavimai.</w:t>
            </w:r>
          </w:p>
        </w:tc>
      </w:tr>
      <w:tr w:rsidR="00F5339C" w:rsidRPr="001A0DBE" w14:paraId="7D6C5C95"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409220E" w14:textId="77777777" w:rsidR="00F5339C" w:rsidRPr="001A0DBE" w:rsidRDefault="00F5339C" w:rsidP="003B32B4">
            <w:pPr>
              <w:pStyle w:val="prastasiniatinklio"/>
              <w:spacing w:before="0" w:beforeAutospacing="0" w:after="0" w:afterAutospacing="0"/>
              <w:jc w:val="both"/>
              <w:rPr>
                <w:bCs/>
                <w:lang w:val="lt-LT"/>
              </w:rPr>
            </w:pPr>
            <w:r w:rsidRPr="001A0DBE">
              <w:rPr>
                <w:bCs/>
                <w:lang w:val="lt-LT"/>
              </w:rPr>
              <w:t xml:space="preserve">Lėšos planuojamos specialiesiems planams, kadastriniams planams rengti, Savivaldybės erdvinių duomenų registro tvarkymui, </w:t>
            </w:r>
            <w:r w:rsidRPr="001A0DBE">
              <w:rPr>
                <w:lang w:val="lt-LT"/>
              </w:rPr>
              <w:t>sklypų formavimui aplink inžinerinius statinius, daugiabučių gyvenamiesiems namams ir jų geodeziniams matavimams atlikti ir pan. Ši priemonė įgyvendinama vadovaujantis Vietos savivaldos įstatymu, Statybos įstatymu.</w:t>
            </w:r>
          </w:p>
        </w:tc>
      </w:tr>
      <w:tr w:rsidR="00F5339C" w:rsidRPr="001A0DBE" w14:paraId="1A0B3E7B"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128B6BE"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4.3.1.3. (T)</w:t>
            </w:r>
          </w:p>
        </w:tc>
        <w:tc>
          <w:tcPr>
            <w:tcW w:w="8080" w:type="dxa"/>
            <w:tcBorders>
              <w:top w:val="single" w:sz="4" w:space="0" w:color="auto"/>
              <w:left w:val="nil"/>
              <w:bottom w:val="single" w:sz="4" w:space="0" w:color="auto"/>
              <w:right w:val="single" w:sz="4" w:space="0" w:color="auto"/>
            </w:tcBorders>
            <w:shd w:val="clear" w:color="auto" w:fill="auto"/>
          </w:tcPr>
          <w:p w14:paraId="51F75F2E"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Turto inventorizacija ir vertinimas. </w:t>
            </w:r>
          </w:p>
        </w:tc>
      </w:tr>
      <w:tr w:rsidR="00F5339C" w:rsidRPr="001A0DBE" w14:paraId="3F99D30A"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C68B533"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 (P)</w:t>
            </w:r>
          </w:p>
        </w:tc>
        <w:tc>
          <w:tcPr>
            <w:tcW w:w="8080" w:type="dxa"/>
            <w:tcBorders>
              <w:top w:val="single" w:sz="4" w:space="0" w:color="auto"/>
              <w:left w:val="nil"/>
              <w:bottom w:val="single" w:sz="4" w:space="0" w:color="auto"/>
              <w:right w:val="single" w:sz="4" w:space="0" w:color="auto"/>
            </w:tcBorders>
            <w:shd w:val="clear" w:color="auto" w:fill="auto"/>
          </w:tcPr>
          <w:p w14:paraId="17FC2811"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p>
        </w:tc>
      </w:tr>
      <w:tr w:rsidR="00F5339C" w:rsidRPr="001A0DBE" w14:paraId="101D38B0"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B420FB0"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4.3.3.1. (P)</w:t>
            </w:r>
          </w:p>
        </w:tc>
        <w:tc>
          <w:tcPr>
            <w:tcW w:w="8080" w:type="dxa"/>
            <w:tcBorders>
              <w:top w:val="single" w:sz="4" w:space="0" w:color="auto"/>
              <w:left w:val="nil"/>
              <w:bottom w:val="single" w:sz="4" w:space="0" w:color="auto"/>
              <w:right w:val="single" w:sz="4" w:space="0" w:color="auto"/>
            </w:tcBorders>
            <w:shd w:val="clear" w:color="auto" w:fill="auto"/>
          </w:tcPr>
          <w:p w14:paraId="00607961"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p>
        </w:tc>
      </w:tr>
      <w:tr w:rsidR="00F5339C" w:rsidRPr="001A0DBE" w14:paraId="384B7E41"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C145F20"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 (T)</w:t>
            </w:r>
          </w:p>
        </w:tc>
        <w:tc>
          <w:tcPr>
            <w:tcW w:w="8080" w:type="dxa"/>
            <w:tcBorders>
              <w:top w:val="single" w:sz="4" w:space="0" w:color="auto"/>
              <w:left w:val="nil"/>
              <w:bottom w:val="single" w:sz="4" w:space="0" w:color="auto"/>
              <w:right w:val="single" w:sz="4" w:space="0" w:color="auto"/>
            </w:tcBorders>
            <w:shd w:val="clear" w:color="auto" w:fill="auto"/>
          </w:tcPr>
          <w:p w14:paraId="449236C2"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Rengti ir įgyvendinti savivaldybės ilgalaikius strateginius planus.</w:t>
            </w:r>
          </w:p>
        </w:tc>
      </w:tr>
      <w:tr w:rsidR="00F5339C" w:rsidRPr="001A0DBE" w14:paraId="2D7AC68A"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3374BEB"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4.4.1.2. (T)</w:t>
            </w:r>
          </w:p>
        </w:tc>
        <w:tc>
          <w:tcPr>
            <w:tcW w:w="8080" w:type="dxa"/>
            <w:tcBorders>
              <w:top w:val="single" w:sz="4" w:space="0" w:color="auto"/>
              <w:left w:val="nil"/>
              <w:bottom w:val="single" w:sz="4" w:space="0" w:color="auto"/>
              <w:right w:val="single" w:sz="4" w:space="0" w:color="auto"/>
            </w:tcBorders>
            <w:shd w:val="clear" w:color="auto" w:fill="auto"/>
          </w:tcPr>
          <w:p w14:paraId="3B685B13"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Ilgalaikių ir vidutinės trukmės strateginių dokumentų rengimas.</w:t>
            </w:r>
          </w:p>
        </w:tc>
      </w:tr>
      <w:tr w:rsidR="00F5339C" w:rsidRPr="001A0DBE" w14:paraId="009C6A0F"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A1F5F6B"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F5339C" w:rsidRPr="001A0DBE" w14:paraId="24FD9F6B"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B9D814B"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4.4.1.3. (T)</w:t>
            </w:r>
          </w:p>
        </w:tc>
        <w:tc>
          <w:tcPr>
            <w:tcW w:w="8080" w:type="dxa"/>
            <w:tcBorders>
              <w:top w:val="single" w:sz="4" w:space="0" w:color="auto"/>
              <w:left w:val="nil"/>
              <w:bottom w:val="single" w:sz="4" w:space="0" w:color="auto"/>
              <w:right w:val="single" w:sz="4" w:space="0" w:color="auto"/>
            </w:tcBorders>
            <w:shd w:val="clear" w:color="auto" w:fill="auto"/>
          </w:tcPr>
          <w:p w14:paraId="3475C46F"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Lėto gyvenimo filosofijos sampratos populiarinimas.</w:t>
            </w:r>
          </w:p>
        </w:tc>
      </w:tr>
      <w:tr w:rsidR="00F5339C" w:rsidRPr="001A0DBE" w14:paraId="26EF6D4A"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0D999D6" w14:textId="2D145129"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Vienas iš horizontaliųjų prioritetų, numatytų Skuodo rajono savivaldybės 2025–2034 m. strateginiame plėtros plane</w:t>
            </w:r>
            <w:r w:rsidR="0010698A"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yra priimant sprendimus vadovautis lėto gyvenimo filosofijos principais. Tai nefinansinė priemonė, skirta gyventojus ir administracijos, biudžetinių įstaigų darbuotojus supažindinti su šia filosofija. </w:t>
            </w:r>
          </w:p>
        </w:tc>
      </w:tr>
      <w:tr w:rsidR="00F5339C" w:rsidRPr="001A0DBE" w14:paraId="1ADB7A43"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A40771A"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 (T)</w:t>
            </w:r>
          </w:p>
        </w:tc>
        <w:tc>
          <w:tcPr>
            <w:tcW w:w="8080" w:type="dxa"/>
            <w:tcBorders>
              <w:top w:val="single" w:sz="4" w:space="0" w:color="auto"/>
              <w:left w:val="nil"/>
              <w:bottom w:val="single" w:sz="4" w:space="0" w:color="auto"/>
              <w:right w:val="single" w:sz="4" w:space="0" w:color="auto"/>
            </w:tcBorders>
            <w:shd w:val="clear" w:color="auto" w:fill="auto"/>
          </w:tcPr>
          <w:p w14:paraId="26260005"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Stiprinti įstaigos organizacinę kultūrą.</w:t>
            </w:r>
          </w:p>
        </w:tc>
      </w:tr>
      <w:tr w:rsidR="00F5339C" w:rsidRPr="001A0DBE" w14:paraId="0C133713"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70EE29E3"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4.5.1.1. (T)</w:t>
            </w:r>
          </w:p>
        </w:tc>
        <w:tc>
          <w:tcPr>
            <w:tcW w:w="8080" w:type="dxa"/>
            <w:tcBorders>
              <w:top w:val="single" w:sz="4" w:space="0" w:color="auto"/>
              <w:left w:val="nil"/>
              <w:bottom w:val="single" w:sz="4" w:space="0" w:color="auto"/>
              <w:right w:val="single" w:sz="4" w:space="0" w:color="auto"/>
            </w:tcBorders>
            <w:shd w:val="clear" w:color="auto" w:fill="auto"/>
          </w:tcPr>
          <w:p w14:paraId="7BC9E997"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Vidinės komunikacijos procesų įstaigoje tobulinimas.</w:t>
            </w:r>
          </w:p>
        </w:tc>
      </w:tr>
      <w:tr w:rsidR="00F5339C" w:rsidRPr="001A0DBE" w14:paraId="74E0C763"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834990F"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Tai nefinansinė priemonė. Skirta vidinėms savivaldybės administracijos problemoms spręsti. </w:t>
            </w:r>
          </w:p>
        </w:tc>
      </w:tr>
      <w:tr w:rsidR="00F5339C" w:rsidRPr="001A0DBE" w14:paraId="169846EC"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E4E133A"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 (T)</w:t>
            </w:r>
          </w:p>
        </w:tc>
        <w:tc>
          <w:tcPr>
            <w:tcW w:w="8080" w:type="dxa"/>
            <w:tcBorders>
              <w:top w:val="single" w:sz="4" w:space="0" w:color="auto"/>
              <w:left w:val="nil"/>
              <w:bottom w:val="single" w:sz="4" w:space="0" w:color="auto"/>
              <w:right w:val="single" w:sz="4" w:space="0" w:color="auto"/>
            </w:tcBorders>
            <w:shd w:val="clear" w:color="auto" w:fill="auto"/>
          </w:tcPr>
          <w:p w14:paraId="4444986C"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Didinti darbuotojų kompetencijas.</w:t>
            </w:r>
          </w:p>
        </w:tc>
      </w:tr>
      <w:tr w:rsidR="00F5339C" w:rsidRPr="001A0DBE" w14:paraId="41E6C8DD"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AE57D7C" w14:textId="77777777" w:rsidR="00F5339C" w:rsidRPr="001A0DBE" w:rsidRDefault="00F5339C"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 (T)</w:t>
            </w:r>
          </w:p>
        </w:tc>
        <w:tc>
          <w:tcPr>
            <w:tcW w:w="8080" w:type="dxa"/>
            <w:tcBorders>
              <w:top w:val="single" w:sz="4" w:space="0" w:color="auto"/>
              <w:left w:val="nil"/>
              <w:bottom w:val="single" w:sz="4" w:space="0" w:color="auto"/>
              <w:right w:val="single" w:sz="4" w:space="0" w:color="auto"/>
            </w:tcBorders>
            <w:shd w:val="clear" w:color="auto" w:fill="auto"/>
          </w:tcPr>
          <w:p w14:paraId="010BEF45" w14:textId="77777777"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Tarpinstitucinio ir tarptautinio bendradarbiavimo stiprinimas.</w:t>
            </w:r>
          </w:p>
        </w:tc>
      </w:tr>
      <w:tr w:rsidR="00F5339C" w:rsidRPr="001A0DBE" w14:paraId="2372FFA7"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4DB492DD" w14:textId="1EF790FE" w:rsidR="00F5339C" w:rsidRPr="001A0DBE" w:rsidRDefault="00F5339C" w:rsidP="00904BAA">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Tai nefinansinė priemonė. Skirta vidinėms </w:t>
            </w:r>
            <w:r w:rsidR="0010698A"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 xml:space="preserve">avivaldybės administracijos problemoms spręsti. </w:t>
            </w:r>
          </w:p>
        </w:tc>
      </w:tr>
    </w:tbl>
    <w:p w14:paraId="0DC67B91"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39D0C682" w14:textId="665BB6D1" w:rsidR="00F5339C" w:rsidRPr="001A0DBE" w:rsidRDefault="00A532FC" w:rsidP="00F5339C">
      <w:pP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2</w:t>
      </w:r>
      <w:r w:rsidR="00A50D1A" w:rsidRPr="001A0DBE">
        <w:rPr>
          <w:rFonts w:ascii="Times New Roman" w:hAnsi="Times New Roman" w:cs="Times New Roman"/>
          <w:sz w:val="24"/>
          <w:szCs w:val="24"/>
          <w:lang w:eastAsia="ar-SA"/>
        </w:rPr>
        <w:t>0</w:t>
      </w:r>
      <w:r w:rsidR="00F5339C" w:rsidRPr="001A0DBE">
        <w:rPr>
          <w:rFonts w:ascii="Times New Roman" w:hAnsi="Times New Roman" w:cs="Times New Roman"/>
          <w:sz w:val="24"/>
          <w:szCs w:val="24"/>
          <w:lang w:eastAsia="ar-SA"/>
        </w:rPr>
        <w:t xml:space="preserve"> lentelė. </w:t>
      </w:r>
      <w:r w:rsidR="00F5339C" w:rsidRPr="001A0DBE">
        <w:rPr>
          <w:rFonts w:ascii="Times New Roman" w:hAnsi="Times New Roman" w:cs="Times New Roman"/>
          <w:iCs/>
          <w:sz w:val="24"/>
          <w:szCs w:val="24"/>
        </w:rPr>
        <w:t>2025–2027</w:t>
      </w:r>
      <w:r w:rsidR="00F5339C" w:rsidRPr="001A0DBE">
        <w:rPr>
          <w:rFonts w:ascii="Times New Roman" w:hAnsi="Times New Roman" w:cs="Times New Roman"/>
          <w:i/>
          <w:sz w:val="24"/>
          <w:szCs w:val="24"/>
        </w:rPr>
        <w:t xml:space="preserve"> </w:t>
      </w:r>
      <w:r w:rsidR="00F5339C" w:rsidRPr="001A0DBE">
        <w:rPr>
          <w:rFonts w:ascii="Times New Roman" w:hAnsi="Times New Roman" w:cs="Times New Roman"/>
          <w:sz w:val="24"/>
          <w:szCs w:val="24"/>
        </w:rPr>
        <w:t xml:space="preserve"> metų Programos Nr. 4 „Valdymas ir pagrindinių funkcijų vykdymas“ uždaviniai, priemonės, asignavimų ir kitų lėšų poreikis, Eur</w:t>
      </w:r>
    </w:p>
    <w:tbl>
      <w:tblPr>
        <w:tblStyle w:val="Lentelstinklelis"/>
        <w:tblW w:w="0" w:type="auto"/>
        <w:tblLook w:val="04A0" w:firstRow="1" w:lastRow="0" w:firstColumn="1" w:lastColumn="0" w:noHBand="0" w:noVBand="1"/>
      </w:tblPr>
      <w:tblGrid>
        <w:gridCol w:w="1279"/>
        <w:gridCol w:w="3961"/>
        <w:gridCol w:w="1418"/>
        <w:gridCol w:w="1559"/>
        <w:gridCol w:w="1411"/>
      </w:tblGrid>
      <w:tr w:rsidR="0071289E" w:rsidRPr="001A0DBE" w14:paraId="376F4AE3" w14:textId="77777777" w:rsidTr="00A50D1A">
        <w:tc>
          <w:tcPr>
            <w:tcW w:w="1279" w:type="dxa"/>
            <w:vMerge w:val="restart"/>
            <w:vAlign w:val="center"/>
          </w:tcPr>
          <w:p w14:paraId="5BBF80E6" w14:textId="608E54FD" w:rsidR="0071289E" w:rsidRPr="001A0DBE" w:rsidRDefault="0071289E" w:rsidP="0071289E">
            <w:pPr>
              <w:jc w:val="center"/>
              <w:rPr>
                <w:rFonts w:ascii="Times New Roman" w:hAnsi="Times New Roman" w:cs="Times New Roman"/>
                <w:sz w:val="24"/>
                <w:szCs w:val="24"/>
              </w:rPr>
            </w:pPr>
            <w:r w:rsidRPr="001A0DBE">
              <w:rPr>
                <w:rFonts w:ascii="Times New Roman" w:hAnsi="Times New Roman" w:cs="Times New Roman"/>
                <w:sz w:val="24"/>
                <w:szCs w:val="24"/>
              </w:rPr>
              <w:t>Kodas</w:t>
            </w:r>
          </w:p>
        </w:tc>
        <w:tc>
          <w:tcPr>
            <w:tcW w:w="3961" w:type="dxa"/>
            <w:vMerge w:val="restart"/>
            <w:vAlign w:val="center"/>
          </w:tcPr>
          <w:p w14:paraId="5CC0CCE6" w14:textId="4F5F6AC7" w:rsidR="0071289E" w:rsidRPr="001A0DBE" w:rsidRDefault="0071289E" w:rsidP="0071289E">
            <w:pPr>
              <w:jc w:val="center"/>
              <w:rPr>
                <w:rFonts w:ascii="Times New Roman" w:hAnsi="Times New Roman" w:cs="Times New Roman"/>
                <w:sz w:val="24"/>
                <w:szCs w:val="24"/>
              </w:rPr>
            </w:pPr>
            <w:r w:rsidRPr="001A0DBE">
              <w:rPr>
                <w:rFonts w:ascii="Times New Roman" w:hAnsi="Times New Roman" w:cs="Times New Roman"/>
                <w:sz w:val="24"/>
                <w:szCs w:val="24"/>
              </w:rPr>
              <w:t>Pavadinimas</w:t>
            </w:r>
          </w:p>
        </w:tc>
        <w:tc>
          <w:tcPr>
            <w:tcW w:w="4388" w:type="dxa"/>
            <w:gridSpan w:val="3"/>
            <w:vAlign w:val="center"/>
          </w:tcPr>
          <w:p w14:paraId="55E46E7B" w14:textId="2CAB3CC0" w:rsidR="0071289E" w:rsidRPr="001A0DBE" w:rsidRDefault="0071289E" w:rsidP="0071289E">
            <w:pPr>
              <w:jc w:val="center"/>
              <w:rPr>
                <w:rFonts w:ascii="Times New Roman" w:hAnsi="Times New Roman" w:cs="Times New Roman"/>
                <w:sz w:val="24"/>
                <w:szCs w:val="24"/>
              </w:rPr>
            </w:pPr>
            <w:r w:rsidRPr="001A0DBE">
              <w:rPr>
                <w:rFonts w:ascii="Times New Roman" w:hAnsi="Times New Roman" w:cs="Times New Roman"/>
                <w:sz w:val="24"/>
                <w:szCs w:val="24"/>
              </w:rPr>
              <w:t>Lėšų poreikis, Eur</w:t>
            </w:r>
          </w:p>
        </w:tc>
      </w:tr>
      <w:tr w:rsidR="00A50D1A" w:rsidRPr="001A0DBE" w14:paraId="107ADCD2" w14:textId="77777777" w:rsidTr="00A50D1A">
        <w:tc>
          <w:tcPr>
            <w:tcW w:w="1279" w:type="dxa"/>
            <w:vMerge/>
            <w:vAlign w:val="center"/>
          </w:tcPr>
          <w:p w14:paraId="4398B703" w14:textId="77777777" w:rsidR="0071289E" w:rsidRPr="001A0DBE" w:rsidRDefault="0071289E" w:rsidP="0071289E">
            <w:pPr>
              <w:jc w:val="center"/>
              <w:rPr>
                <w:rFonts w:ascii="Times New Roman" w:hAnsi="Times New Roman" w:cs="Times New Roman"/>
                <w:sz w:val="24"/>
                <w:szCs w:val="24"/>
              </w:rPr>
            </w:pPr>
          </w:p>
        </w:tc>
        <w:tc>
          <w:tcPr>
            <w:tcW w:w="3961" w:type="dxa"/>
            <w:vMerge/>
            <w:vAlign w:val="center"/>
          </w:tcPr>
          <w:p w14:paraId="54B1D20B" w14:textId="77777777" w:rsidR="0071289E" w:rsidRPr="001A0DBE" w:rsidRDefault="0071289E" w:rsidP="0071289E">
            <w:pPr>
              <w:jc w:val="center"/>
              <w:rPr>
                <w:rFonts w:ascii="Times New Roman" w:hAnsi="Times New Roman" w:cs="Times New Roman"/>
                <w:sz w:val="24"/>
                <w:szCs w:val="24"/>
              </w:rPr>
            </w:pPr>
          </w:p>
        </w:tc>
        <w:tc>
          <w:tcPr>
            <w:tcW w:w="1418" w:type="dxa"/>
            <w:vAlign w:val="center"/>
          </w:tcPr>
          <w:p w14:paraId="44D3D5AC" w14:textId="284487CF" w:rsidR="0071289E" w:rsidRPr="001A0DBE" w:rsidRDefault="0071289E" w:rsidP="00F323B5">
            <w:pPr>
              <w:rPr>
                <w:rFonts w:ascii="Times New Roman" w:hAnsi="Times New Roman" w:cs="Times New Roman"/>
                <w:sz w:val="24"/>
                <w:szCs w:val="24"/>
              </w:rPr>
            </w:pPr>
            <w:r w:rsidRPr="001A0DBE">
              <w:rPr>
                <w:rFonts w:ascii="Times New Roman" w:hAnsi="Times New Roman" w:cs="Times New Roman"/>
                <w:sz w:val="24"/>
                <w:szCs w:val="24"/>
              </w:rPr>
              <w:t>2025 m.</w:t>
            </w:r>
          </w:p>
        </w:tc>
        <w:tc>
          <w:tcPr>
            <w:tcW w:w="1559" w:type="dxa"/>
            <w:vAlign w:val="center"/>
          </w:tcPr>
          <w:p w14:paraId="0DB913FC" w14:textId="62E35ED6" w:rsidR="0071289E" w:rsidRPr="001A0DBE" w:rsidRDefault="0071289E" w:rsidP="00F323B5">
            <w:pPr>
              <w:rPr>
                <w:rFonts w:ascii="Times New Roman" w:hAnsi="Times New Roman" w:cs="Times New Roman"/>
                <w:sz w:val="24"/>
                <w:szCs w:val="24"/>
              </w:rPr>
            </w:pPr>
            <w:r w:rsidRPr="001A0DBE">
              <w:rPr>
                <w:rFonts w:ascii="Times New Roman" w:hAnsi="Times New Roman" w:cs="Times New Roman"/>
                <w:sz w:val="24"/>
                <w:szCs w:val="24"/>
              </w:rPr>
              <w:t>2026 m.</w:t>
            </w:r>
          </w:p>
        </w:tc>
        <w:tc>
          <w:tcPr>
            <w:tcW w:w="1411" w:type="dxa"/>
            <w:vAlign w:val="center"/>
          </w:tcPr>
          <w:p w14:paraId="10405EA0" w14:textId="4F4D1777" w:rsidR="0071289E" w:rsidRPr="001A0DBE" w:rsidRDefault="0071289E" w:rsidP="00F323B5">
            <w:pPr>
              <w:rPr>
                <w:rFonts w:ascii="Times New Roman" w:hAnsi="Times New Roman" w:cs="Times New Roman"/>
                <w:sz w:val="24"/>
                <w:szCs w:val="24"/>
              </w:rPr>
            </w:pPr>
            <w:r w:rsidRPr="001A0DBE">
              <w:rPr>
                <w:rFonts w:ascii="Times New Roman" w:hAnsi="Times New Roman" w:cs="Times New Roman"/>
                <w:sz w:val="24"/>
                <w:szCs w:val="24"/>
              </w:rPr>
              <w:t>2027 m.</w:t>
            </w:r>
          </w:p>
        </w:tc>
      </w:tr>
      <w:tr w:rsidR="002829AE" w:rsidRPr="001A0DBE" w14:paraId="5DB92548" w14:textId="77777777" w:rsidTr="00A50D1A">
        <w:tc>
          <w:tcPr>
            <w:tcW w:w="1279" w:type="dxa"/>
            <w:tcBorders>
              <w:top w:val="nil"/>
              <w:left w:val="single" w:sz="8" w:space="0" w:color="000000"/>
              <w:bottom w:val="single" w:sz="4" w:space="0" w:color="000000"/>
              <w:right w:val="single" w:sz="4" w:space="0" w:color="000000"/>
            </w:tcBorders>
            <w:shd w:val="clear" w:color="auto" w:fill="auto"/>
          </w:tcPr>
          <w:p w14:paraId="54761CB6" w14:textId="06805672" w:rsidR="0071289E" w:rsidRPr="001A0DBE" w:rsidRDefault="0071289E" w:rsidP="0071289E">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w:t>
            </w:r>
          </w:p>
        </w:tc>
        <w:tc>
          <w:tcPr>
            <w:tcW w:w="3961" w:type="dxa"/>
            <w:tcBorders>
              <w:top w:val="nil"/>
              <w:left w:val="nil"/>
              <w:bottom w:val="single" w:sz="4" w:space="0" w:color="000000"/>
              <w:right w:val="single" w:sz="4" w:space="0" w:color="000000"/>
            </w:tcBorders>
            <w:shd w:val="clear" w:color="auto" w:fill="auto"/>
          </w:tcPr>
          <w:p w14:paraId="52384357" w14:textId="04810578" w:rsidR="0071289E" w:rsidRPr="001A0DBE" w:rsidRDefault="0071289E" w:rsidP="0071289E">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VALDYMO IR PAGRINDINIŲ FUNKCIJŲ VYKDYMAS</w:t>
            </w:r>
          </w:p>
        </w:tc>
        <w:tc>
          <w:tcPr>
            <w:tcW w:w="1418" w:type="dxa"/>
            <w:tcBorders>
              <w:top w:val="nil"/>
              <w:left w:val="nil"/>
              <w:bottom w:val="single" w:sz="4" w:space="0" w:color="000000"/>
              <w:right w:val="single" w:sz="4" w:space="0" w:color="000000"/>
            </w:tcBorders>
            <w:shd w:val="clear" w:color="auto" w:fill="auto"/>
          </w:tcPr>
          <w:p w14:paraId="537C368C" w14:textId="339C8616" w:rsidR="0071289E" w:rsidRPr="001A0DBE" w:rsidRDefault="0071289E"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8</w:t>
            </w:r>
            <w:r w:rsidR="00AE1E67" w:rsidRPr="001A0DBE">
              <w:rPr>
                <w:rFonts w:ascii="Times New Roman" w:eastAsia="Times New Roman" w:hAnsi="Times New Roman" w:cs="Times New Roman"/>
                <w:sz w:val="24"/>
                <w:szCs w:val="24"/>
                <w:lang w:eastAsia="lt-LT"/>
              </w:rPr>
              <w:t>33 800</w:t>
            </w:r>
          </w:p>
        </w:tc>
        <w:tc>
          <w:tcPr>
            <w:tcW w:w="1559" w:type="dxa"/>
            <w:tcBorders>
              <w:top w:val="nil"/>
              <w:left w:val="nil"/>
              <w:bottom w:val="single" w:sz="4" w:space="0" w:color="000000"/>
              <w:right w:val="single" w:sz="4" w:space="0" w:color="000000"/>
            </w:tcBorders>
            <w:shd w:val="clear" w:color="auto" w:fill="auto"/>
          </w:tcPr>
          <w:p w14:paraId="5F457FCF" w14:textId="440EEFAD" w:rsidR="0071289E" w:rsidRPr="001A0DBE" w:rsidRDefault="0071289E"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 717 0</w:t>
            </w:r>
            <w:r w:rsidR="00A8196F" w:rsidRPr="001A0DBE">
              <w:rPr>
                <w:rFonts w:ascii="Times New Roman" w:eastAsia="Times New Roman" w:hAnsi="Times New Roman" w:cs="Times New Roman"/>
                <w:sz w:val="24"/>
                <w:szCs w:val="24"/>
                <w:lang w:eastAsia="lt-LT"/>
              </w:rPr>
              <w:t>00</w:t>
            </w:r>
          </w:p>
        </w:tc>
        <w:tc>
          <w:tcPr>
            <w:tcW w:w="1411" w:type="dxa"/>
            <w:tcBorders>
              <w:top w:val="nil"/>
              <w:left w:val="nil"/>
              <w:bottom w:val="single" w:sz="4" w:space="0" w:color="000000"/>
              <w:right w:val="single" w:sz="4" w:space="0" w:color="000000"/>
            </w:tcBorders>
            <w:shd w:val="clear" w:color="auto" w:fill="auto"/>
          </w:tcPr>
          <w:p w14:paraId="08451812" w14:textId="01E83AA0" w:rsidR="0071289E" w:rsidRPr="001A0DBE" w:rsidRDefault="0071289E"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 408 2</w:t>
            </w:r>
            <w:r w:rsidR="00A8196F" w:rsidRPr="001A0DBE">
              <w:rPr>
                <w:rFonts w:ascii="Times New Roman" w:eastAsia="Times New Roman" w:hAnsi="Times New Roman" w:cs="Times New Roman"/>
                <w:sz w:val="24"/>
                <w:szCs w:val="24"/>
                <w:lang w:eastAsia="lt-LT"/>
              </w:rPr>
              <w:t>00</w:t>
            </w:r>
          </w:p>
        </w:tc>
      </w:tr>
      <w:tr w:rsidR="002829AE" w:rsidRPr="001A0DBE" w14:paraId="263B059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2D82495" w14:textId="1E6F9AA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w:t>
            </w:r>
          </w:p>
        </w:tc>
        <w:tc>
          <w:tcPr>
            <w:tcW w:w="3961" w:type="dxa"/>
            <w:tcBorders>
              <w:top w:val="single" w:sz="8" w:space="0" w:color="000000"/>
              <w:left w:val="nil"/>
              <w:bottom w:val="single" w:sz="4" w:space="0" w:color="000000"/>
              <w:right w:val="single" w:sz="4" w:space="0" w:color="000000"/>
            </w:tcBorders>
            <w:shd w:val="clear" w:color="auto" w:fill="auto"/>
          </w:tcPr>
          <w:p w14:paraId="59003168" w14:textId="014135B7"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Sudaryti sąlygas sklandžiai įgyvendinti savivaldybės savarankiškąsias funkcijas</w:t>
            </w:r>
          </w:p>
        </w:tc>
        <w:tc>
          <w:tcPr>
            <w:tcW w:w="1418" w:type="dxa"/>
            <w:tcBorders>
              <w:top w:val="single" w:sz="8" w:space="0" w:color="000000"/>
              <w:left w:val="nil"/>
              <w:bottom w:val="single" w:sz="4" w:space="0" w:color="000000"/>
              <w:right w:val="single" w:sz="4" w:space="0" w:color="000000"/>
            </w:tcBorders>
            <w:shd w:val="clear" w:color="auto" w:fill="auto"/>
          </w:tcPr>
          <w:p w14:paraId="77745558" w14:textId="6F2D5FFC"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4 008 500</w:t>
            </w:r>
          </w:p>
        </w:tc>
        <w:tc>
          <w:tcPr>
            <w:tcW w:w="1559" w:type="dxa"/>
            <w:tcBorders>
              <w:top w:val="single" w:sz="8" w:space="0" w:color="000000"/>
              <w:left w:val="nil"/>
              <w:bottom w:val="single" w:sz="4" w:space="0" w:color="000000"/>
              <w:right w:val="single" w:sz="4" w:space="0" w:color="000000"/>
            </w:tcBorders>
            <w:shd w:val="clear" w:color="auto" w:fill="auto"/>
          </w:tcPr>
          <w:p w14:paraId="44FB06C2" w14:textId="2695D9D9"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3 937 200</w:t>
            </w:r>
          </w:p>
        </w:tc>
        <w:tc>
          <w:tcPr>
            <w:tcW w:w="1411" w:type="dxa"/>
            <w:tcBorders>
              <w:top w:val="single" w:sz="8" w:space="0" w:color="000000"/>
              <w:left w:val="nil"/>
              <w:bottom w:val="single" w:sz="4" w:space="0" w:color="000000"/>
              <w:right w:val="single" w:sz="4" w:space="0" w:color="000000"/>
            </w:tcBorders>
            <w:shd w:val="clear" w:color="auto" w:fill="auto"/>
          </w:tcPr>
          <w:p w14:paraId="6D3F08A1" w14:textId="2B38FA33"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3 928 400</w:t>
            </w:r>
          </w:p>
        </w:tc>
      </w:tr>
      <w:tr w:rsidR="002829AE" w:rsidRPr="001A0DBE" w14:paraId="49157103"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153656D" w14:textId="0A6849B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w:t>
            </w:r>
          </w:p>
        </w:tc>
        <w:tc>
          <w:tcPr>
            <w:tcW w:w="3961" w:type="dxa"/>
            <w:tcBorders>
              <w:top w:val="single" w:sz="8" w:space="0" w:color="000000"/>
              <w:left w:val="nil"/>
              <w:bottom w:val="single" w:sz="4" w:space="0" w:color="000000"/>
              <w:right w:val="single" w:sz="4" w:space="0" w:color="000000"/>
            </w:tcBorders>
            <w:shd w:val="clear" w:color="auto" w:fill="auto"/>
          </w:tcPr>
          <w:p w14:paraId="3766D712" w14:textId="5DE1129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Savivaldybės administracijos veiklos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7F55AA86" w14:textId="1E927F7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3 165 800</w:t>
            </w:r>
          </w:p>
        </w:tc>
        <w:tc>
          <w:tcPr>
            <w:tcW w:w="1559" w:type="dxa"/>
            <w:tcBorders>
              <w:top w:val="single" w:sz="8" w:space="0" w:color="000000"/>
              <w:left w:val="nil"/>
              <w:bottom w:val="single" w:sz="4" w:space="0" w:color="000000"/>
              <w:right w:val="single" w:sz="4" w:space="0" w:color="000000"/>
            </w:tcBorders>
            <w:shd w:val="clear" w:color="auto" w:fill="auto"/>
          </w:tcPr>
          <w:p w14:paraId="147BC07B" w14:textId="7531184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3 165 800</w:t>
            </w:r>
          </w:p>
        </w:tc>
        <w:tc>
          <w:tcPr>
            <w:tcW w:w="1411" w:type="dxa"/>
            <w:tcBorders>
              <w:top w:val="single" w:sz="8" w:space="0" w:color="000000"/>
              <w:left w:val="nil"/>
              <w:bottom w:val="single" w:sz="4" w:space="0" w:color="000000"/>
              <w:right w:val="single" w:sz="4" w:space="0" w:color="000000"/>
            </w:tcBorders>
            <w:shd w:val="clear" w:color="auto" w:fill="auto"/>
          </w:tcPr>
          <w:p w14:paraId="6A93F471" w14:textId="777D350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3 165 800</w:t>
            </w:r>
          </w:p>
        </w:tc>
      </w:tr>
      <w:tr w:rsidR="002829AE" w:rsidRPr="001A0DBE" w14:paraId="59939CE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69D5163" w14:textId="19685AA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4.1.1.10.</w:t>
            </w:r>
          </w:p>
        </w:tc>
        <w:tc>
          <w:tcPr>
            <w:tcW w:w="3961" w:type="dxa"/>
            <w:tcBorders>
              <w:top w:val="single" w:sz="8" w:space="0" w:color="000000"/>
              <w:left w:val="nil"/>
              <w:bottom w:val="single" w:sz="4" w:space="0" w:color="000000"/>
              <w:right w:val="single" w:sz="4" w:space="0" w:color="000000"/>
            </w:tcBorders>
            <w:shd w:val="clear" w:color="auto" w:fill="auto"/>
          </w:tcPr>
          <w:p w14:paraId="6C481FE0" w14:textId="5369D3E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Dalyvavimas projekte „Klaipėdos regiono pasiekiamumo didinimas“</w:t>
            </w:r>
          </w:p>
        </w:tc>
        <w:tc>
          <w:tcPr>
            <w:tcW w:w="1418" w:type="dxa"/>
            <w:tcBorders>
              <w:top w:val="single" w:sz="8" w:space="0" w:color="000000"/>
              <w:left w:val="nil"/>
              <w:bottom w:val="single" w:sz="4" w:space="0" w:color="000000"/>
              <w:right w:val="single" w:sz="4" w:space="0" w:color="000000"/>
            </w:tcBorders>
            <w:shd w:val="clear" w:color="auto" w:fill="auto"/>
          </w:tcPr>
          <w:p w14:paraId="25FBB735" w14:textId="1DF29FE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15 100</w:t>
            </w:r>
          </w:p>
        </w:tc>
        <w:tc>
          <w:tcPr>
            <w:tcW w:w="1559" w:type="dxa"/>
            <w:tcBorders>
              <w:top w:val="single" w:sz="8" w:space="0" w:color="000000"/>
              <w:left w:val="nil"/>
              <w:bottom w:val="single" w:sz="4" w:space="0" w:color="000000"/>
              <w:right w:val="single" w:sz="4" w:space="0" w:color="000000"/>
            </w:tcBorders>
            <w:shd w:val="clear" w:color="auto" w:fill="auto"/>
          </w:tcPr>
          <w:p w14:paraId="44B03635" w14:textId="7FED451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15 100</w:t>
            </w:r>
          </w:p>
        </w:tc>
        <w:tc>
          <w:tcPr>
            <w:tcW w:w="1411" w:type="dxa"/>
            <w:tcBorders>
              <w:top w:val="single" w:sz="8" w:space="0" w:color="000000"/>
              <w:left w:val="nil"/>
              <w:bottom w:val="single" w:sz="4" w:space="0" w:color="000000"/>
              <w:right w:val="single" w:sz="4" w:space="0" w:color="000000"/>
            </w:tcBorders>
            <w:shd w:val="clear" w:color="auto" w:fill="auto"/>
          </w:tcPr>
          <w:p w14:paraId="371C73CF" w14:textId="4C80A44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15 100</w:t>
            </w:r>
          </w:p>
        </w:tc>
      </w:tr>
      <w:tr w:rsidR="002829AE" w:rsidRPr="001A0DBE" w14:paraId="6CC29DE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502600B" w14:textId="7E2BFE1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4.1.1.12.</w:t>
            </w:r>
          </w:p>
        </w:tc>
        <w:tc>
          <w:tcPr>
            <w:tcW w:w="3961" w:type="dxa"/>
            <w:tcBorders>
              <w:top w:val="single" w:sz="8" w:space="0" w:color="000000"/>
              <w:left w:val="nil"/>
              <w:bottom w:val="single" w:sz="4" w:space="0" w:color="000000"/>
              <w:right w:val="single" w:sz="4" w:space="0" w:color="000000"/>
            </w:tcBorders>
            <w:shd w:val="clear" w:color="auto" w:fill="auto"/>
          </w:tcPr>
          <w:p w14:paraId="572B593E" w14:textId="3F3C241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Administracinės naštos mažinimo priemonių įgyvendinimas</w:t>
            </w:r>
          </w:p>
        </w:tc>
        <w:tc>
          <w:tcPr>
            <w:tcW w:w="1418" w:type="dxa"/>
            <w:tcBorders>
              <w:top w:val="single" w:sz="8" w:space="0" w:color="000000"/>
              <w:left w:val="nil"/>
              <w:bottom w:val="single" w:sz="4" w:space="0" w:color="000000"/>
              <w:right w:val="single" w:sz="4" w:space="0" w:color="000000"/>
            </w:tcBorders>
            <w:shd w:val="clear" w:color="auto" w:fill="auto"/>
          </w:tcPr>
          <w:p w14:paraId="350B71CC" w14:textId="40DC94B5"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13196386" w14:textId="24753E1D"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00BB8F0" w14:textId="09DDFE66" w:rsidR="005D65E5" w:rsidRPr="001A0DBE" w:rsidRDefault="005D65E5" w:rsidP="00F323B5">
            <w:pPr>
              <w:rPr>
                <w:rFonts w:ascii="Times New Roman" w:hAnsi="Times New Roman" w:cs="Times New Roman"/>
                <w:sz w:val="24"/>
                <w:szCs w:val="24"/>
              </w:rPr>
            </w:pPr>
          </w:p>
        </w:tc>
      </w:tr>
      <w:tr w:rsidR="002829AE" w:rsidRPr="001A0DBE" w14:paraId="0F83F28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46C84F9" w14:textId="6BDCFED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4.1.1.15.</w:t>
            </w:r>
          </w:p>
        </w:tc>
        <w:tc>
          <w:tcPr>
            <w:tcW w:w="3961" w:type="dxa"/>
            <w:tcBorders>
              <w:top w:val="single" w:sz="8" w:space="0" w:color="000000"/>
              <w:left w:val="nil"/>
              <w:bottom w:val="single" w:sz="4" w:space="0" w:color="000000"/>
              <w:right w:val="single" w:sz="4" w:space="0" w:color="000000"/>
            </w:tcBorders>
            <w:shd w:val="clear" w:color="auto" w:fill="auto"/>
          </w:tcPr>
          <w:p w14:paraId="22360067" w14:textId="182AB15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Dalyvavimas Klaipėdos regiono ir regiono plėtros tarybos veikloje</w:t>
            </w:r>
          </w:p>
        </w:tc>
        <w:tc>
          <w:tcPr>
            <w:tcW w:w="1418" w:type="dxa"/>
            <w:tcBorders>
              <w:top w:val="single" w:sz="8" w:space="0" w:color="000000"/>
              <w:left w:val="nil"/>
              <w:bottom w:val="single" w:sz="4" w:space="0" w:color="000000"/>
              <w:right w:val="single" w:sz="4" w:space="0" w:color="000000"/>
            </w:tcBorders>
            <w:shd w:val="clear" w:color="auto" w:fill="auto"/>
          </w:tcPr>
          <w:p w14:paraId="0CBA2EE3" w14:textId="5FC2B4F5"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5DA5682B" w14:textId="1BF34C4C"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2D9A322F" w14:textId="6941CA1B" w:rsidR="005D65E5" w:rsidRPr="001A0DBE" w:rsidRDefault="005D65E5" w:rsidP="00F323B5">
            <w:pPr>
              <w:rPr>
                <w:rFonts w:ascii="Times New Roman" w:hAnsi="Times New Roman" w:cs="Times New Roman"/>
                <w:sz w:val="24"/>
                <w:szCs w:val="24"/>
              </w:rPr>
            </w:pPr>
          </w:p>
        </w:tc>
      </w:tr>
      <w:tr w:rsidR="002829AE" w:rsidRPr="001A0DBE" w14:paraId="337B42DA"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69F68C72" w14:textId="036A1C9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4.1.1.16.</w:t>
            </w:r>
          </w:p>
        </w:tc>
        <w:tc>
          <w:tcPr>
            <w:tcW w:w="3961" w:type="dxa"/>
            <w:tcBorders>
              <w:top w:val="single" w:sz="8" w:space="0" w:color="000000"/>
              <w:left w:val="nil"/>
              <w:bottom w:val="single" w:sz="4" w:space="0" w:color="000000"/>
              <w:right w:val="single" w:sz="4" w:space="0" w:color="000000"/>
            </w:tcBorders>
            <w:shd w:val="clear" w:color="auto" w:fill="auto"/>
          </w:tcPr>
          <w:p w14:paraId="3276EAF3" w14:textId="18D8A5F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Inovatyvių sprendimų skatinimas</w:t>
            </w:r>
          </w:p>
        </w:tc>
        <w:tc>
          <w:tcPr>
            <w:tcW w:w="1418" w:type="dxa"/>
            <w:tcBorders>
              <w:top w:val="single" w:sz="8" w:space="0" w:color="000000"/>
              <w:left w:val="nil"/>
              <w:bottom w:val="single" w:sz="4" w:space="0" w:color="000000"/>
              <w:right w:val="single" w:sz="4" w:space="0" w:color="000000"/>
            </w:tcBorders>
            <w:shd w:val="clear" w:color="auto" w:fill="auto"/>
          </w:tcPr>
          <w:p w14:paraId="17203795" w14:textId="4679C019"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4A0117A9" w14:textId="1434BE6B"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26F581A4" w14:textId="4BA5016E" w:rsidR="005D65E5" w:rsidRPr="001A0DBE" w:rsidRDefault="005D65E5" w:rsidP="00F323B5">
            <w:pPr>
              <w:rPr>
                <w:rFonts w:ascii="Times New Roman" w:hAnsi="Times New Roman" w:cs="Times New Roman"/>
                <w:sz w:val="24"/>
                <w:szCs w:val="24"/>
              </w:rPr>
            </w:pPr>
          </w:p>
        </w:tc>
      </w:tr>
      <w:tr w:rsidR="002829AE" w:rsidRPr="001A0DBE" w14:paraId="1F2780C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DBB6D18" w14:textId="4247463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4.1.1.2.</w:t>
            </w:r>
          </w:p>
        </w:tc>
        <w:tc>
          <w:tcPr>
            <w:tcW w:w="3961" w:type="dxa"/>
            <w:tcBorders>
              <w:top w:val="single" w:sz="8" w:space="0" w:color="000000"/>
              <w:left w:val="nil"/>
              <w:bottom w:val="single" w:sz="4" w:space="0" w:color="000000"/>
              <w:right w:val="single" w:sz="4" w:space="0" w:color="000000"/>
            </w:tcBorders>
            <w:shd w:val="clear" w:color="auto" w:fill="auto"/>
          </w:tcPr>
          <w:p w14:paraId="5A5513F3" w14:textId="435C799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Seniūnijų veiklos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0CEB3024" w14:textId="4DB0E9F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222 300</w:t>
            </w:r>
          </w:p>
        </w:tc>
        <w:tc>
          <w:tcPr>
            <w:tcW w:w="1559" w:type="dxa"/>
            <w:tcBorders>
              <w:top w:val="single" w:sz="8" w:space="0" w:color="000000"/>
              <w:left w:val="nil"/>
              <w:bottom w:val="single" w:sz="4" w:space="0" w:color="000000"/>
              <w:right w:val="single" w:sz="4" w:space="0" w:color="000000"/>
            </w:tcBorders>
            <w:shd w:val="clear" w:color="auto" w:fill="auto"/>
          </w:tcPr>
          <w:p w14:paraId="35A286E8" w14:textId="2C276EF1"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150 300</w:t>
            </w:r>
          </w:p>
        </w:tc>
        <w:tc>
          <w:tcPr>
            <w:tcW w:w="1411" w:type="dxa"/>
            <w:tcBorders>
              <w:top w:val="single" w:sz="8" w:space="0" w:color="000000"/>
              <w:left w:val="nil"/>
              <w:bottom w:val="single" w:sz="4" w:space="0" w:color="000000"/>
              <w:right w:val="single" w:sz="4" w:space="0" w:color="000000"/>
            </w:tcBorders>
            <w:shd w:val="clear" w:color="auto" w:fill="auto"/>
          </w:tcPr>
          <w:p w14:paraId="371E441B" w14:textId="56CF2153" w:rsidR="005D65E5" w:rsidRPr="001A0DBE" w:rsidRDefault="00AE1E67"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150</w:t>
            </w:r>
            <w:r w:rsidR="005D65E5" w:rsidRPr="001A0DBE">
              <w:rPr>
                <w:rFonts w:ascii="Times New Roman" w:eastAsia="Times New Roman" w:hAnsi="Times New Roman" w:cs="Times New Roman"/>
                <w:sz w:val="24"/>
                <w:szCs w:val="24"/>
                <w:lang w:eastAsia="lt-LT"/>
              </w:rPr>
              <w:t xml:space="preserve"> 300</w:t>
            </w:r>
          </w:p>
        </w:tc>
      </w:tr>
      <w:tr w:rsidR="002829AE" w:rsidRPr="001A0DBE" w14:paraId="1881E232"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FDCB653" w14:textId="6282402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4.1.1.3.</w:t>
            </w:r>
          </w:p>
        </w:tc>
        <w:tc>
          <w:tcPr>
            <w:tcW w:w="3961" w:type="dxa"/>
            <w:tcBorders>
              <w:top w:val="single" w:sz="8" w:space="0" w:color="000000"/>
              <w:left w:val="nil"/>
              <w:bottom w:val="single" w:sz="4" w:space="0" w:color="000000"/>
              <w:right w:val="single" w:sz="4" w:space="0" w:color="000000"/>
            </w:tcBorders>
            <w:shd w:val="clear" w:color="auto" w:fill="auto"/>
          </w:tcPr>
          <w:p w14:paraId="314B7F5F" w14:textId="39E36B5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Savivaldybės tarybos veiklos užtikrinimas</w:t>
            </w:r>
          </w:p>
        </w:tc>
        <w:tc>
          <w:tcPr>
            <w:tcW w:w="1418" w:type="dxa"/>
            <w:tcBorders>
              <w:top w:val="single" w:sz="8" w:space="0" w:color="000000"/>
              <w:left w:val="nil"/>
              <w:bottom w:val="single" w:sz="4" w:space="0" w:color="000000"/>
              <w:right w:val="single" w:sz="4" w:space="0" w:color="000000"/>
            </w:tcBorders>
            <w:shd w:val="clear" w:color="auto" w:fill="auto"/>
          </w:tcPr>
          <w:p w14:paraId="38622499" w14:textId="6C94B549"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478 500</w:t>
            </w:r>
          </w:p>
        </w:tc>
        <w:tc>
          <w:tcPr>
            <w:tcW w:w="1559" w:type="dxa"/>
            <w:tcBorders>
              <w:top w:val="single" w:sz="8" w:space="0" w:color="000000"/>
              <w:left w:val="nil"/>
              <w:bottom w:val="single" w:sz="4" w:space="0" w:color="000000"/>
              <w:right w:val="single" w:sz="4" w:space="0" w:color="000000"/>
            </w:tcBorders>
            <w:shd w:val="clear" w:color="auto" w:fill="auto"/>
          </w:tcPr>
          <w:p w14:paraId="2822C731" w14:textId="78ED426E" w:rsidR="005D65E5" w:rsidRPr="001A0DBE" w:rsidRDefault="00AE1E67"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478</w:t>
            </w:r>
            <w:r w:rsidR="005D65E5" w:rsidRPr="001A0DBE">
              <w:rPr>
                <w:rFonts w:ascii="Times New Roman" w:eastAsia="Times New Roman" w:hAnsi="Times New Roman" w:cs="Times New Roman"/>
                <w:sz w:val="24"/>
                <w:szCs w:val="24"/>
                <w:lang w:eastAsia="lt-LT"/>
              </w:rPr>
              <w:t xml:space="preserve"> 500</w:t>
            </w:r>
          </w:p>
        </w:tc>
        <w:tc>
          <w:tcPr>
            <w:tcW w:w="1411" w:type="dxa"/>
            <w:tcBorders>
              <w:top w:val="single" w:sz="8" w:space="0" w:color="000000"/>
              <w:left w:val="nil"/>
              <w:bottom w:val="single" w:sz="4" w:space="0" w:color="000000"/>
              <w:right w:val="single" w:sz="4" w:space="0" w:color="000000"/>
            </w:tcBorders>
            <w:shd w:val="clear" w:color="auto" w:fill="auto"/>
          </w:tcPr>
          <w:p w14:paraId="594072D3" w14:textId="4CB8811E" w:rsidR="005D65E5" w:rsidRPr="001A0DBE" w:rsidRDefault="00AE1E67"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478</w:t>
            </w:r>
            <w:r w:rsidR="005D65E5" w:rsidRPr="001A0DBE">
              <w:rPr>
                <w:rFonts w:ascii="Times New Roman" w:eastAsia="Times New Roman" w:hAnsi="Times New Roman" w:cs="Times New Roman"/>
                <w:sz w:val="24"/>
                <w:szCs w:val="24"/>
                <w:lang w:eastAsia="lt-LT"/>
              </w:rPr>
              <w:t xml:space="preserve"> 500</w:t>
            </w:r>
          </w:p>
        </w:tc>
      </w:tr>
      <w:tr w:rsidR="002829AE" w:rsidRPr="001A0DBE" w14:paraId="4C0DC44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FAB85EF" w14:textId="0403E64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4.1.1.4.</w:t>
            </w:r>
          </w:p>
        </w:tc>
        <w:tc>
          <w:tcPr>
            <w:tcW w:w="3961" w:type="dxa"/>
            <w:tcBorders>
              <w:top w:val="single" w:sz="8" w:space="0" w:color="000000"/>
              <w:left w:val="nil"/>
              <w:bottom w:val="single" w:sz="4" w:space="0" w:color="000000"/>
              <w:right w:val="single" w:sz="4" w:space="0" w:color="000000"/>
            </w:tcBorders>
            <w:shd w:val="clear" w:color="auto" w:fill="auto"/>
          </w:tcPr>
          <w:p w14:paraId="323DF00D" w14:textId="24A4D22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Kontrolės ir audito tarnybos veiklos užtikrinimas</w:t>
            </w:r>
          </w:p>
        </w:tc>
        <w:tc>
          <w:tcPr>
            <w:tcW w:w="1418" w:type="dxa"/>
            <w:tcBorders>
              <w:top w:val="single" w:sz="8" w:space="0" w:color="000000"/>
              <w:left w:val="nil"/>
              <w:bottom w:val="single" w:sz="4" w:space="0" w:color="000000"/>
              <w:right w:val="single" w:sz="4" w:space="0" w:color="000000"/>
            </w:tcBorders>
            <w:shd w:val="clear" w:color="auto" w:fill="auto"/>
          </w:tcPr>
          <w:p w14:paraId="0D2EEE7B" w14:textId="621E349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83 300</w:t>
            </w:r>
          </w:p>
        </w:tc>
        <w:tc>
          <w:tcPr>
            <w:tcW w:w="1559" w:type="dxa"/>
            <w:tcBorders>
              <w:top w:val="single" w:sz="8" w:space="0" w:color="000000"/>
              <w:left w:val="nil"/>
              <w:bottom w:val="single" w:sz="4" w:space="0" w:color="000000"/>
              <w:right w:val="single" w:sz="4" w:space="0" w:color="000000"/>
            </w:tcBorders>
            <w:shd w:val="clear" w:color="auto" w:fill="auto"/>
          </w:tcPr>
          <w:p w14:paraId="5C7F8A4C" w14:textId="3BD5A28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83 300</w:t>
            </w:r>
          </w:p>
        </w:tc>
        <w:tc>
          <w:tcPr>
            <w:tcW w:w="1411" w:type="dxa"/>
            <w:tcBorders>
              <w:top w:val="single" w:sz="8" w:space="0" w:color="000000"/>
              <w:left w:val="nil"/>
              <w:bottom w:val="single" w:sz="4" w:space="0" w:color="000000"/>
              <w:right w:val="single" w:sz="4" w:space="0" w:color="000000"/>
            </w:tcBorders>
            <w:shd w:val="clear" w:color="auto" w:fill="auto"/>
          </w:tcPr>
          <w:p w14:paraId="23E9667E" w14:textId="0DC9356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83 300</w:t>
            </w:r>
          </w:p>
        </w:tc>
      </w:tr>
      <w:tr w:rsidR="002829AE" w:rsidRPr="001A0DBE" w14:paraId="228C808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4CAFD9D" w14:textId="7B120C1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4.1.1.5.</w:t>
            </w:r>
          </w:p>
        </w:tc>
        <w:tc>
          <w:tcPr>
            <w:tcW w:w="3961" w:type="dxa"/>
            <w:tcBorders>
              <w:top w:val="single" w:sz="8" w:space="0" w:color="000000"/>
              <w:left w:val="nil"/>
              <w:bottom w:val="single" w:sz="4" w:space="0" w:color="000000"/>
              <w:right w:val="single" w:sz="4" w:space="0" w:color="000000"/>
            </w:tcBorders>
            <w:shd w:val="clear" w:color="auto" w:fill="auto"/>
          </w:tcPr>
          <w:p w14:paraId="7A7034BE" w14:textId="7E66316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Mero fondas</w:t>
            </w:r>
          </w:p>
        </w:tc>
        <w:tc>
          <w:tcPr>
            <w:tcW w:w="1418" w:type="dxa"/>
            <w:tcBorders>
              <w:top w:val="single" w:sz="8" w:space="0" w:color="000000"/>
              <w:left w:val="nil"/>
              <w:bottom w:val="single" w:sz="4" w:space="0" w:color="000000"/>
              <w:right w:val="single" w:sz="4" w:space="0" w:color="000000"/>
            </w:tcBorders>
            <w:shd w:val="clear" w:color="auto" w:fill="auto"/>
          </w:tcPr>
          <w:p w14:paraId="3DA44C84" w14:textId="318344F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c>
          <w:tcPr>
            <w:tcW w:w="1559" w:type="dxa"/>
            <w:tcBorders>
              <w:top w:val="single" w:sz="8" w:space="0" w:color="000000"/>
              <w:left w:val="nil"/>
              <w:bottom w:val="single" w:sz="4" w:space="0" w:color="000000"/>
              <w:right w:val="single" w:sz="4" w:space="0" w:color="000000"/>
            </w:tcBorders>
            <w:shd w:val="clear" w:color="auto" w:fill="auto"/>
          </w:tcPr>
          <w:p w14:paraId="63184894" w14:textId="13F9A94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c>
          <w:tcPr>
            <w:tcW w:w="1411" w:type="dxa"/>
            <w:tcBorders>
              <w:top w:val="single" w:sz="8" w:space="0" w:color="000000"/>
              <w:left w:val="nil"/>
              <w:bottom w:val="single" w:sz="4" w:space="0" w:color="000000"/>
              <w:right w:val="single" w:sz="4" w:space="0" w:color="000000"/>
            </w:tcBorders>
            <w:shd w:val="clear" w:color="auto" w:fill="auto"/>
          </w:tcPr>
          <w:p w14:paraId="35A553CC" w14:textId="6BDEB6D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r>
      <w:tr w:rsidR="002829AE" w:rsidRPr="001A0DBE" w14:paraId="695DA4D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7B2286A" w14:textId="5A1957F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4.1.1.7.</w:t>
            </w:r>
          </w:p>
        </w:tc>
        <w:tc>
          <w:tcPr>
            <w:tcW w:w="3961" w:type="dxa"/>
            <w:tcBorders>
              <w:top w:val="single" w:sz="8" w:space="0" w:color="000000"/>
              <w:left w:val="nil"/>
              <w:bottom w:val="single" w:sz="4" w:space="0" w:color="000000"/>
              <w:right w:val="single" w:sz="4" w:space="0" w:color="000000"/>
            </w:tcBorders>
            <w:shd w:val="clear" w:color="auto" w:fill="auto"/>
          </w:tcPr>
          <w:p w14:paraId="48C53B81" w14:textId="1950239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Rinkimų organizavimas </w:t>
            </w:r>
          </w:p>
        </w:tc>
        <w:tc>
          <w:tcPr>
            <w:tcW w:w="1418" w:type="dxa"/>
            <w:tcBorders>
              <w:top w:val="single" w:sz="8" w:space="0" w:color="000000"/>
              <w:left w:val="nil"/>
              <w:bottom w:val="single" w:sz="4" w:space="0" w:color="000000"/>
              <w:right w:val="single" w:sz="4" w:space="0" w:color="000000"/>
            </w:tcBorders>
            <w:shd w:val="clear" w:color="auto" w:fill="auto"/>
          </w:tcPr>
          <w:p w14:paraId="5188AB43" w14:textId="4ECD2941"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031F1CA9" w14:textId="61107108"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B9B2169" w14:textId="47CB65E2" w:rsidR="005D65E5" w:rsidRPr="001A0DBE" w:rsidRDefault="005D65E5" w:rsidP="00F323B5">
            <w:pPr>
              <w:rPr>
                <w:rFonts w:ascii="Times New Roman" w:hAnsi="Times New Roman" w:cs="Times New Roman"/>
                <w:sz w:val="24"/>
                <w:szCs w:val="24"/>
              </w:rPr>
            </w:pPr>
          </w:p>
        </w:tc>
      </w:tr>
      <w:tr w:rsidR="002829AE" w:rsidRPr="001A0DBE" w14:paraId="4685BC0A"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6A3C03E4" w14:textId="5A4F779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4.1.1.8.</w:t>
            </w:r>
          </w:p>
        </w:tc>
        <w:tc>
          <w:tcPr>
            <w:tcW w:w="3961" w:type="dxa"/>
            <w:tcBorders>
              <w:top w:val="single" w:sz="8" w:space="0" w:color="000000"/>
              <w:left w:val="nil"/>
              <w:bottom w:val="single" w:sz="4" w:space="0" w:color="000000"/>
              <w:right w:val="single" w:sz="4" w:space="0" w:color="000000"/>
            </w:tcBorders>
            <w:shd w:val="clear" w:color="auto" w:fill="auto"/>
          </w:tcPr>
          <w:p w14:paraId="1B6E3332" w14:textId="35AC2C0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Civilinės būklės aktų registravimas </w:t>
            </w:r>
          </w:p>
        </w:tc>
        <w:tc>
          <w:tcPr>
            <w:tcW w:w="1418" w:type="dxa"/>
            <w:tcBorders>
              <w:top w:val="single" w:sz="8" w:space="0" w:color="000000"/>
              <w:left w:val="nil"/>
              <w:bottom w:val="single" w:sz="4" w:space="0" w:color="000000"/>
              <w:right w:val="single" w:sz="4" w:space="0" w:color="000000"/>
            </w:tcBorders>
            <w:shd w:val="clear" w:color="auto" w:fill="auto"/>
          </w:tcPr>
          <w:p w14:paraId="6DAED82F" w14:textId="2921132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4 200</w:t>
            </w:r>
          </w:p>
        </w:tc>
        <w:tc>
          <w:tcPr>
            <w:tcW w:w="1559" w:type="dxa"/>
            <w:tcBorders>
              <w:top w:val="single" w:sz="8" w:space="0" w:color="000000"/>
              <w:left w:val="nil"/>
              <w:bottom w:val="single" w:sz="4" w:space="0" w:color="000000"/>
              <w:right w:val="single" w:sz="4" w:space="0" w:color="000000"/>
            </w:tcBorders>
            <w:shd w:val="clear" w:color="auto" w:fill="auto"/>
          </w:tcPr>
          <w:p w14:paraId="67A866CD" w14:textId="74E7C0F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4 200</w:t>
            </w:r>
          </w:p>
        </w:tc>
        <w:tc>
          <w:tcPr>
            <w:tcW w:w="1411" w:type="dxa"/>
            <w:tcBorders>
              <w:top w:val="single" w:sz="8" w:space="0" w:color="000000"/>
              <w:left w:val="nil"/>
              <w:bottom w:val="single" w:sz="4" w:space="0" w:color="000000"/>
              <w:right w:val="single" w:sz="4" w:space="0" w:color="000000"/>
            </w:tcBorders>
            <w:shd w:val="clear" w:color="auto" w:fill="auto"/>
          </w:tcPr>
          <w:p w14:paraId="427CBDAF" w14:textId="79E3883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4 200</w:t>
            </w:r>
          </w:p>
        </w:tc>
      </w:tr>
      <w:tr w:rsidR="002829AE" w:rsidRPr="001A0DBE" w14:paraId="01151160"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9E937B8" w14:textId="28EEA6B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4.1.1.9.</w:t>
            </w:r>
          </w:p>
        </w:tc>
        <w:tc>
          <w:tcPr>
            <w:tcW w:w="3961" w:type="dxa"/>
            <w:tcBorders>
              <w:top w:val="single" w:sz="8" w:space="0" w:color="000000"/>
              <w:left w:val="nil"/>
              <w:bottom w:val="single" w:sz="4" w:space="0" w:color="000000"/>
              <w:right w:val="single" w:sz="4" w:space="0" w:color="000000"/>
            </w:tcBorders>
            <w:shd w:val="clear" w:color="auto" w:fill="auto"/>
          </w:tcPr>
          <w:p w14:paraId="230B47C4" w14:textId="667F700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Dalyvavimas asociacijų veikloje</w:t>
            </w:r>
          </w:p>
        </w:tc>
        <w:tc>
          <w:tcPr>
            <w:tcW w:w="1418" w:type="dxa"/>
            <w:tcBorders>
              <w:top w:val="single" w:sz="8" w:space="0" w:color="000000"/>
              <w:left w:val="nil"/>
              <w:bottom w:val="single" w:sz="4" w:space="0" w:color="000000"/>
              <w:right w:val="single" w:sz="4" w:space="0" w:color="000000"/>
            </w:tcBorders>
            <w:shd w:val="clear" w:color="auto" w:fill="auto"/>
          </w:tcPr>
          <w:p w14:paraId="02CCED58" w14:textId="41F8E44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c>
          <w:tcPr>
            <w:tcW w:w="1559" w:type="dxa"/>
            <w:tcBorders>
              <w:top w:val="single" w:sz="8" w:space="0" w:color="000000"/>
              <w:left w:val="nil"/>
              <w:bottom w:val="single" w:sz="4" w:space="0" w:color="000000"/>
              <w:right w:val="single" w:sz="4" w:space="0" w:color="000000"/>
            </w:tcBorders>
            <w:shd w:val="clear" w:color="auto" w:fill="auto"/>
          </w:tcPr>
          <w:p w14:paraId="0AB9F2DB" w14:textId="045A52A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c>
          <w:tcPr>
            <w:tcW w:w="1411" w:type="dxa"/>
            <w:tcBorders>
              <w:top w:val="single" w:sz="8" w:space="0" w:color="000000"/>
              <w:left w:val="nil"/>
              <w:bottom w:val="single" w:sz="4" w:space="0" w:color="000000"/>
              <w:right w:val="single" w:sz="4" w:space="0" w:color="000000"/>
            </w:tcBorders>
            <w:shd w:val="clear" w:color="auto" w:fill="auto"/>
          </w:tcPr>
          <w:p w14:paraId="1AA683A5" w14:textId="1822C3B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11 200</w:t>
            </w:r>
          </w:p>
        </w:tc>
      </w:tr>
      <w:tr w:rsidR="002829AE" w:rsidRPr="001A0DBE" w14:paraId="01B16EA3"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B0088E3" w14:textId="08BB098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w:t>
            </w:r>
          </w:p>
        </w:tc>
        <w:tc>
          <w:tcPr>
            <w:tcW w:w="3961" w:type="dxa"/>
            <w:tcBorders>
              <w:top w:val="single" w:sz="8" w:space="0" w:color="000000"/>
              <w:left w:val="nil"/>
              <w:bottom w:val="single" w:sz="4" w:space="0" w:color="000000"/>
              <w:right w:val="single" w:sz="4" w:space="0" w:color="000000"/>
            </w:tcBorders>
            <w:shd w:val="clear" w:color="auto" w:fill="auto"/>
          </w:tcPr>
          <w:p w14:paraId="4E90306D" w14:textId="0A69C69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Kokybiškai įgyvendinti valstybines (valstybės perduotas savivaldybėms) funkcijas</w:t>
            </w:r>
          </w:p>
        </w:tc>
        <w:tc>
          <w:tcPr>
            <w:tcW w:w="1418" w:type="dxa"/>
            <w:tcBorders>
              <w:top w:val="single" w:sz="8" w:space="0" w:color="000000"/>
              <w:left w:val="nil"/>
              <w:bottom w:val="single" w:sz="4" w:space="0" w:color="000000"/>
              <w:right w:val="single" w:sz="4" w:space="0" w:color="000000"/>
            </w:tcBorders>
            <w:shd w:val="clear" w:color="auto" w:fill="auto"/>
          </w:tcPr>
          <w:p w14:paraId="0C9E95C6" w14:textId="1B9CA68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44</w:t>
            </w:r>
            <w:r w:rsidR="00AE1E67" w:rsidRPr="001A0DBE">
              <w:rPr>
                <w:rFonts w:ascii="Times New Roman" w:eastAsia="Times New Roman" w:hAnsi="Times New Roman" w:cs="Times New Roman"/>
                <w:sz w:val="24"/>
                <w:szCs w:val="24"/>
                <w:lang w:eastAsia="lt-LT"/>
              </w:rPr>
              <w:t>2 7</w:t>
            </w:r>
            <w:r w:rsidRPr="001A0DBE">
              <w:rPr>
                <w:rFonts w:ascii="Times New Roman" w:eastAsia="Times New Roman" w:hAnsi="Times New Roman" w:cs="Times New Roman"/>
                <w:sz w:val="24"/>
                <w:szCs w:val="24"/>
                <w:lang w:eastAsia="lt-LT"/>
              </w:rPr>
              <w:t>00</w:t>
            </w:r>
          </w:p>
        </w:tc>
        <w:tc>
          <w:tcPr>
            <w:tcW w:w="1559" w:type="dxa"/>
            <w:tcBorders>
              <w:top w:val="single" w:sz="8" w:space="0" w:color="000000"/>
              <w:left w:val="nil"/>
              <w:bottom w:val="single" w:sz="4" w:space="0" w:color="000000"/>
              <w:right w:val="single" w:sz="4" w:space="0" w:color="000000"/>
            </w:tcBorders>
            <w:shd w:val="clear" w:color="auto" w:fill="auto"/>
          </w:tcPr>
          <w:p w14:paraId="3AE48E0B" w14:textId="241AA5C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44</w:t>
            </w:r>
            <w:r w:rsidR="00AE1E67" w:rsidRPr="001A0DBE">
              <w:rPr>
                <w:rFonts w:ascii="Times New Roman" w:eastAsia="Times New Roman" w:hAnsi="Times New Roman" w:cs="Times New Roman"/>
                <w:sz w:val="24"/>
                <w:szCs w:val="24"/>
                <w:lang w:eastAsia="lt-LT"/>
              </w:rPr>
              <w:t>2 7</w:t>
            </w:r>
            <w:r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6D2A0FEA" w14:textId="3B57A8C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44</w:t>
            </w:r>
            <w:r w:rsidR="00AE1E67" w:rsidRPr="001A0DBE">
              <w:rPr>
                <w:rFonts w:ascii="Times New Roman" w:eastAsia="Times New Roman" w:hAnsi="Times New Roman" w:cs="Times New Roman"/>
                <w:sz w:val="24"/>
                <w:szCs w:val="24"/>
                <w:lang w:eastAsia="lt-LT"/>
              </w:rPr>
              <w:t>2 7</w:t>
            </w:r>
            <w:r w:rsidRPr="001A0DBE">
              <w:rPr>
                <w:rFonts w:ascii="Times New Roman" w:eastAsia="Times New Roman" w:hAnsi="Times New Roman" w:cs="Times New Roman"/>
                <w:sz w:val="24"/>
                <w:szCs w:val="24"/>
                <w:lang w:eastAsia="lt-LT"/>
              </w:rPr>
              <w:t>00</w:t>
            </w:r>
          </w:p>
        </w:tc>
      </w:tr>
      <w:tr w:rsidR="002829AE" w:rsidRPr="001A0DBE" w14:paraId="2D085AE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F351632" w14:textId="7265529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w:t>
            </w:r>
          </w:p>
        </w:tc>
        <w:tc>
          <w:tcPr>
            <w:tcW w:w="3961" w:type="dxa"/>
            <w:tcBorders>
              <w:top w:val="single" w:sz="8" w:space="0" w:color="000000"/>
              <w:left w:val="nil"/>
              <w:bottom w:val="single" w:sz="4" w:space="0" w:color="000000"/>
              <w:right w:val="single" w:sz="4" w:space="0" w:color="000000"/>
            </w:tcBorders>
            <w:shd w:val="clear" w:color="auto" w:fill="auto"/>
          </w:tcPr>
          <w:p w14:paraId="02A12C6C" w14:textId="341F5C7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Gyventojų registro tvarkymas ir duomenų valstybės registrui teikimas</w:t>
            </w:r>
          </w:p>
        </w:tc>
        <w:tc>
          <w:tcPr>
            <w:tcW w:w="1418" w:type="dxa"/>
            <w:tcBorders>
              <w:top w:val="single" w:sz="8" w:space="0" w:color="000000"/>
              <w:left w:val="nil"/>
              <w:bottom w:val="single" w:sz="4" w:space="0" w:color="000000"/>
              <w:right w:val="single" w:sz="4" w:space="0" w:color="000000"/>
            </w:tcBorders>
            <w:shd w:val="clear" w:color="auto" w:fill="auto"/>
          </w:tcPr>
          <w:p w14:paraId="7C31DDCF" w14:textId="322B8F8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300</w:t>
            </w:r>
          </w:p>
        </w:tc>
        <w:tc>
          <w:tcPr>
            <w:tcW w:w="1559" w:type="dxa"/>
            <w:tcBorders>
              <w:top w:val="single" w:sz="8" w:space="0" w:color="000000"/>
              <w:left w:val="nil"/>
              <w:bottom w:val="single" w:sz="4" w:space="0" w:color="000000"/>
              <w:right w:val="single" w:sz="4" w:space="0" w:color="000000"/>
            </w:tcBorders>
            <w:shd w:val="clear" w:color="auto" w:fill="auto"/>
          </w:tcPr>
          <w:p w14:paraId="20173F58" w14:textId="4C2D4A3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300</w:t>
            </w:r>
          </w:p>
        </w:tc>
        <w:tc>
          <w:tcPr>
            <w:tcW w:w="1411" w:type="dxa"/>
            <w:tcBorders>
              <w:top w:val="single" w:sz="8" w:space="0" w:color="000000"/>
              <w:left w:val="nil"/>
              <w:bottom w:val="single" w:sz="4" w:space="0" w:color="000000"/>
              <w:right w:val="single" w:sz="4" w:space="0" w:color="000000"/>
            </w:tcBorders>
            <w:shd w:val="clear" w:color="auto" w:fill="auto"/>
          </w:tcPr>
          <w:p w14:paraId="36E5E82A" w14:textId="0085E21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300</w:t>
            </w:r>
          </w:p>
        </w:tc>
      </w:tr>
      <w:tr w:rsidR="002829AE" w:rsidRPr="001A0DBE" w14:paraId="460AF2DE"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F949A28" w14:textId="2B3FAE0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4.1.2.10.</w:t>
            </w:r>
          </w:p>
        </w:tc>
        <w:tc>
          <w:tcPr>
            <w:tcW w:w="3961" w:type="dxa"/>
            <w:tcBorders>
              <w:top w:val="single" w:sz="8" w:space="0" w:color="000000"/>
              <w:left w:val="nil"/>
              <w:bottom w:val="single" w:sz="4" w:space="0" w:color="000000"/>
              <w:right w:val="single" w:sz="4" w:space="0" w:color="000000"/>
            </w:tcBorders>
            <w:shd w:val="clear" w:color="auto" w:fill="auto"/>
          </w:tcPr>
          <w:p w14:paraId="72EAB324" w14:textId="450501D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Jaunimo teisių apsaugos funkcijų vykdymas</w:t>
            </w:r>
          </w:p>
        </w:tc>
        <w:tc>
          <w:tcPr>
            <w:tcW w:w="1418" w:type="dxa"/>
            <w:tcBorders>
              <w:top w:val="single" w:sz="8" w:space="0" w:color="000000"/>
              <w:left w:val="nil"/>
              <w:bottom w:val="single" w:sz="4" w:space="0" w:color="000000"/>
              <w:right w:val="single" w:sz="4" w:space="0" w:color="000000"/>
            </w:tcBorders>
            <w:shd w:val="clear" w:color="auto" w:fill="auto"/>
          </w:tcPr>
          <w:p w14:paraId="30E75847" w14:textId="6C236CC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c>
          <w:tcPr>
            <w:tcW w:w="1559" w:type="dxa"/>
            <w:tcBorders>
              <w:top w:val="single" w:sz="8" w:space="0" w:color="000000"/>
              <w:left w:val="nil"/>
              <w:bottom w:val="single" w:sz="4" w:space="0" w:color="000000"/>
              <w:right w:val="single" w:sz="4" w:space="0" w:color="000000"/>
            </w:tcBorders>
            <w:shd w:val="clear" w:color="auto" w:fill="auto"/>
          </w:tcPr>
          <w:p w14:paraId="36325A5C" w14:textId="2610F92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c>
          <w:tcPr>
            <w:tcW w:w="1411" w:type="dxa"/>
            <w:tcBorders>
              <w:top w:val="single" w:sz="8" w:space="0" w:color="000000"/>
              <w:left w:val="nil"/>
              <w:bottom w:val="single" w:sz="4" w:space="0" w:color="000000"/>
              <w:right w:val="single" w:sz="4" w:space="0" w:color="000000"/>
            </w:tcBorders>
            <w:shd w:val="clear" w:color="auto" w:fill="auto"/>
          </w:tcPr>
          <w:p w14:paraId="44C14899" w14:textId="7432B4D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r>
      <w:tr w:rsidR="002829AE" w:rsidRPr="001A0DBE" w14:paraId="752E722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2CF84AE" w14:textId="584F8E7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4.1.2.11.</w:t>
            </w:r>
          </w:p>
        </w:tc>
        <w:tc>
          <w:tcPr>
            <w:tcW w:w="3961" w:type="dxa"/>
            <w:tcBorders>
              <w:top w:val="single" w:sz="8" w:space="0" w:color="000000"/>
              <w:left w:val="nil"/>
              <w:bottom w:val="single" w:sz="4" w:space="0" w:color="000000"/>
              <w:right w:val="single" w:sz="4" w:space="0" w:color="000000"/>
            </w:tcBorders>
            <w:shd w:val="clear" w:color="auto" w:fill="auto"/>
          </w:tcPr>
          <w:p w14:paraId="7E21D821" w14:textId="7F1A4638"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Gyvenamosios vietos deklaravimo funkcijų vykdymas</w:t>
            </w:r>
          </w:p>
        </w:tc>
        <w:tc>
          <w:tcPr>
            <w:tcW w:w="1418" w:type="dxa"/>
            <w:tcBorders>
              <w:top w:val="single" w:sz="8" w:space="0" w:color="000000"/>
              <w:left w:val="nil"/>
              <w:bottom w:val="single" w:sz="4" w:space="0" w:color="000000"/>
              <w:right w:val="single" w:sz="4" w:space="0" w:color="000000"/>
            </w:tcBorders>
            <w:shd w:val="clear" w:color="auto" w:fill="auto"/>
          </w:tcPr>
          <w:p w14:paraId="736D70C8" w14:textId="2E04D95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1 700</w:t>
            </w:r>
          </w:p>
        </w:tc>
        <w:tc>
          <w:tcPr>
            <w:tcW w:w="1559" w:type="dxa"/>
            <w:tcBorders>
              <w:top w:val="single" w:sz="8" w:space="0" w:color="000000"/>
              <w:left w:val="nil"/>
              <w:bottom w:val="single" w:sz="4" w:space="0" w:color="000000"/>
              <w:right w:val="single" w:sz="4" w:space="0" w:color="000000"/>
            </w:tcBorders>
            <w:shd w:val="clear" w:color="auto" w:fill="auto"/>
          </w:tcPr>
          <w:p w14:paraId="488CA02B" w14:textId="0B13AAE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1 700</w:t>
            </w:r>
          </w:p>
        </w:tc>
        <w:tc>
          <w:tcPr>
            <w:tcW w:w="1411" w:type="dxa"/>
            <w:tcBorders>
              <w:top w:val="single" w:sz="8" w:space="0" w:color="000000"/>
              <w:left w:val="nil"/>
              <w:bottom w:val="single" w:sz="4" w:space="0" w:color="000000"/>
              <w:right w:val="single" w:sz="4" w:space="0" w:color="000000"/>
            </w:tcBorders>
            <w:shd w:val="clear" w:color="auto" w:fill="auto"/>
          </w:tcPr>
          <w:p w14:paraId="55E960AB" w14:textId="0C909C9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1 700</w:t>
            </w:r>
          </w:p>
        </w:tc>
      </w:tr>
      <w:tr w:rsidR="002829AE" w:rsidRPr="001A0DBE" w14:paraId="5AB1DBD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D0EFA87" w14:textId="22D40E9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4.1.2.12.</w:t>
            </w:r>
          </w:p>
        </w:tc>
        <w:tc>
          <w:tcPr>
            <w:tcW w:w="3961" w:type="dxa"/>
            <w:tcBorders>
              <w:top w:val="single" w:sz="8" w:space="0" w:color="000000"/>
              <w:left w:val="nil"/>
              <w:bottom w:val="single" w:sz="4" w:space="0" w:color="000000"/>
              <w:right w:val="single" w:sz="4" w:space="0" w:color="000000"/>
            </w:tcBorders>
            <w:shd w:val="clear" w:color="auto" w:fill="auto"/>
          </w:tcPr>
          <w:p w14:paraId="22ADE9A8" w14:textId="3C3FB5F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Pirminės teisinės pagalbos teikimas</w:t>
            </w:r>
          </w:p>
        </w:tc>
        <w:tc>
          <w:tcPr>
            <w:tcW w:w="1418" w:type="dxa"/>
            <w:tcBorders>
              <w:top w:val="single" w:sz="8" w:space="0" w:color="000000"/>
              <w:left w:val="nil"/>
              <w:bottom w:val="single" w:sz="4" w:space="0" w:color="000000"/>
              <w:right w:val="single" w:sz="4" w:space="0" w:color="000000"/>
            </w:tcBorders>
            <w:shd w:val="clear" w:color="auto" w:fill="auto"/>
          </w:tcPr>
          <w:p w14:paraId="04E998FE" w14:textId="733527D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8 200</w:t>
            </w:r>
          </w:p>
        </w:tc>
        <w:tc>
          <w:tcPr>
            <w:tcW w:w="1559" w:type="dxa"/>
            <w:tcBorders>
              <w:top w:val="single" w:sz="8" w:space="0" w:color="000000"/>
              <w:left w:val="nil"/>
              <w:bottom w:val="single" w:sz="4" w:space="0" w:color="000000"/>
              <w:right w:val="single" w:sz="4" w:space="0" w:color="000000"/>
            </w:tcBorders>
            <w:shd w:val="clear" w:color="auto" w:fill="auto"/>
          </w:tcPr>
          <w:p w14:paraId="109EFC47" w14:textId="59462BC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8 200</w:t>
            </w:r>
          </w:p>
        </w:tc>
        <w:tc>
          <w:tcPr>
            <w:tcW w:w="1411" w:type="dxa"/>
            <w:tcBorders>
              <w:top w:val="single" w:sz="8" w:space="0" w:color="000000"/>
              <w:left w:val="nil"/>
              <w:bottom w:val="single" w:sz="4" w:space="0" w:color="000000"/>
              <w:right w:val="single" w:sz="4" w:space="0" w:color="000000"/>
            </w:tcBorders>
            <w:shd w:val="clear" w:color="auto" w:fill="auto"/>
          </w:tcPr>
          <w:p w14:paraId="3E40E584" w14:textId="740A9F5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8 200</w:t>
            </w:r>
          </w:p>
        </w:tc>
      </w:tr>
      <w:tr w:rsidR="002829AE" w:rsidRPr="001A0DBE" w14:paraId="3C92369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7D540129" w14:textId="569017A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4.1.2.13.</w:t>
            </w:r>
          </w:p>
        </w:tc>
        <w:tc>
          <w:tcPr>
            <w:tcW w:w="3961" w:type="dxa"/>
            <w:tcBorders>
              <w:top w:val="single" w:sz="8" w:space="0" w:color="000000"/>
              <w:left w:val="nil"/>
              <w:bottom w:val="single" w:sz="4" w:space="0" w:color="000000"/>
              <w:right w:val="single" w:sz="4" w:space="0" w:color="000000"/>
            </w:tcBorders>
            <w:shd w:val="clear" w:color="auto" w:fill="auto"/>
          </w:tcPr>
          <w:p w14:paraId="1ABD877F" w14:textId="70E891D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Darbo rinkos politikos priemonių ir gyventojų užimtumo programų rengimo ir įgyvendinimo administravimas </w:t>
            </w:r>
          </w:p>
        </w:tc>
        <w:tc>
          <w:tcPr>
            <w:tcW w:w="1418" w:type="dxa"/>
            <w:tcBorders>
              <w:top w:val="single" w:sz="8" w:space="0" w:color="000000"/>
              <w:left w:val="nil"/>
              <w:bottom w:val="single" w:sz="4" w:space="0" w:color="000000"/>
              <w:right w:val="single" w:sz="4" w:space="0" w:color="000000"/>
            </w:tcBorders>
            <w:shd w:val="clear" w:color="auto" w:fill="auto"/>
          </w:tcPr>
          <w:p w14:paraId="7403C184" w14:textId="252F26E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2 300</w:t>
            </w:r>
          </w:p>
        </w:tc>
        <w:tc>
          <w:tcPr>
            <w:tcW w:w="1559" w:type="dxa"/>
            <w:tcBorders>
              <w:top w:val="single" w:sz="8" w:space="0" w:color="000000"/>
              <w:left w:val="nil"/>
              <w:bottom w:val="single" w:sz="4" w:space="0" w:color="000000"/>
              <w:right w:val="single" w:sz="4" w:space="0" w:color="000000"/>
            </w:tcBorders>
            <w:shd w:val="clear" w:color="auto" w:fill="auto"/>
          </w:tcPr>
          <w:p w14:paraId="4F23CF80" w14:textId="1CF4C22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2 300</w:t>
            </w:r>
          </w:p>
        </w:tc>
        <w:tc>
          <w:tcPr>
            <w:tcW w:w="1411" w:type="dxa"/>
            <w:tcBorders>
              <w:top w:val="single" w:sz="8" w:space="0" w:color="000000"/>
              <w:left w:val="nil"/>
              <w:bottom w:val="single" w:sz="4" w:space="0" w:color="000000"/>
              <w:right w:val="single" w:sz="4" w:space="0" w:color="000000"/>
            </w:tcBorders>
            <w:shd w:val="clear" w:color="auto" w:fill="auto"/>
          </w:tcPr>
          <w:p w14:paraId="2BDC46BB" w14:textId="74C89E7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2 300</w:t>
            </w:r>
          </w:p>
        </w:tc>
      </w:tr>
      <w:tr w:rsidR="002829AE" w:rsidRPr="001A0DBE" w14:paraId="3451CFB7"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51F90DB" w14:textId="4F742EB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4.1.2.14.</w:t>
            </w:r>
          </w:p>
        </w:tc>
        <w:tc>
          <w:tcPr>
            <w:tcW w:w="3961" w:type="dxa"/>
            <w:tcBorders>
              <w:top w:val="single" w:sz="8" w:space="0" w:color="000000"/>
              <w:left w:val="nil"/>
              <w:bottom w:val="single" w:sz="4" w:space="0" w:color="000000"/>
              <w:right w:val="single" w:sz="4" w:space="0" w:color="000000"/>
            </w:tcBorders>
            <w:shd w:val="clear" w:color="auto" w:fill="auto"/>
          </w:tcPr>
          <w:p w14:paraId="7704EF68" w14:textId="3730390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Socialinės paramos mokiniams administravimas </w:t>
            </w:r>
          </w:p>
        </w:tc>
        <w:tc>
          <w:tcPr>
            <w:tcW w:w="1418" w:type="dxa"/>
            <w:tcBorders>
              <w:top w:val="single" w:sz="8" w:space="0" w:color="000000"/>
              <w:left w:val="nil"/>
              <w:bottom w:val="single" w:sz="4" w:space="0" w:color="000000"/>
              <w:right w:val="single" w:sz="4" w:space="0" w:color="000000"/>
            </w:tcBorders>
            <w:shd w:val="clear" w:color="auto" w:fill="auto"/>
          </w:tcPr>
          <w:p w14:paraId="13615E6C" w14:textId="5009B87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13 800</w:t>
            </w:r>
          </w:p>
        </w:tc>
        <w:tc>
          <w:tcPr>
            <w:tcW w:w="1559" w:type="dxa"/>
            <w:tcBorders>
              <w:top w:val="single" w:sz="8" w:space="0" w:color="000000"/>
              <w:left w:val="nil"/>
              <w:bottom w:val="single" w:sz="4" w:space="0" w:color="000000"/>
              <w:right w:val="single" w:sz="4" w:space="0" w:color="000000"/>
            </w:tcBorders>
            <w:shd w:val="clear" w:color="auto" w:fill="auto"/>
          </w:tcPr>
          <w:p w14:paraId="19700F9B" w14:textId="1FF7443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13 800</w:t>
            </w:r>
          </w:p>
        </w:tc>
        <w:tc>
          <w:tcPr>
            <w:tcW w:w="1411" w:type="dxa"/>
            <w:tcBorders>
              <w:top w:val="single" w:sz="8" w:space="0" w:color="000000"/>
              <w:left w:val="nil"/>
              <w:bottom w:val="single" w:sz="4" w:space="0" w:color="000000"/>
              <w:right w:val="single" w:sz="4" w:space="0" w:color="000000"/>
            </w:tcBorders>
            <w:shd w:val="clear" w:color="auto" w:fill="auto"/>
          </w:tcPr>
          <w:p w14:paraId="7B1373E3" w14:textId="6BFFC8C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13 800</w:t>
            </w:r>
          </w:p>
        </w:tc>
      </w:tr>
      <w:tr w:rsidR="002829AE" w:rsidRPr="001A0DBE" w14:paraId="3832F10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FE8A745" w14:textId="4EC6E80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4.1.2.15.</w:t>
            </w:r>
          </w:p>
        </w:tc>
        <w:tc>
          <w:tcPr>
            <w:tcW w:w="3961" w:type="dxa"/>
            <w:tcBorders>
              <w:top w:val="single" w:sz="8" w:space="0" w:color="000000"/>
              <w:left w:val="nil"/>
              <w:bottom w:val="single" w:sz="4" w:space="0" w:color="000000"/>
              <w:right w:val="single" w:sz="4" w:space="0" w:color="000000"/>
            </w:tcBorders>
            <w:shd w:val="clear" w:color="auto" w:fill="auto"/>
          </w:tcPr>
          <w:p w14:paraId="6B65C14E" w14:textId="3FC0AEC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Duomenų teikimas valstybės suteiktos pagalbos registrui</w:t>
            </w:r>
          </w:p>
        </w:tc>
        <w:tc>
          <w:tcPr>
            <w:tcW w:w="1418" w:type="dxa"/>
            <w:tcBorders>
              <w:top w:val="single" w:sz="8" w:space="0" w:color="000000"/>
              <w:left w:val="nil"/>
              <w:bottom w:val="single" w:sz="4" w:space="0" w:color="000000"/>
              <w:right w:val="single" w:sz="4" w:space="0" w:color="000000"/>
            </w:tcBorders>
            <w:shd w:val="clear" w:color="auto" w:fill="auto"/>
          </w:tcPr>
          <w:p w14:paraId="39B5B2DD" w14:textId="5DFF199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100</w:t>
            </w:r>
          </w:p>
        </w:tc>
        <w:tc>
          <w:tcPr>
            <w:tcW w:w="1559" w:type="dxa"/>
            <w:tcBorders>
              <w:top w:val="single" w:sz="8" w:space="0" w:color="000000"/>
              <w:left w:val="nil"/>
              <w:bottom w:val="single" w:sz="4" w:space="0" w:color="000000"/>
              <w:right w:val="single" w:sz="4" w:space="0" w:color="000000"/>
            </w:tcBorders>
            <w:shd w:val="clear" w:color="auto" w:fill="auto"/>
          </w:tcPr>
          <w:p w14:paraId="0A9BA6EC" w14:textId="1E864A6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100</w:t>
            </w:r>
          </w:p>
        </w:tc>
        <w:tc>
          <w:tcPr>
            <w:tcW w:w="1411" w:type="dxa"/>
            <w:tcBorders>
              <w:top w:val="single" w:sz="8" w:space="0" w:color="000000"/>
              <w:left w:val="nil"/>
              <w:bottom w:val="single" w:sz="4" w:space="0" w:color="000000"/>
              <w:right w:val="single" w:sz="4" w:space="0" w:color="000000"/>
            </w:tcBorders>
            <w:shd w:val="clear" w:color="auto" w:fill="auto"/>
          </w:tcPr>
          <w:p w14:paraId="105F6F06" w14:textId="20E1AF0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100</w:t>
            </w:r>
          </w:p>
        </w:tc>
      </w:tr>
      <w:tr w:rsidR="002829AE" w:rsidRPr="001A0DBE" w14:paraId="3E9FEC0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F102D9C" w14:textId="0D05912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4.1.2.17.</w:t>
            </w:r>
          </w:p>
        </w:tc>
        <w:tc>
          <w:tcPr>
            <w:tcW w:w="3961" w:type="dxa"/>
            <w:tcBorders>
              <w:top w:val="single" w:sz="8" w:space="0" w:color="000000"/>
              <w:left w:val="nil"/>
              <w:bottom w:val="single" w:sz="4" w:space="0" w:color="000000"/>
              <w:right w:val="single" w:sz="4" w:space="0" w:color="000000"/>
            </w:tcBorders>
            <w:shd w:val="clear" w:color="auto" w:fill="auto"/>
          </w:tcPr>
          <w:p w14:paraId="6AB29CBA" w14:textId="299ED35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Socialinių paslaugų administravimas (asmenims su sunkia negalia)</w:t>
            </w:r>
          </w:p>
        </w:tc>
        <w:tc>
          <w:tcPr>
            <w:tcW w:w="1418" w:type="dxa"/>
            <w:tcBorders>
              <w:top w:val="single" w:sz="8" w:space="0" w:color="000000"/>
              <w:left w:val="nil"/>
              <w:bottom w:val="single" w:sz="4" w:space="0" w:color="000000"/>
              <w:right w:val="single" w:sz="4" w:space="0" w:color="000000"/>
            </w:tcBorders>
            <w:shd w:val="clear" w:color="auto" w:fill="auto"/>
          </w:tcPr>
          <w:p w14:paraId="61336A5A" w14:textId="4D1FB88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24 300</w:t>
            </w:r>
          </w:p>
        </w:tc>
        <w:tc>
          <w:tcPr>
            <w:tcW w:w="1559" w:type="dxa"/>
            <w:tcBorders>
              <w:top w:val="single" w:sz="8" w:space="0" w:color="000000"/>
              <w:left w:val="nil"/>
              <w:bottom w:val="single" w:sz="4" w:space="0" w:color="000000"/>
              <w:right w:val="single" w:sz="4" w:space="0" w:color="000000"/>
            </w:tcBorders>
            <w:shd w:val="clear" w:color="auto" w:fill="auto"/>
          </w:tcPr>
          <w:p w14:paraId="0C83F649" w14:textId="54F7FFA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24 300</w:t>
            </w:r>
          </w:p>
        </w:tc>
        <w:tc>
          <w:tcPr>
            <w:tcW w:w="1411" w:type="dxa"/>
            <w:tcBorders>
              <w:top w:val="single" w:sz="8" w:space="0" w:color="000000"/>
              <w:left w:val="nil"/>
              <w:bottom w:val="single" w:sz="4" w:space="0" w:color="000000"/>
              <w:right w:val="single" w:sz="4" w:space="0" w:color="000000"/>
            </w:tcBorders>
            <w:shd w:val="clear" w:color="auto" w:fill="auto"/>
          </w:tcPr>
          <w:p w14:paraId="3D8BFE19" w14:textId="4917318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24 300</w:t>
            </w:r>
          </w:p>
        </w:tc>
      </w:tr>
      <w:tr w:rsidR="002829AE" w:rsidRPr="001A0DBE" w14:paraId="4263625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25AFF54" w14:textId="19D4316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4.1.2.18.</w:t>
            </w:r>
          </w:p>
        </w:tc>
        <w:tc>
          <w:tcPr>
            <w:tcW w:w="3961" w:type="dxa"/>
            <w:tcBorders>
              <w:top w:val="single" w:sz="8" w:space="0" w:color="000000"/>
              <w:left w:val="nil"/>
              <w:bottom w:val="single" w:sz="4" w:space="0" w:color="000000"/>
              <w:right w:val="single" w:sz="4" w:space="0" w:color="000000"/>
            </w:tcBorders>
            <w:shd w:val="clear" w:color="auto" w:fill="auto"/>
          </w:tcPr>
          <w:p w14:paraId="6801F89A" w14:textId="7C77438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Savivaldybei priskirtos valstybinės žemės ir kito valstybės turto </w:t>
            </w:r>
            <w:r w:rsidRPr="001A0DBE">
              <w:rPr>
                <w:rFonts w:ascii="Times New Roman" w:eastAsia="Times New Roman" w:hAnsi="Times New Roman" w:cs="Times New Roman"/>
                <w:sz w:val="24"/>
                <w:szCs w:val="24"/>
                <w:lang w:eastAsia="lt-LT"/>
              </w:rPr>
              <w:lastRenderedPageBreak/>
              <w:t>valdymas, naudojimas ir disponavimas juo patikėjimo teise</w:t>
            </w:r>
          </w:p>
        </w:tc>
        <w:tc>
          <w:tcPr>
            <w:tcW w:w="1418" w:type="dxa"/>
            <w:tcBorders>
              <w:top w:val="single" w:sz="8" w:space="0" w:color="000000"/>
              <w:left w:val="nil"/>
              <w:bottom w:val="single" w:sz="4" w:space="0" w:color="000000"/>
              <w:right w:val="single" w:sz="4" w:space="0" w:color="000000"/>
            </w:tcBorders>
            <w:shd w:val="clear" w:color="auto" w:fill="auto"/>
          </w:tcPr>
          <w:p w14:paraId="2EAB29E7" w14:textId="06679F5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lastRenderedPageBreak/>
              <w:t>21 900</w:t>
            </w:r>
          </w:p>
        </w:tc>
        <w:tc>
          <w:tcPr>
            <w:tcW w:w="1559" w:type="dxa"/>
            <w:tcBorders>
              <w:top w:val="single" w:sz="8" w:space="0" w:color="000000"/>
              <w:left w:val="nil"/>
              <w:bottom w:val="single" w:sz="4" w:space="0" w:color="000000"/>
              <w:right w:val="single" w:sz="4" w:space="0" w:color="000000"/>
            </w:tcBorders>
            <w:shd w:val="clear" w:color="auto" w:fill="auto"/>
          </w:tcPr>
          <w:p w14:paraId="7773435A" w14:textId="50579C4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21 900</w:t>
            </w:r>
          </w:p>
        </w:tc>
        <w:tc>
          <w:tcPr>
            <w:tcW w:w="1411" w:type="dxa"/>
            <w:tcBorders>
              <w:top w:val="single" w:sz="8" w:space="0" w:color="000000"/>
              <w:left w:val="nil"/>
              <w:bottom w:val="single" w:sz="4" w:space="0" w:color="000000"/>
              <w:right w:val="single" w:sz="4" w:space="0" w:color="000000"/>
            </w:tcBorders>
            <w:shd w:val="clear" w:color="auto" w:fill="auto"/>
          </w:tcPr>
          <w:p w14:paraId="1BEBDBFE" w14:textId="4C14007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21 900</w:t>
            </w:r>
          </w:p>
        </w:tc>
      </w:tr>
      <w:tr w:rsidR="002829AE" w:rsidRPr="001A0DBE" w14:paraId="57B100E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CAA8D53" w14:textId="36622AB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4.1.2.2.</w:t>
            </w:r>
          </w:p>
        </w:tc>
        <w:tc>
          <w:tcPr>
            <w:tcW w:w="3961" w:type="dxa"/>
            <w:tcBorders>
              <w:top w:val="single" w:sz="8" w:space="0" w:color="000000"/>
              <w:left w:val="nil"/>
              <w:bottom w:val="single" w:sz="4" w:space="0" w:color="000000"/>
              <w:right w:val="single" w:sz="4" w:space="0" w:color="000000"/>
            </w:tcBorders>
            <w:shd w:val="clear" w:color="auto" w:fill="auto"/>
          </w:tcPr>
          <w:p w14:paraId="15FC8E89" w14:textId="6F0EBB9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Civilinės būklės aktų registravimas </w:t>
            </w:r>
          </w:p>
        </w:tc>
        <w:tc>
          <w:tcPr>
            <w:tcW w:w="1418" w:type="dxa"/>
            <w:tcBorders>
              <w:top w:val="single" w:sz="8" w:space="0" w:color="000000"/>
              <w:left w:val="nil"/>
              <w:bottom w:val="single" w:sz="4" w:space="0" w:color="000000"/>
              <w:right w:val="single" w:sz="4" w:space="0" w:color="000000"/>
            </w:tcBorders>
            <w:shd w:val="clear" w:color="auto" w:fill="auto"/>
          </w:tcPr>
          <w:p w14:paraId="14F4C808" w14:textId="233FD11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21 300</w:t>
            </w:r>
          </w:p>
        </w:tc>
        <w:tc>
          <w:tcPr>
            <w:tcW w:w="1559" w:type="dxa"/>
            <w:tcBorders>
              <w:top w:val="single" w:sz="8" w:space="0" w:color="000000"/>
              <w:left w:val="nil"/>
              <w:bottom w:val="single" w:sz="4" w:space="0" w:color="000000"/>
              <w:right w:val="single" w:sz="4" w:space="0" w:color="000000"/>
            </w:tcBorders>
            <w:shd w:val="clear" w:color="auto" w:fill="auto"/>
          </w:tcPr>
          <w:p w14:paraId="0DAA9F78" w14:textId="624570F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21 300</w:t>
            </w:r>
          </w:p>
        </w:tc>
        <w:tc>
          <w:tcPr>
            <w:tcW w:w="1411" w:type="dxa"/>
            <w:tcBorders>
              <w:top w:val="single" w:sz="8" w:space="0" w:color="000000"/>
              <w:left w:val="nil"/>
              <w:bottom w:val="single" w:sz="4" w:space="0" w:color="000000"/>
              <w:right w:val="single" w:sz="4" w:space="0" w:color="000000"/>
            </w:tcBorders>
            <w:shd w:val="clear" w:color="auto" w:fill="auto"/>
          </w:tcPr>
          <w:p w14:paraId="65B479C9" w14:textId="1D0AA49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21 300</w:t>
            </w:r>
          </w:p>
        </w:tc>
      </w:tr>
      <w:tr w:rsidR="002829AE" w:rsidRPr="001A0DBE" w14:paraId="03CA1053"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BCC7DBE" w14:textId="3C5A1DC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4.1.2.22.</w:t>
            </w:r>
          </w:p>
        </w:tc>
        <w:tc>
          <w:tcPr>
            <w:tcW w:w="3961" w:type="dxa"/>
            <w:tcBorders>
              <w:top w:val="single" w:sz="8" w:space="0" w:color="000000"/>
              <w:left w:val="nil"/>
              <w:bottom w:val="single" w:sz="4" w:space="0" w:color="000000"/>
              <w:right w:val="single" w:sz="4" w:space="0" w:color="000000"/>
            </w:tcBorders>
            <w:shd w:val="clear" w:color="auto" w:fill="auto"/>
          </w:tcPr>
          <w:p w14:paraId="4F00C753" w14:textId="6835806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Paslaugų, teikiamų vaikams su specialiaisiais poreikiais, koordinavimas</w:t>
            </w:r>
          </w:p>
        </w:tc>
        <w:tc>
          <w:tcPr>
            <w:tcW w:w="1418" w:type="dxa"/>
            <w:tcBorders>
              <w:top w:val="single" w:sz="8" w:space="0" w:color="000000"/>
              <w:left w:val="nil"/>
              <w:bottom w:val="single" w:sz="4" w:space="0" w:color="000000"/>
              <w:right w:val="single" w:sz="4" w:space="0" w:color="000000"/>
            </w:tcBorders>
            <w:shd w:val="clear" w:color="auto" w:fill="auto"/>
          </w:tcPr>
          <w:p w14:paraId="6BEBAB2B" w14:textId="678D090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29 700</w:t>
            </w:r>
          </w:p>
        </w:tc>
        <w:tc>
          <w:tcPr>
            <w:tcW w:w="1559" w:type="dxa"/>
            <w:tcBorders>
              <w:top w:val="single" w:sz="8" w:space="0" w:color="000000"/>
              <w:left w:val="nil"/>
              <w:bottom w:val="single" w:sz="4" w:space="0" w:color="000000"/>
              <w:right w:val="single" w:sz="4" w:space="0" w:color="000000"/>
            </w:tcBorders>
            <w:shd w:val="clear" w:color="auto" w:fill="auto"/>
          </w:tcPr>
          <w:p w14:paraId="4B127FAA" w14:textId="28A112B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29 700</w:t>
            </w:r>
          </w:p>
        </w:tc>
        <w:tc>
          <w:tcPr>
            <w:tcW w:w="1411" w:type="dxa"/>
            <w:tcBorders>
              <w:top w:val="single" w:sz="8" w:space="0" w:color="000000"/>
              <w:left w:val="nil"/>
              <w:bottom w:val="single" w:sz="4" w:space="0" w:color="000000"/>
              <w:right w:val="single" w:sz="4" w:space="0" w:color="000000"/>
            </w:tcBorders>
            <w:shd w:val="clear" w:color="auto" w:fill="auto"/>
          </w:tcPr>
          <w:p w14:paraId="1FB87E18" w14:textId="4656B10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29 700</w:t>
            </w:r>
          </w:p>
        </w:tc>
      </w:tr>
      <w:tr w:rsidR="002829AE" w:rsidRPr="001A0DBE" w14:paraId="683C878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04AAB59" w14:textId="06D2DB4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4.1.2.3.</w:t>
            </w:r>
          </w:p>
        </w:tc>
        <w:tc>
          <w:tcPr>
            <w:tcW w:w="3961" w:type="dxa"/>
            <w:tcBorders>
              <w:top w:val="single" w:sz="8" w:space="0" w:color="000000"/>
              <w:left w:val="nil"/>
              <w:bottom w:val="single" w:sz="4" w:space="0" w:color="000000"/>
              <w:right w:val="single" w:sz="4" w:space="0" w:color="000000"/>
            </w:tcBorders>
            <w:shd w:val="clear" w:color="auto" w:fill="auto"/>
          </w:tcPr>
          <w:p w14:paraId="4B9C164D" w14:textId="6233C67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Civilinės saugos organizavimas </w:t>
            </w:r>
          </w:p>
        </w:tc>
        <w:tc>
          <w:tcPr>
            <w:tcW w:w="1418" w:type="dxa"/>
            <w:tcBorders>
              <w:top w:val="single" w:sz="8" w:space="0" w:color="000000"/>
              <w:left w:val="nil"/>
              <w:bottom w:val="single" w:sz="4" w:space="0" w:color="000000"/>
              <w:right w:val="single" w:sz="4" w:space="0" w:color="000000"/>
            </w:tcBorders>
            <w:shd w:val="clear" w:color="auto" w:fill="auto"/>
          </w:tcPr>
          <w:p w14:paraId="3E105ED1" w14:textId="775133C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41 800</w:t>
            </w:r>
          </w:p>
        </w:tc>
        <w:tc>
          <w:tcPr>
            <w:tcW w:w="1559" w:type="dxa"/>
            <w:tcBorders>
              <w:top w:val="single" w:sz="8" w:space="0" w:color="000000"/>
              <w:left w:val="nil"/>
              <w:bottom w:val="single" w:sz="4" w:space="0" w:color="000000"/>
              <w:right w:val="single" w:sz="4" w:space="0" w:color="000000"/>
            </w:tcBorders>
            <w:shd w:val="clear" w:color="auto" w:fill="auto"/>
          </w:tcPr>
          <w:p w14:paraId="15124DCC" w14:textId="013CE2E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41 800</w:t>
            </w:r>
          </w:p>
        </w:tc>
        <w:tc>
          <w:tcPr>
            <w:tcW w:w="1411" w:type="dxa"/>
            <w:tcBorders>
              <w:top w:val="single" w:sz="8" w:space="0" w:color="000000"/>
              <w:left w:val="nil"/>
              <w:bottom w:val="single" w:sz="4" w:space="0" w:color="000000"/>
              <w:right w:val="single" w:sz="4" w:space="0" w:color="000000"/>
            </w:tcBorders>
            <w:shd w:val="clear" w:color="auto" w:fill="auto"/>
          </w:tcPr>
          <w:p w14:paraId="7A3F44BA" w14:textId="17DA01B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41 800</w:t>
            </w:r>
          </w:p>
        </w:tc>
      </w:tr>
      <w:tr w:rsidR="002829AE" w:rsidRPr="001A0DBE" w14:paraId="55D6A80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80E9DCF" w14:textId="21800FF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4.1.2.4.</w:t>
            </w:r>
          </w:p>
        </w:tc>
        <w:tc>
          <w:tcPr>
            <w:tcW w:w="3961" w:type="dxa"/>
            <w:tcBorders>
              <w:top w:val="single" w:sz="8" w:space="0" w:color="000000"/>
              <w:left w:val="nil"/>
              <w:bottom w:val="single" w:sz="4" w:space="0" w:color="000000"/>
              <w:right w:val="single" w:sz="4" w:space="0" w:color="000000"/>
            </w:tcBorders>
            <w:shd w:val="clear" w:color="auto" w:fill="auto"/>
          </w:tcPr>
          <w:p w14:paraId="73C8FAEB" w14:textId="48F03C5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Socialinių išmokų ir kompensacijų skaičiavimo ir mokėjimo administravimo išlaidų finansavimas</w:t>
            </w:r>
          </w:p>
        </w:tc>
        <w:tc>
          <w:tcPr>
            <w:tcW w:w="1418" w:type="dxa"/>
            <w:tcBorders>
              <w:top w:val="single" w:sz="8" w:space="0" w:color="000000"/>
              <w:left w:val="nil"/>
              <w:bottom w:val="single" w:sz="4" w:space="0" w:color="000000"/>
              <w:right w:val="single" w:sz="4" w:space="0" w:color="000000"/>
            </w:tcBorders>
            <w:shd w:val="clear" w:color="auto" w:fill="auto"/>
          </w:tcPr>
          <w:p w14:paraId="004EF8B8" w14:textId="4347EF7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5 400</w:t>
            </w:r>
          </w:p>
        </w:tc>
        <w:tc>
          <w:tcPr>
            <w:tcW w:w="1559" w:type="dxa"/>
            <w:tcBorders>
              <w:top w:val="single" w:sz="8" w:space="0" w:color="000000"/>
              <w:left w:val="nil"/>
              <w:bottom w:val="single" w:sz="4" w:space="0" w:color="000000"/>
              <w:right w:val="single" w:sz="4" w:space="0" w:color="000000"/>
            </w:tcBorders>
            <w:shd w:val="clear" w:color="auto" w:fill="auto"/>
          </w:tcPr>
          <w:p w14:paraId="70A85B52" w14:textId="39BABB8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5 400</w:t>
            </w:r>
          </w:p>
        </w:tc>
        <w:tc>
          <w:tcPr>
            <w:tcW w:w="1411" w:type="dxa"/>
            <w:tcBorders>
              <w:top w:val="single" w:sz="8" w:space="0" w:color="000000"/>
              <w:left w:val="nil"/>
              <w:bottom w:val="single" w:sz="4" w:space="0" w:color="000000"/>
              <w:right w:val="single" w:sz="4" w:space="0" w:color="000000"/>
            </w:tcBorders>
            <w:shd w:val="clear" w:color="auto" w:fill="auto"/>
          </w:tcPr>
          <w:p w14:paraId="05C446A4" w14:textId="4BB97B0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5 400</w:t>
            </w:r>
          </w:p>
        </w:tc>
      </w:tr>
      <w:tr w:rsidR="002829AE" w:rsidRPr="001A0DBE" w14:paraId="44C5632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1117BBE" w14:textId="25B1392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4.1.2.5.</w:t>
            </w:r>
          </w:p>
        </w:tc>
        <w:tc>
          <w:tcPr>
            <w:tcW w:w="3961" w:type="dxa"/>
            <w:tcBorders>
              <w:top w:val="single" w:sz="8" w:space="0" w:color="000000"/>
              <w:left w:val="nil"/>
              <w:bottom w:val="single" w:sz="4" w:space="0" w:color="000000"/>
              <w:right w:val="single" w:sz="4" w:space="0" w:color="000000"/>
            </w:tcBorders>
            <w:shd w:val="clear" w:color="auto" w:fill="auto"/>
          </w:tcPr>
          <w:p w14:paraId="66C4D0EF" w14:textId="1AEA217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Valstybinės kalbos vartojimo ir taisyklingumo kontrolės vykdymas</w:t>
            </w:r>
          </w:p>
        </w:tc>
        <w:tc>
          <w:tcPr>
            <w:tcW w:w="1418" w:type="dxa"/>
            <w:tcBorders>
              <w:top w:val="single" w:sz="8" w:space="0" w:color="000000"/>
              <w:left w:val="nil"/>
              <w:bottom w:val="single" w:sz="4" w:space="0" w:color="000000"/>
              <w:right w:val="single" w:sz="4" w:space="0" w:color="000000"/>
            </w:tcBorders>
            <w:shd w:val="clear" w:color="auto" w:fill="auto"/>
          </w:tcPr>
          <w:p w14:paraId="27904169" w14:textId="2313016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8 000</w:t>
            </w:r>
          </w:p>
        </w:tc>
        <w:tc>
          <w:tcPr>
            <w:tcW w:w="1559" w:type="dxa"/>
            <w:tcBorders>
              <w:top w:val="single" w:sz="8" w:space="0" w:color="000000"/>
              <w:left w:val="nil"/>
              <w:bottom w:val="single" w:sz="4" w:space="0" w:color="000000"/>
              <w:right w:val="single" w:sz="4" w:space="0" w:color="000000"/>
            </w:tcBorders>
            <w:shd w:val="clear" w:color="auto" w:fill="auto"/>
          </w:tcPr>
          <w:p w14:paraId="642A11CA" w14:textId="2B2A0CE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8 000</w:t>
            </w:r>
          </w:p>
        </w:tc>
        <w:tc>
          <w:tcPr>
            <w:tcW w:w="1411" w:type="dxa"/>
            <w:tcBorders>
              <w:top w:val="single" w:sz="8" w:space="0" w:color="000000"/>
              <w:left w:val="nil"/>
              <w:bottom w:val="single" w:sz="4" w:space="0" w:color="000000"/>
              <w:right w:val="single" w:sz="4" w:space="0" w:color="000000"/>
            </w:tcBorders>
            <w:shd w:val="clear" w:color="auto" w:fill="auto"/>
          </w:tcPr>
          <w:p w14:paraId="3CF95883" w14:textId="073E127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8 000</w:t>
            </w:r>
          </w:p>
        </w:tc>
      </w:tr>
      <w:tr w:rsidR="002829AE" w:rsidRPr="001A0DBE" w14:paraId="15341EB7"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C798C37" w14:textId="73577EE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4.1.2.6.</w:t>
            </w:r>
          </w:p>
        </w:tc>
        <w:tc>
          <w:tcPr>
            <w:tcW w:w="3961" w:type="dxa"/>
            <w:tcBorders>
              <w:top w:val="single" w:sz="8" w:space="0" w:color="000000"/>
              <w:left w:val="nil"/>
              <w:bottom w:val="single" w:sz="4" w:space="0" w:color="000000"/>
              <w:right w:val="single" w:sz="4" w:space="0" w:color="000000"/>
            </w:tcBorders>
            <w:shd w:val="clear" w:color="auto" w:fill="auto"/>
          </w:tcPr>
          <w:p w14:paraId="7E04D6E5" w14:textId="7EAC40A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Žemės ūkio funkcijų vykdymas </w:t>
            </w:r>
          </w:p>
        </w:tc>
        <w:tc>
          <w:tcPr>
            <w:tcW w:w="1418" w:type="dxa"/>
            <w:tcBorders>
              <w:top w:val="single" w:sz="8" w:space="0" w:color="000000"/>
              <w:left w:val="nil"/>
              <w:bottom w:val="single" w:sz="4" w:space="0" w:color="000000"/>
              <w:right w:val="single" w:sz="4" w:space="0" w:color="000000"/>
            </w:tcBorders>
            <w:shd w:val="clear" w:color="auto" w:fill="auto"/>
          </w:tcPr>
          <w:p w14:paraId="1AB502E2" w14:textId="313A284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212 500</w:t>
            </w:r>
          </w:p>
        </w:tc>
        <w:tc>
          <w:tcPr>
            <w:tcW w:w="1559" w:type="dxa"/>
            <w:tcBorders>
              <w:top w:val="single" w:sz="8" w:space="0" w:color="000000"/>
              <w:left w:val="nil"/>
              <w:bottom w:val="single" w:sz="4" w:space="0" w:color="000000"/>
              <w:right w:val="single" w:sz="4" w:space="0" w:color="000000"/>
            </w:tcBorders>
            <w:shd w:val="clear" w:color="auto" w:fill="auto"/>
          </w:tcPr>
          <w:p w14:paraId="2D3C5CF6" w14:textId="1F2725C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212 500</w:t>
            </w:r>
          </w:p>
        </w:tc>
        <w:tc>
          <w:tcPr>
            <w:tcW w:w="1411" w:type="dxa"/>
            <w:tcBorders>
              <w:top w:val="single" w:sz="8" w:space="0" w:color="000000"/>
              <w:left w:val="nil"/>
              <w:bottom w:val="single" w:sz="4" w:space="0" w:color="000000"/>
              <w:right w:val="single" w:sz="4" w:space="0" w:color="000000"/>
            </w:tcBorders>
            <w:shd w:val="clear" w:color="auto" w:fill="auto"/>
          </w:tcPr>
          <w:p w14:paraId="7FC7206E" w14:textId="3BDFEBF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212 500</w:t>
            </w:r>
          </w:p>
        </w:tc>
      </w:tr>
      <w:tr w:rsidR="002829AE" w:rsidRPr="001A0DBE" w14:paraId="746AC63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E0C3166" w14:textId="186BA1C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4.1.2.7.</w:t>
            </w:r>
          </w:p>
        </w:tc>
        <w:tc>
          <w:tcPr>
            <w:tcW w:w="3961" w:type="dxa"/>
            <w:tcBorders>
              <w:top w:val="single" w:sz="8" w:space="0" w:color="000000"/>
              <w:left w:val="nil"/>
              <w:bottom w:val="single" w:sz="4" w:space="0" w:color="000000"/>
              <w:right w:val="single" w:sz="4" w:space="0" w:color="000000"/>
            </w:tcBorders>
            <w:shd w:val="clear" w:color="auto" w:fill="auto"/>
          </w:tcPr>
          <w:p w14:paraId="74CFF2E3" w14:textId="7429C9E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Archyvinių dokumentų tvarkymas</w:t>
            </w:r>
          </w:p>
        </w:tc>
        <w:tc>
          <w:tcPr>
            <w:tcW w:w="1418" w:type="dxa"/>
            <w:tcBorders>
              <w:top w:val="single" w:sz="8" w:space="0" w:color="000000"/>
              <w:left w:val="nil"/>
              <w:bottom w:val="single" w:sz="4" w:space="0" w:color="000000"/>
              <w:right w:val="single" w:sz="4" w:space="0" w:color="000000"/>
            </w:tcBorders>
            <w:shd w:val="clear" w:color="auto" w:fill="auto"/>
          </w:tcPr>
          <w:p w14:paraId="68A5F0B0" w14:textId="0233536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12 600</w:t>
            </w:r>
          </w:p>
        </w:tc>
        <w:tc>
          <w:tcPr>
            <w:tcW w:w="1559" w:type="dxa"/>
            <w:tcBorders>
              <w:top w:val="single" w:sz="8" w:space="0" w:color="000000"/>
              <w:left w:val="nil"/>
              <w:bottom w:val="single" w:sz="4" w:space="0" w:color="000000"/>
              <w:right w:val="single" w:sz="4" w:space="0" w:color="000000"/>
            </w:tcBorders>
            <w:shd w:val="clear" w:color="auto" w:fill="auto"/>
          </w:tcPr>
          <w:p w14:paraId="410F8474" w14:textId="0613379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12 600</w:t>
            </w:r>
          </w:p>
        </w:tc>
        <w:tc>
          <w:tcPr>
            <w:tcW w:w="1411" w:type="dxa"/>
            <w:tcBorders>
              <w:top w:val="single" w:sz="8" w:space="0" w:color="000000"/>
              <w:left w:val="nil"/>
              <w:bottom w:val="single" w:sz="4" w:space="0" w:color="000000"/>
              <w:right w:val="single" w:sz="4" w:space="0" w:color="000000"/>
            </w:tcBorders>
            <w:shd w:val="clear" w:color="auto" w:fill="auto"/>
          </w:tcPr>
          <w:p w14:paraId="0B591AEE" w14:textId="2A49476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12 600</w:t>
            </w:r>
          </w:p>
        </w:tc>
      </w:tr>
      <w:tr w:rsidR="002829AE" w:rsidRPr="001A0DBE" w14:paraId="35D63FA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76E79662" w14:textId="5845CC58"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4.1.2.8.</w:t>
            </w:r>
          </w:p>
        </w:tc>
        <w:tc>
          <w:tcPr>
            <w:tcW w:w="3961" w:type="dxa"/>
            <w:tcBorders>
              <w:top w:val="single" w:sz="8" w:space="0" w:color="000000"/>
              <w:left w:val="nil"/>
              <w:bottom w:val="single" w:sz="4" w:space="0" w:color="000000"/>
              <w:right w:val="single" w:sz="4" w:space="0" w:color="000000"/>
            </w:tcBorders>
            <w:shd w:val="clear" w:color="auto" w:fill="auto"/>
          </w:tcPr>
          <w:p w14:paraId="2D811C7F" w14:textId="08BD3FE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Mobilizacijos administravimo funkcijų vykdymas</w:t>
            </w:r>
          </w:p>
        </w:tc>
        <w:tc>
          <w:tcPr>
            <w:tcW w:w="1418" w:type="dxa"/>
            <w:tcBorders>
              <w:top w:val="single" w:sz="8" w:space="0" w:color="000000"/>
              <w:left w:val="nil"/>
              <w:bottom w:val="single" w:sz="4" w:space="0" w:color="000000"/>
              <w:right w:val="single" w:sz="4" w:space="0" w:color="000000"/>
            </w:tcBorders>
            <w:shd w:val="clear" w:color="auto" w:fill="auto"/>
          </w:tcPr>
          <w:p w14:paraId="4D2F0762" w14:textId="5F4A0AC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20 900</w:t>
            </w:r>
          </w:p>
        </w:tc>
        <w:tc>
          <w:tcPr>
            <w:tcW w:w="1559" w:type="dxa"/>
            <w:tcBorders>
              <w:top w:val="single" w:sz="8" w:space="0" w:color="000000"/>
              <w:left w:val="nil"/>
              <w:bottom w:val="single" w:sz="4" w:space="0" w:color="000000"/>
              <w:right w:val="single" w:sz="4" w:space="0" w:color="000000"/>
            </w:tcBorders>
            <w:shd w:val="clear" w:color="auto" w:fill="auto"/>
          </w:tcPr>
          <w:p w14:paraId="203B0CE0" w14:textId="368BC65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20 900</w:t>
            </w:r>
          </w:p>
        </w:tc>
        <w:tc>
          <w:tcPr>
            <w:tcW w:w="1411" w:type="dxa"/>
            <w:tcBorders>
              <w:top w:val="single" w:sz="8" w:space="0" w:color="000000"/>
              <w:left w:val="nil"/>
              <w:bottom w:val="single" w:sz="4" w:space="0" w:color="000000"/>
              <w:right w:val="single" w:sz="4" w:space="0" w:color="000000"/>
            </w:tcBorders>
            <w:shd w:val="clear" w:color="auto" w:fill="auto"/>
          </w:tcPr>
          <w:p w14:paraId="1469B1CA" w14:textId="2B45AA5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20 900</w:t>
            </w:r>
          </w:p>
        </w:tc>
      </w:tr>
      <w:tr w:rsidR="002829AE" w:rsidRPr="001A0DBE" w14:paraId="75FC612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EF3585B" w14:textId="2AA57DB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w:t>
            </w:r>
          </w:p>
        </w:tc>
        <w:tc>
          <w:tcPr>
            <w:tcW w:w="3961" w:type="dxa"/>
            <w:tcBorders>
              <w:top w:val="single" w:sz="8" w:space="0" w:color="000000"/>
              <w:left w:val="nil"/>
              <w:bottom w:val="single" w:sz="4" w:space="0" w:color="000000"/>
              <w:right w:val="single" w:sz="4" w:space="0" w:color="000000"/>
            </w:tcBorders>
            <w:shd w:val="clear" w:color="auto" w:fill="auto"/>
          </w:tcPr>
          <w:p w14:paraId="48917A84" w14:textId="29D3A2D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Užtikrinti kokybiškų prevencinių programų kūrimą ir įgyvendinimą </w:t>
            </w:r>
          </w:p>
        </w:tc>
        <w:tc>
          <w:tcPr>
            <w:tcW w:w="1418" w:type="dxa"/>
            <w:tcBorders>
              <w:top w:val="single" w:sz="8" w:space="0" w:color="000000"/>
              <w:left w:val="nil"/>
              <w:bottom w:val="single" w:sz="4" w:space="0" w:color="000000"/>
              <w:right w:val="single" w:sz="4" w:space="0" w:color="000000"/>
            </w:tcBorders>
            <w:shd w:val="clear" w:color="auto" w:fill="auto"/>
          </w:tcPr>
          <w:p w14:paraId="10160388" w14:textId="736DCE4D"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37922943" w14:textId="3C506635"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7D45B34C" w14:textId="2FB48B4A" w:rsidR="005D65E5" w:rsidRPr="001A0DBE" w:rsidRDefault="005D65E5" w:rsidP="00F323B5">
            <w:pPr>
              <w:rPr>
                <w:rFonts w:ascii="Times New Roman" w:hAnsi="Times New Roman" w:cs="Times New Roman"/>
                <w:sz w:val="24"/>
                <w:szCs w:val="24"/>
              </w:rPr>
            </w:pPr>
          </w:p>
        </w:tc>
      </w:tr>
      <w:tr w:rsidR="002829AE" w:rsidRPr="001A0DBE" w14:paraId="65CFE94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B975005" w14:textId="579B1B88"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4.1.3.2.</w:t>
            </w:r>
          </w:p>
        </w:tc>
        <w:tc>
          <w:tcPr>
            <w:tcW w:w="3961" w:type="dxa"/>
            <w:tcBorders>
              <w:top w:val="single" w:sz="8" w:space="0" w:color="000000"/>
              <w:left w:val="nil"/>
              <w:bottom w:val="single" w:sz="4" w:space="0" w:color="000000"/>
              <w:right w:val="single" w:sz="4" w:space="0" w:color="000000"/>
            </w:tcBorders>
            <w:shd w:val="clear" w:color="auto" w:fill="auto"/>
          </w:tcPr>
          <w:p w14:paraId="16E597FA" w14:textId="747C0E2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Lygių galimybių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0104023A" w14:textId="1CCDDB9D"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11D62B96" w14:textId="79A7289C"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6052DC07" w14:textId="56905203" w:rsidR="005D65E5" w:rsidRPr="001A0DBE" w:rsidRDefault="005D65E5" w:rsidP="00F323B5">
            <w:pPr>
              <w:rPr>
                <w:rFonts w:ascii="Times New Roman" w:hAnsi="Times New Roman" w:cs="Times New Roman"/>
                <w:sz w:val="24"/>
                <w:szCs w:val="24"/>
              </w:rPr>
            </w:pPr>
          </w:p>
        </w:tc>
      </w:tr>
      <w:tr w:rsidR="002829AE" w:rsidRPr="001A0DBE" w14:paraId="45C08CF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65BAF4A8" w14:textId="2650981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4.1.3.3.</w:t>
            </w:r>
          </w:p>
        </w:tc>
        <w:tc>
          <w:tcPr>
            <w:tcW w:w="3961" w:type="dxa"/>
            <w:tcBorders>
              <w:top w:val="single" w:sz="8" w:space="0" w:color="000000"/>
              <w:left w:val="nil"/>
              <w:bottom w:val="single" w:sz="4" w:space="0" w:color="000000"/>
              <w:right w:val="single" w:sz="4" w:space="0" w:color="000000"/>
            </w:tcBorders>
            <w:shd w:val="clear" w:color="auto" w:fill="auto"/>
          </w:tcPr>
          <w:p w14:paraId="5048C10C" w14:textId="7CE7ECD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Vyrų ir moterų lygių galimybių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1222D868" w14:textId="498B27DE"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5DD4C899" w14:textId="58E44DD7"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472085F9" w14:textId="206EE217" w:rsidR="005D65E5" w:rsidRPr="001A0DBE" w:rsidRDefault="005D65E5" w:rsidP="00F323B5">
            <w:pPr>
              <w:rPr>
                <w:rFonts w:ascii="Times New Roman" w:hAnsi="Times New Roman" w:cs="Times New Roman"/>
                <w:sz w:val="24"/>
                <w:szCs w:val="24"/>
              </w:rPr>
            </w:pPr>
          </w:p>
        </w:tc>
      </w:tr>
      <w:tr w:rsidR="002829AE" w:rsidRPr="001A0DBE" w14:paraId="631EEA1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7569F71E" w14:textId="28C509E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4.1.3.4.</w:t>
            </w:r>
          </w:p>
        </w:tc>
        <w:tc>
          <w:tcPr>
            <w:tcW w:w="3961" w:type="dxa"/>
            <w:tcBorders>
              <w:top w:val="single" w:sz="8" w:space="0" w:color="000000"/>
              <w:left w:val="nil"/>
              <w:bottom w:val="single" w:sz="4" w:space="0" w:color="000000"/>
              <w:right w:val="single" w:sz="4" w:space="0" w:color="000000"/>
            </w:tcBorders>
            <w:shd w:val="clear" w:color="auto" w:fill="auto"/>
          </w:tcPr>
          <w:p w14:paraId="7D3A287D" w14:textId="2A197BD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Korupcijos prevencijos priemonių įgyvendinimo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3B304782" w14:textId="3CF870AC"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4634290F" w14:textId="65CE78AD"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A17EE54" w14:textId="7A8545AA" w:rsidR="005D65E5" w:rsidRPr="001A0DBE" w:rsidRDefault="005D65E5" w:rsidP="00F323B5">
            <w:pPr>
              <w:rPr>
                <w:rFonts w:ascii="Times New Roman" w:hAnsi="Times New Roman" w:cs="Times New Roman"/>
                <w:sz w:val="24"/>
                <w:szCs w:val="24"/>
              </w:rPr>
            </w:pPr>
          </w:p>
        </w:tc>
      </w:tr>
      <w:tr w:rsidR="002829AE" w:rsidRPr="001A0DBE" w14:paraId="2E77FB42"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055FEDB" w14:textId="1770E9A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4.1.3.5.</w:t>
            </w:r>
          </w:p>
        </w:tc>
        <w:tc>
          <w:tcPr>
            <w:tcW w:w="3961" w:type="dxa"/>
            <w:tcBorders>
              <w:top w:val="single" w:sz="8" w:space="0" w:color="000000"/>
              <w:left w:val="nil"/>
              <w:bottom w:val="single" w:sz="4" w:space="0" w:color="000000"/>
              <w:right w:val="single" w:sz="4" w:space="0" w:color="000000"/>
            </w:tcBorders>
            <w:shd w:val="clear" w:color="auto" w:fill="auto"/>
          </w:tcPr>
          <w:p w14:paraId="6E1EEE06" w14:textId="61C1975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Administracinės naštos mažinimo  priemonių įgyvendinimo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339E4D8C" w14:textId="739BC5B3"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5B11C6F4" w14:textId="0A121AD3"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40A6956" w14:textId="22073893" w:rsidR="005D65E5" w:rsidRPr="001A0DBE" w:rsidRDefault="005D65E5" w:rsidP="00F323B5">
            <w:pPr>
              <w:rPr>
                <w:rFonts w:ascii="Times New Roman" w:hAnsi="Times New Roman" w:cs="Times New Roman"/>
                <w:sz w:val="24"/>
                <w:szCs w:val="24"/>
              </w:rPr>
            </w:pPr>
          </w:p>
        </w:tc>
      </w:tr>
      <w:tr w:rsidR="002829AE" w:rsidRPr="001A0DBE" w14:paraId="1881314E"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95E6031" w14:textId="27DB818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4.1.3.6.</w:t>
            </w:r>
          </w:p>
        </w:tc>
        <w:tc>
          <w:tcPr>
            <w:tcW w:w="3961" w:type="dxa"/>
            <w:tcBorders>
              <w:top w:val="single" w:sz="8" w:space="0" w:color="000000"/>
              <w:left w:val="nil"/>
              <w:bottom w:val="single" w:sz="4" w:space="0" w:color="000000"/>
              <w:right w:val="single" w:sz="4" w:space="0" w:color="000000"/>
            </w:tcBorders>
            <w:shd w:val="clear" w:color="auto" w:fill="auto"/>
          </w:tcPr>
          <w:p w14:paraId="149D2A5E" w14:textId="2B04456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Alkoholio ir tabako vartojimo prevencijos priemonių įgyvendinimo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6C6F2792" w14:textId="41EA4C60"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7F4DFA8E" w14:textId="20539791"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6D9216CA" w14:textId="39FC54F2" w:rsidR="005D65E5" w:rsidRPr="001A0DBE" w:rsidRDefault="005D65E5" w:rsidP="00F323B5">
            <w:pPr>
              <w:rPr>
                <w:rFonts w:ascii="Times New Roman" w:hAnsi="Times New Roman" w:cs="Times New Roman"/>
                <w:sz w:val="24"/>
                <w:szCs w:val="24"/>
              </w:rPr>
            </w:pPr>
          </w:p>
        </w:tc>
      </w:tr>
      <w:tr w:rsidR="002829AE" w:rsidRPr="001A0DBE" w14:paraId="75FE6DB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4E99F1D" w14:textId="7F9F12C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w:t>
            </w:r>
          </w:p>
        </w:tc>
        <w:tc>
          <w:tcPr>
            <w:tcW w:w="3961" w:type="dxa"/>
            <w:tcBorders>
              <w:top w:val="single" w:sz="8" w:space="0" w:color="000000"/>
              <w:left w:val="nil"/>
              <w:bottom w:val="single" w:sz="4" w:space="0" w:color="000000"/>
              <w:right w:val="single" w:sz="4" w:space="0" w:color="000000"/>
            </w:tcBorders>
            <w:shd w:val="clear" w:color="auto" w:fill="auto"/>
          </w:tcPr>
          <w:p w14:paraId="0189F1A2" w14:textId="14A0389C"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Užtikrinti nepertraukiamą savivaldybės institucijų ir įstaigų veiklą</w:t>
            </w:r>
          </w:p>
        </w:tc>
        <w:tc>
          <w:tcPr>
            <w:tcW w:w="1418" w:type="dxa"/>
            <w:tcBorders>
              <w:top w:val="single" w:sz="8" w:space="0" w:color="000000"/>
              <w:left w:val="nil"/>
              <w:bottom w:val="single" w:sz="4" w:space="0" w:color="000000"/>
              <w:right w:val="single" w:sz="4" w:space="0" w:color="000000"/>
            </w:tcBorders>
            <w:shd w:val="clear" w:color="auto" w:fill="auto"/>
          </w:tcPr>
          <w:p w14:paraId="24077C04" w14:textId="61A863C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639 300</w:t>
            </w:r>
          </w:p>
        </w:tc>
        <w:tc>
          <w:tcPr>
            <w:tcW w:w="1559" w:type="dxa"/>
            <w:tcBorders>
              <w:top w:val="single" w:sz="8" w:space="0" w:color="000000"/>
              <w:left w:val="nil"/>
              <w:bottom w:val="single" w:sz="4" w:space="0" w:color="000000"/>
              <w:right w:val="single" w:sz="4" w:space="0" w:color="000000"/>
            </w:tcBorders>
            <w:shd w:val="clear" w:color="auto" w:fill="auto"/>
          </w:tcPr>
          <w:p w14:paraId="4E2D66B7" w14:textId="1407CDF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648 300</w:t>
            </w:r>
          </w:p>
        </w:tc>
        <w:tc>
          <w:tcPr>
            <w:tcW w:w="1411" w:type="dxa"/>
            <w:tcBorders>
              <w:top w:val="single" w:sz="8" w:space="0" w:color="000000"/>
              <w:left w:val="nil"/>
              <w:bottom w:val="single" w:sz="4" w:space="0" w:color="000000"/>
              <w:right w:val="single" w:sz="4" w:space="0" w:color="000000"/>
            </w:tcBorders>
            <w:shd w:val="clear" w:color="auto" w:fill="auto"/>
          </w:tcPr>
          <w:p w14:paraId="3ECA67D7" w14:textId="0A7530F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648 300</w:t>
            </w:r>
          </w:p>
        </w:tc>
      </w:tr>
      <w:tr w:rsidR="002829AE" w:rsidRPr="001A0DBE" w14:paraId="5BC820C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61853E5" w14:textId="4CE3F1A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4.1.4.1.</w:t>
            </w:r>
          </w:p>
        </w:tc>
        <w:tc>
          <w:tcPr>
            <w:tcW w:w="3961" w:type="dxa"/>
            <w:tcBorders>
              <w:top w:val="single" w:sz="8" w:space="0" w:color="000000"/>
              <w:left w:val="nil"/>
              <w:bottom w:val="single" w:sz="4" w:space="0" w:color="000000"/>
              <w:right w:val="single" w:sz="4" w:space="0" w:color="000000"/>
            </w:tcBorders>
            <w:shd w:val="clear" w:color="auto" w:fill="auto"/>
          </w:tcPr>
          <w:p w14:paraId="0E573EDA" w14:textId="5FB9AA6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Savivaldybės mero  rezervas</w:t>
            </w:r>
          </w:p>
        </w:tc>
        <w:tc>
          <w:tcPr>
            <w:tcW w:w="1418" w:type="dxa"/>
            <w:tcBorders>
              <w:top w:val="single" w:sz="8" w:space="0" w:color="000000"/>
              <w:left w:val="nil"/>
              <w:bottom w:val="single" w:sz="4" w:space="0" w:color="000000"/>
              <w:right w:val="single" w:sz="4" w:space="0" w:color="000000"/>
            </w:tcBorders>
            <w:shd w:val="clear" w:color="auto" w:fill="auto"/>
          </w:tcPr>
          <w:p w14:paraId="4412EFB0" w14:textId="70CAB6A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55 000</w:t>
            </w:r>
          </w:p>
        </w:tc>
        <w:tc>
          <w:tcPr>
            <w:tcW w:w="1559" w:type="dxa"/>
            <w:tcBorders>
              <w:top w:val="single" w:sz="8" w:space="0" w:color="000000"/>
              <w:left w:val="nil"/>
              <w:bottom w:val="single" w:sz="4" w:space="0" w:color="000000"/>
              <w:right w:val="single" w:sz="4" w:space="0" w:color="000000"/>
            </w:tcBorders>
            <w:shd w:val="clear" w:color="auto" w:fill="auto"/>
          </w:tcPr>
          <w:p w14:paraId="2581F926" w14:textId="2BCE66A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55 000</w:t>
            </w:r>
          </w:p>
        </w:tc>
        <w:tc>
          <w:tcPr>
            <w:tcW w:w="1411" w:type="dxa"/>
            <w:tcBorders>
              <w:top w:val="single" w:sz="8" w:space="0" w:color="000000"/>
              <w:left w:val="nil"/>
              <w:bottom w:val="single" w:sz="4" w:space="0" w:color="000000"/>
              <w:right w:val="single" w:sz="4" w:space="0" w:color="000000"/>
            </w:tcBorders>
            <w:shd w:val="clear" w:color="auto" w:fill="auto"/>
          </w:tcPr>
          <w:p w14:paraId="063FE1DA" w14:textId="28451F3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55 000</w:t>
            </w:r>
          </w:p>
        </w:tc>
      </w:tr>
      <w:tr w:rsidR="002829AE" w:rsidRPr="001A0DBE" w14:paraId="6E52664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AB8868B" w14:textId="7ECB2ED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4.1.4.2.</w:t>
            </w:r>
          </w:p>
        </w:tc>
        <w:tc>
          <w:tcPr>
            <w:tcW w:w="3961" w:type="dxa"/>
            <w:tcBorders>
              <w:top w:val="single" w:sz="8" w:space="0" w:color="000000"/>
              <w:left w:val="nil"/>
              <w:bottom w:val="single" w:sz="4" w:space="0" w:color="000000"/>
              <w:right w:val="single" w:sz="4" w:space="0" w:color="000000"/>
            </w:tcBorders>
            <w:shd w:val="clear" w:color="auto" w:fill="auto"/>
          </w:tcPr>
          <w:p w14:paraId="740E7549" w14:textId="53D0A7E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Nepaskirstytų lėšų rezervas</w:t>
            </w:r>
          </w:p>
        </w:tc>
        <w:tc>
          <w:tcPr>
            <w:tcW w:w="1418" w:type="dxa"/>
            <w:tcBorders>
              <w:top w:val="single" w:sz="8" w:space="0" w:color="000000"/>
              <w:left w:val="nil"/>
              <w:bottom w:val="single" w:sz="4" w:space="0" w:color="000000"/>
              <w:right w:val="single" w:sz="4" w:space="0" w:color="000000"/>
            </w:tcBorders>
            <w:shd w:val="clear" w:color="auto" w:fill="auto"/>
          </w:tcPr>
          <w:p w14:paraId="69B663B5" w14:textId="06C5180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173 800</w:t>
            </w:r>
          </w:p>
        </w:tc>
        <w:tc>
          <w:tcPr>
            <w:tcW w:w="1559" w:type="dxa"/>
            <w:tcBorders>
              <w:top w:val="single" w:sz="8" w:space="0" w:color="000000"/>
              <w:left w:val="nil"/>
              <w:bottom w:val="single" w:sz="4" w:space="0" w:color="000000"/>
              <w:right w:val="single" w:sz="4" w:space="0" w:color="000000"/>
            </w:tcBorders>
            <w:shd w:val="clear" w:color="auto" w:fill="auto"/>
          </w:tcPr>
          <w:p w14:paraId="151C1011" w14:textId="52370A8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182 800</w:t>
            </w:r>
          </w:p>
        </w:tc>
        <w:tc>
          <w:tcPr>
            <w:tcW w:w="1411" w:type="dxa"/>
            <w:tcBorders>
              <w:top w:val="single" w:sz="8" w:space="0" w:color="000000"/>
              <w:left w:val="nil"/>
              <w:bottom w:val="single" w:sz="4" w:space="0" w:color="000000"/>
              <w:right w:val="single" w:sz="4" w:space="0" w:color="000000"/>
            </w:tcBorders>
            <w:shd w:val="clear" w:color="auto" w:fill="auto"/>
          </w:tcPr>
          <w:p w14:paraId="70A11292" w14:textId="249C866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182 800</w:t>
            </w:r>
          </w:p>
        </w:tc>
      </w:tr>
      <w:tr w:rsidR="002829AE" w:rsidRPr="001A0DBE" w14:paraId="187E41BE" w14:textId="77777777" w:rsidTr="00A50D1A">
        <w:tc>
          <w:tcPr>
            <w:tcW w:w="1279" w:type="dxa"/>
            <w:tcBorders>
              <w:top w:val="single" w:sz="8" w:space="0" w:color="000000"/>
              <w:left w:val="single" w:sz="8" w:space="0" w:color="000000"/>
              <w:bottom w:val="single" w:sz="8" w:space="0" w:color="000000"/>
              <w:right w:val="single" w:sz="4" w:space="0" w:color="000000"/>
            </w:tcBorders>
            <w:shd w:val="clear" w:color="auto" w:fill="auto"/>
          </w:tcPr>
          <w:p w14:paraId="1BE57189" w14:textId="23DE278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4.1.4.3.</w:t>
            </w:r>
          </w:p>
        </w:tc>
        <w:tc>
          <w:tcPr>
            <w:tcW w:w="3961" w:type="dxa"/>
            <w:tcBorders>
              <w:top w:val="single" w:sz="8" w:space="0" w:color="000000"/>
              <w:left w:val="nil"/>
              <w:bottom w:val="single" w:sz="8" w:space="0" w:color="000000"/>
              <w:right w:val="single" w:sz="4" w:space="0" w:color="000000"/>
            </w:tcBorders>
            <w:shd w:val="clear" w:color="auto" w:fill="auto"/>
          </w:tcPr>
          <w:p w14:paraId="4C41495E" w14:textId="1C9FC37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Skuodo rajono biudžetinių įstaigų buhalterinės apskaitos tvarkymo centro veiklos užtikrinimas</w:t>
            </w:r>
          </w:p>
        </w:tc>
        <w:tc>
          <w:tcPr>
            <w:tcW w:w="1418" w:type="dxa"/>
            <w:tcBorders>
              <w:top w:val="single" w:sz="8" w:space="0" w:color="000000"/>
              <w:left w:val="nil"/>
              <w:bottom w:val="single" w:sz="8" w:space="0" w:color="000000"/>
              <w:right w:val="single" w:sz="4" w:space="0" w:color="000000"/>
            </w:tcBorders>
            <w:shd w:val="clear" w:color="auto" w:fill="auto"/>
          </w:tcPr>
          <w:p w14:paraId="7FA8889D" w14:textId="381A2FA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332 100</w:t>
            </w:r>
          </w:p>
        </w:tc>
        <w:tc>
          <w:tcPr>
            <w:tcW w:w="1559" w:type="dxa"/>
            <w:tcBorders>
              <w:top w:val="single" w:sz="8" w:space="0" w:color="000000"/>
              <w:left w:val="nil"/>
              <w:bottom w:val="single" w:sz="8" w:space="0" w:color="000000"/>
              <w:right w:val="single" w:sz="4" w:space="0" w:color="000000"/>
            </w:tcBorders>
            <w:shd w:val="clear" w:color="auto" w:fill="auto"/>
          </w:tcPr>
          <w:p w14:paraId="7F8DFDB2" w14:textId="5FA3E75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332 100</w:t>
            </w:r>
          </w:p>
        </w:tc>
        <w:tc>
          <w:tcPr>
            <w:tcW w:w="1411" w:type="dxa"/>
            <w:tcBorders>
              <w:top w:val="single" w:sz="8" w:space="0" w:color="000000"/>
              <w:left w:val="nil"/>
              <w:bottom w:val="single" w:sz="8" w:space="0" w:color="000000"/>
              <w:right w:val="single" w:sz="4" w:space="0" w:color="000000"/>
            </w:tcBorders>
            <w:shd w:val="clear" w:color="auto" w:fill="auto"/>
          </w:tcPr>
          <w:p w14:paraId="054A8FE0" w14:textId="2DEE2F1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332 100</w:t>
            </w:r>
          </w:p>
        </w:tc>
      </w:tr>
      <w:tr w:rsidR="00A50D1A" w:rsidRPr="001A0DBE" w14:paraId="0FE136A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8FE6494" w14:textId="5A0B8D5E"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w:t>
            </w:r>
          </w:p>
        </w:tc>
        <w:tc>
          <w:tcPr>
            <w:tcW w:w="3961" w:type="dxa"/>
            <w:tcBorders>
              <w:top w:val="single" w:sz="8" w:space="0" w:color="000000"/>
              <w:left w:val="nil"/>
              <w:bottom w:val="single" w:sz="4" w:space="0" w:color="000000"/>
              <w:right w:val="single" w:sz="4" w:space="0" w:color="000000"/>
            </w:tcBorders>
            <w:shd w:val="clear" w:color="auto" w:fill="auto"/>
          </w:tcPr>
          <w:p w14:paraId="72653790" w14:textId="083B4803"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Trūkstamų specialistų motyvavimo programos įgyvendinimas</w:t>
            </w:r>
          </w:p>
        </w:tc>
        <w:tc>
          <w:tcPr>
            <w:tcW w:w="1418" w:type="dxa"/>
            <w:tcBorders>
              <w:top w:val="single" w:sz="8" w:space="0" w:color="000000"/>
              <w:left w:val="nil"/>
              <w:bottom w:val="single" w:sz="4" w:space="0" w:color="000000"/>
              <w:right w:val="single" w:sz="4" w:space="0" w:color="000000"/>
            </w:tcBorders>
            <w:shd w:val="clear" w:color="auto" w:fill="auto"/>
          </w:tcPr>
          <w:p w14:paraId="30117930" w14:textId="65464E0A"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78 400</w:t>
            </w:r>
          </w:p>
        </w:tc>
        <w:tc>
          <w:tcPr>
            <w:tcW w:w="1559" w:type="dxa"/>
            <w:tcBorders>
              <w:top w:val="single" w:sz="8" w:space="0" w:color="000000"/>
              <w:left w:val="nil"/>
              <w:bottom w:val="single" w:sz="4" w:space="0" w:color="000000"/>
              <w:right w:val="single" w:sz="4" w:space="0" w:color="000000"/>
            </w:tcBorders>
            <w:shd w:val="clear" w:color="auto" w:fill="auto"/>
          </w:tcPr>
          <w:p w14:paraId="2962F33E" w14:textId="552CC340"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78 400</w:t>
            </w:r>
          </w:p>
        </w:tc>
        <w:tc>
          <w:tcPr>
            <w:tcW w:w="1411" w:type="dxa"/>
            <w:tcBorders>
              <w:top w:val="single" w:sz="8" w:space="0" w:color="000000"/>
              <w:left w:val="nil"/>
              <w:bottom w:val="single" w:sz="4" w:space="0" w:color="000000"/>
              <w:right w:val="single" w:sz="4" w:space="0" w:color="000000"/>
            </w:tcBorders>
            <w:shd w:val="clear" w:color="auto" w:fill="auto"/>
          </w:tcPr>
          <w:p w14:paraId="541A4BF7" w14:textId="314B647D"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78 400</w:t>
            </w:r>
          </w:p>
        </w:tc>
      </w:tr>
      <w:tr w:rsidR="00A50D1A" w:rsidRPr="001A0DBE" w14:paraId="350F34DD"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014A842" w14:textId="345ADB04"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w:t>
            </w:r>
          </w:p>
        </w:tc>
        <w:tc>
          <w:tcPr>
            <w:tcW w:w="3961" w:type="dxa"/>
            <w:tcBorders>
              <w:top w:val="single" w:sz="8" w:space="0" w:color="000000"/>
              <w:left w:val="nil"/>
              <w:bottom w:val="single" w:sz="4" w:space="0" w:color="000000"/>
              <w:right w:val="single" w:sz="4" w:space="0" w:color="000000"/>
            </w:tcBorders>
            <w:shd w:val="clear" w:color="auto" w:fill="auto"/>
          </w:tcPr>
          <w:p w14:paraId="5387A49F" w14:textId="1C90E67F"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prisiimtų kreditorinių įsiskolinimų valdymą</w:t>
            </w:r>
          </w:p>
        </w:tc>
        <w:tc>
          <w:tcPr>
            <w:tcW w:w="1418" w:type="dxa"/>
            <w:tcBorders>
              <w:top w:val="single" w:sz="8" w:space="0" w:color="000000"/>
              <w:left w:val="nil"/>
              <w:bottom w:val="single" w:sz="4" w:space="0" w:color="000000"/>
              <w:right w:val="single" w:sz="4" w:space="0" w:color="000000"/>
            </w:tcBorders>
            <w:shd w:val="clear" w:color="auto" w:fill="auto"/>
          </w:tcPr>
          <w:p w14:paraId="15C34DE4" w14:textId="7DE758E5"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574 500</w:t>
            </w:r>
          </w:p>
        </w:tc>
        <w:tc>
          <w:tcPr>
            <w:tcW w:w="1559" w:type="dxa"/>
            <w:tcBorders>
              <w:top w:val="single" w:sz="8" w:space="0" w:color="000000"/>
              <w:left w:val="nil"/>
              <w:bottom w:val="single" w:sz="4" w:space="0" w:color="000000"/>
              <w:right w:val="single" w:sz="4" w:space="0" w:color="000000"/>
            </w:tcBorders>
            <w:shd w:val="clear" w:color="auto" w:fill="auto"/>
          </w:tcPr>
          <w:p w14:paraId="008FED69" w14:textId="077D0D40" w:rsidR="005D65E5" w:rsidRPr="001A0DBE" w:rsidRDefault="0073700B"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37 9</w:t>
            </w:r>
            <w:r w:rsidR="005D65E5"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2C9396DC" w14:textId="78146D1E" w:rsidR="005D65E5" w:rsidRPr="001A0DBE" w:rsidRDefault="00AE1E67"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271 4</w:t>
            </w:r>
            <w:r w:rsidR="005D65E5" w:rsidRPr="001A0DBE">
              <w:rPr>
                <w:rFonts w:ascii="Times New Roman" w:eastAsia="Times New Roman" w:hAnsi="Times New Roman" w:cs="Times New Roman"/>
                <w:sz w:val="24"/>
                <w:szCs w:val="24"/>
                <w:lang w:eastAsia="lt-LT"/>
              </w:rPr>
              <w:t>00</w:t>
            </w:r>
          </w:p>
        </w:tc>
      </w:tr>
      <w:tr w:rsidR="00A50D1A" w:rsidRPr="001A0DBE" w14:paraId="77613C7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41087D1" w14:textId="2670FCC6"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w:t>
            </w:r>
          </w:p>
        </w:tc>
        <w:tc>
          <w:tcPr>
            <w:tcW w:w="3961" w:type="dxa"/>
            <w:tcBorders>
              <w:top w:val="single" w:sz="8" w:space="0" w:color="000000"/>
              <w:left w:val="nil"/>
              <w:bottom w:val="single" w:sz="4" w:space="0" w:color="000000"/>
              <w:right w:val="single" w:sz="4" w:space="0" w:color="000000"/>
            </w:tcBorders>
            <w:shd w:val="clear" w:color="auto" w:fill="auto"/>
          </w:tcPr>
          <w:p w14:paraId="59371605" w14:textId="579E05EE"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Paskolos, palūkanų, kitų skolinių ir neskolinių įsipareigojimų vykdymas</w:t>
            </w:r>
          </w:p>
        </w:tc>
        <w:tc>
          <w:tcPr>
            <w:tcW w:w="1418" w:type="dxa"/>
            <w:tcBorders>
              <w:top w:val="single" w:sz="8" w:space="0" w:color="000000"/>
              <w:left w:val="nil"/>
              <w:bottom w:val="single" w:sz="4" w:space="0" w:color="000000"/>
              <w:right w:val="single" w:sz="4" w:space="0" w:color="000000"/>
            </w:tcBorders>
            <w:shd w:val="clear" w:color="auto" w:fill="auto"/>
          </w:tcPr>
          <w:p w14:paraId="3154A764" w14:textId="645658AB"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574 500</w:t>
            </w:r>
          </w:p>
        </w:tc>
        <w:tc>
          <w:tcPr>
            <w:tcW w:w="1559" w:type="dxa"/>
            <w:tcBorders>
              <w:top w:val="single" w:sz="8" w:space="0" w:color="000000"/>
              <w:left w:val="nil"/>
              <w:bottom w:val="single" w:sz="4" w:space="0" w:color="000000"/>
              <w:right w:val="single" w:sz="4" w:space="0" w:color="000000"/>
            </w:tcBorders>
            <w:shd w:val="clear" w:color="auto" w:fill="auto"/>
          </w:tcPr>
          <w:p w14:paraId="17A67E8C" w14:textId="5FAA6DE3" w:rsidR="005D65E5" w:rsidRPr="001A0DBE" w:rsidRDefault="00186A64"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37 9</w:t>
            </w:r>
            <w:r w:rsidR="005D65E5"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695184D1" w14:textId="606FD824" w:rsidR="005D65E5" w:rsidRPr="001A0DBE" w:rsidRDefault="00AE1E67"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271 400</w:t>
            </w:r>
          </w:p>
        </w:tc>
      </w:tr>
      <w:tr w:rsidR="00A50D1A" w:rsidRPr="001A0DBE" w14:paraId="13CA5590"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99EB4EA" w14:textId="3D62273B"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w:t>
            </w:r>
          </w:p>
        </w:tc>
        <w:tc>
          <w:tcPr>
            <w:tcW w:w="3961" w:type="dxa"/>
            <w:tcBorders>
              <w:top w:val="single" w:sz="8" w:space="0" w:color="000000"/>
              <w:left w:val="nil"/>
              <w:bottom w:val="single" w:sz="4" w:space="0" w:color="000000"/>
              <w:right w:val="single" w:sz="4" w:space="0" w:color="000000"/>
            </w:tcBorders>
            <w:shd w:val="clear" w:color="auto" w:fill="auto"/>
          </w:tcPr>
          <w:p w14:paraId="788F3CF0" w14:textId="7987C92A"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Organizuoti ir vykdyti savivaldybės turto valdymo ir juridinio įteisinimo funkcijas</w:t>
            </w:r>
          </w:p>
        </w:tc>
        <w:tc>
          <w:tcPr>
            <w:tcW w:w="1418" w:type="dxa"/>
            <w:tcBorders>
              <w:top w:val="single" w:sz="8" w:space="0" w:color="000000"/>
              <w:left w:val="nil"/>
              <w:bottom w:val="single" w:sz="4" w:space="0" w:color="000000"/>
              <w:right w:val="single" w:sz="4" w:space="0" w:color="000000"/>
            </w:tcBorders>
            <w:shd w:val="clear" w:color="auto" w:fill="auto"/>
          </w:tcPr>
          <w:p w14:paraId="2A21AB6A" w14:textId="2705FDBF"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w:t>
            </w:r>
            <w:r w:rsidR="00AE1E67" w:rsidRPr="001A0DBE">
              <w:rPr>
                <w:rFonts w:ascii="Times New Roman" w:eastAsia="Times New Roman" w:hAnsi="Times New Roman" w:cs="Times New Roman"/>
                <w:sz w:val="24"/>
                <w:szCs w:val="24"/>
                <w:lang w:eastAsia="lt-LT"/>
              </w:rPr>
              <w:t>8 8</w:t>
            </w:r>
            <w:r w:rsidRPr="001A0DBE">
              <w:rPr>
                <w:rFonts w:ascii="Times New Roman" w:eastAsia="Times New Roman" w:hAnsi="Times New Roman" w:cs="Times New Roman"/>
                <w:sz w:val="24"/>
                <w:szCs w:val="24"/>
                <w:lang w:eastAsia="lt-LT"/>
              </w:rPr>
              <w:t>00</w:t>
            </w:r>
          </w:p>
        </w:tc>
        <w:tc>
          <w:tcPr>
            <w:tcW w:w="1559" w:type="dxa"/>
            <w:tcBorders>
              <w:top w:val="single" w:sz="8" w:space="0" w:color="000000"/>
              <w:left w:val="nil"/>
              <w:bottom w:val="single" w:sz="4" w:space="0" w:color="000000"/>
              <w:right w:val="single" w:sz="4" w:space="0" w:color="000000"/>
            </w:tcBorders>
            <w:shd w:val="clear" w:color="auto" w:fill="auto"/>
          </w:tcPr>
          <w:p w14:paraId="68B9CE75" w14:textId="50AC284B"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AE1E67" w:rsidRPr="001A0DBE">
              <w:rPr>
                <w:rFonts w:ascii="Times New Roman" w:eastAsia="Times New Roman" w:hAnsi="Times New Roman" w:cs="Times New Roman"/>
                <w:sz w:val="24"/>
                <w:szCs w:val="24"/>
                <w:lang w:eastAsia="lt-LT"/>
              </w:rPr>
              <w:t>51 4</w:t>
            </w:r>
            <w:r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3B324D40" w14:textId="62C68573"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AE1E67" w:rsidRPr="001A0DBE">
              <w:rPr>
                <w:rFonts w:ascii="Times New Roman" w:eastAsia="Times New Roman" w:hAnsi="Times New Roman" w:cs="Times New Roman"/>
                <w:sz w:val="24"/>
                <w:szCs w:val="24"/>
                <w:lang w:eastAsia="lt-LT"/>
              </w:rPr>
              <w:t>17 4</w:t>
            </w:r>
            <w:r w:rsidRPr="001A0DBE">
              <w:rPr>
                <w:rFonts w:ascii="Times New Roman" w:eastAsia="Times New Roman" w:hAnsi="Times New Roman" w:cs="Times New Roman"/>
                <w:sz w:val="24"/>
                <w:szCs w:val="24"/>
                <w:lang w:eastAsia="lt-LT"/>
              </w:rPr>
              <w:t>00</w:t>
            </w:r>
          </w:p>
        </w:tc>
      </w:tr>
      <w:tr w:rsidR="00A50D1A" w:rsidRPr="001A0DBE" w14:paraId="43D2E4BE"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6876A2C" w14:textId="11AF30CC"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4.3.1.2.</w:t>
            </w:r>
          </w:p>
        </w:tc>
        <w:tc>
          <w:tcPr>
            <w:tcW w:w="3961" w:type="dxa"/>
            <w:tcBorders>
              <w:top w:val="single" w:sz="8" w:space="0" w:color="000000"/>
              <w:left w:val="nil"/>
              <w:bottom w:val="single" w:sz="4" w:space="0" w:color="000000"/>
              <w:right w:val="single" w:sz="4" w:space="0" w:color="000000"/>
            </w:tcBorders>
            <w:shd w:val="clear" w:color="auto" w:fill="auto"/>
          </w:tcPr>
          <w:p w14:paraId="5400E55D" w14:textId="08EFB49D"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sklypų formavimas ir kadastriniai matavimai</w:t>
            </w:r>
          </w:p>
        </w:tc>
        <w:tc>
          <w:tcPr>
            <w:tcW w:w="1418" w:type="dxa"/>
            <w:tcBorders>
              <w:top w:val="single" w:sz="8" w:space="0" w:color="000000"/>
              <w:left w:val="nil"/>
              <w:bottom w:val="single" w:sz="4" w:space="0" w:color="000000"/>
              <w:right w:val="single" w:sz="4" w:space="0" w:color="000000"/>
            </w:tcBorders>
            <w:shd w:val="clear" w:color="auto" w:fill="auto"/>
          </w:tcPr>
          <w:p w14:paraId="416BF049" w14:textId="6EF0AED8"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135 900</w:t>
            </w:r>
          </w:p>
        </w:tc>
        <w:tc>
          <w:tcPr>
            <w:tcW w:w="1559" w:type="dxa"/>
            <w:tcBorders>
              <w:top w:val="single" w:sz="8" w:space="0" w:color="000000"/>
              <w:left w:val="nil"/>
              <w:bottom w:val="single" w:sz="4" w:space="0" w:color="000000"/>
              <w:right w:val="single" w:sz="4" w:space="0" w:color="000000"/>
            </w:tcBorders>
            <w:shd w:val="clear" w:color="auto" w:fill="auto"/>
          </w:tcPr>
          <w:p w14:paraId="64EDEFA4" w14:textId="22707D12"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118 500</w:t>
            </w:r>
          </w:p>
        </w:tc>
        <w:tc>
          <w:tcPr>
            <w:tcW w:w="1411" w:type="dxa"/>
            <w:tcBorders>
              <w:top w:val="single" w:sz="8" w:space="0" w:color="000000"/>
              <w:left w:val="nil"/>
              <w:bottom w:val="single" w:sz="4" w:space="0" w:color="000000"/>
              <w:right w:val="single" w:sz="4" w:space="0" w:color="000000"/>
            </w:tcBorders>
            <w:shd w:val="clear" w:color="auto" w:fill="auto"/>
          </w:tcPr>
          <w:p w14:paraId="170F5F97" w14:textId="507AE4E5"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84 500</w:t>
            </w:r>
          </w:p>
        </w:tc>
      </w:tr>
      <w:tr w:rsidR="00A50D1A" w:rsidRPr="001A0DBE" w14:paraId="4B808D6D"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50A7B32" w14:textId="15ABF85D"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4.3.1.3.</w:t>
            </w:r>
          </w:p>
        </w:tc>
        <w:tc>
          <w:tcPr>
            <w:tcW w:w="3961" w:type="dxa"/>
            <w:tcBorders>
              <w:top w:val="single" w:sz="8" w:space="0" w:color="000000"/>
              <w:left w:val="nil"/>
              <w:bottom w:val="single" w:sz="4" w:space="0" w:color="000000"/>
              <w:right w:val="single" w:sz="4" w:space="0" w:color="000000"/>
            </w:tcBorders>
            <w:shd w:val="clear" w:color="auto" w:fill="auto"/>
          </w:tcPr>
          <w:p w14:paraId="3E24FB9D" w14:textId="0163D318"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Turto inventorizacija ir vertinimas</w:t>
            </w:r>
          </w:p>
        </w:tc>
        <w:tc>
          <w:tcPr>
            <w:tcW w:w="1418" w:type="dxa"/>
            <w:tcBorders>
              <w:top w:val="single" w:sz="8" w:space="0" w:color="000000"/>
              <w:left w:val="nil"/>
              <w:bottom w:val="single" w:sz="4" w:space="0" w:color="000000"/>
              <w:right w:val="single" w:sz="4" w:space="0" w:color="000000"/>
            </w:tcBorders>
            <w:shd w:val="clear" w:color="auto" w:fill="auto"/>
          </w:tcPr>
          <w:p w14:paraId="2BD596B2" w14:textId="6DA5E1E2"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27 500</w:t>
            </w:r>
          </w:p>
        </w:tc>
        <w:tc>
          <w:tcPr>
            <w:tcW w:w="1559" w:type="dxa"/>
            <w:tcBorders>
              <w:top w:val="single" w:sz="8" w:space="0" w:color="000000"/>
              <w:left w:val="nil"/>
              <w:bottom w:val="single" w:sz="4" w:space="0" w:color="000000"/>
              <w:right w:val="single" w:sz="4" w:space="0" w:color="000000"/>
            </w:tcBorders>
            <w:shd w:val="clear" w:color="auto" w:fill="auto"/>
          </w:tcPr>
          <w:p w14:paraId="3C02EA47" w14:textId="0FD794B7"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27 500</w:t>
            </w:r>
          </w:p>
        </w:tc>
        <w:tc>
          <w:tcPr>
            <w:tcW w:w="1411" w:type="dxa"/>
            <w:tcBorders>
              <w:top w:val="single" w:sz="8" w:space="0" w:color="000000"/>
              <w:left w:val="nil"/>
              <w:bottom w:val="single" w:sz="4" w:space="0" w:color="000000"/>
              <w:right w:val="single" w:sz="4" w:space="0" w:color="000000"/>
            </w:tcBorders>
            <w:shd w:val="clear" w:color="auto" w:fill="auto"/>
          </w:tcPr>
          <w:p w14:paraId="56E287CC" w14:textId="5C70E800"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27 500</w:t>
            </w:r>
          </w:p>
        </w:tc>
      </w:tr>
      <w:tr w:rsidR="00A50D1A" w:rsidRPr="001A0DBE" w14:paraId="29F06B5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8972430" w14:textId="728138B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w:t>
            </w:r>
          </w:p>
        </w:tc>
        <w:tc>
          <w:tcPr>
            <w:tcW w:w="3961" w:type="dxa"/>
            <w:tcBorders>
              <w:top w:val="single" w:sz="8" w:space="0" w:color="000000"/>
              <w:left w:val="nil"/>
              <w:bottom w:val="single" w:sz="4" w:space="0" w:color="000000"/>
              <w:right w:val="single" w:sz="4" w:space="0" w:color="000000"/>
            </w:tcBorders>
            <w:shd w:val="clear" w:color="auto" w:fill="auto"/>
          </w:tcPr>
          <w:p w14:paraId="7953FB4F" w14:textId="6268BF55"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ES ir kitų fondų remiamus projektus </w:t>
            </w:r>
          </w:p>
        </w:tc>
        <w:tc>
          <w:tcPr>
            <w:tcW w:w="1418" w:type="dxa"/>
            <w:tcBorders>
              <w:top w:val="single" w:sz="8" w:space="0" w:color="000000"/>
              <w:left w:val="nil"/>
              <w:bottom w:val="single" w:sz="4" w:space="0" w:color="000000"/>
              <w:right w:val="single" w:sz="4" w:space="0" w:color="000000"/>
            </w:tcBorders>
            <w:shd w:val="clear" w:color="auto" w:fill="auto"/>
          </w:tcPr>
          <w:p w14:paraId="25DCF68B" w14:textId="67810268"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559" w:type="dxa"/>
            <w:tcBorders>
              <w:top w:val="single" w:sz="8" w:space="0" w:color="000000"/>
              <w:left w:val="nil"/>
              <w:bottom w:val="single" w:sz="4" w:space="0" w:color="000000"/>
              <w:right w:val="single" w:sz="4" w:space="0" w:color="000000"/>
            </w:tcBorders>
            <w:shd w:val="clear" w:color="auto" w:fill="auto"/>
          </w:tcPr>
          <w:p w14:paraId="28EAFB41" w14:textId="5B464A83"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1" w:type="dxa"/>
            <w:tcBorders>
              <w:top w:val="single" w:sz="8" w:space="0" w:color="000000"/>
              <w:left w:val="nil"/>
              <w:bottom w:val="single" w:sz="4" w:space="0" w:color="000000"/>
              <w:right w:val="single" w:sz="4" w:space="0" w:color="000000"/>
            </w:tcBorders>
            <w:shd w:val="clear" w:color="auto" w:fill="auto"/>
          </w:tcPr>
          <w:p w14:paraId="59B5AE66" w14:textId="32A571A9"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r>
      <w:tr w:rsidR="00A50D1A" w:rsidRPr="001A0DBE" w14:paraId="5151DF28"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9FC4089" w14:textId="100633B8"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4.3.3.1.</w:t>
            </w:r>
          </w:p>
        </w:tc>
        <w:tc>
          <w:tcPr>
            <w:tcW w:w="3961" w:type="dxa"/>
            <w:tcBorders>
              <w:top w:val="single" w:sz="8" w:space="0" w:color="000000"/>
              <w:left w:val="nil"/>
              <w:bottom w:val="single" w:sz="4" w:space="0" w:color="000000"/>
              <w:right w:val="single" w:sz="4" w:space="0" w:color="000000"/>
            </w:tcBorders>
            <w:shd w:val="clear" w:color="auto" w:fill="auto"/>
          </w:tcPr>
          <w:p w14:paraId="3D44AE6C" w14:textId="58FACCB8"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418" w:type="dxa"/>
            <w:tcBorders>
              <w:top w:val="single" w:sz="8" w:space="0" w:color="000000"/>
              <w:left w:val="nil"/>
              <w:bottom w:val="single" w:sz="4" w:space="0" w:color="000000"/>
              <w:right w:val="single" w:sz="4" w:space="0" w:color="000000"/>
            </w:tcBorders>
            <w:shd w:val="clear" w:color="auto" w:fill="auto"/>
          </w:tcPr>
          <w:p w14:paraId="0EE4393B" w14:textId="288C957F"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559" w:type="dxa"/>
            <w:tcBorders>
              <w:top w:val="single" w:sz="8" w:space="0" w:color="000000"/>
              <w:left w:val="nil"/>
              <w:bottom w:val="single" w:sz="4" w:space="0" w:color="000000"/>
              <w:right w:val="single" w:sz="4" w:space="0" w:color="000000"/>
            </w:tcBorders>
            <w:shd w:val="clear" w:color="auto" w:fill="auto"/>
          </w:tcPr>
          <w:p w14:paraId="647457A9" w14:textId="344FFD22"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1" w:type="dxa"/>
            <w:tcBorders>
              <w:top w:val="single" w:sz="8" w:space="0" w:color="000000"/>
              <w:left w:val="nil"/>
              <w:bottom w:val="single" w:sz="4" w:space="0" w:color="000000"/>
              <w:right w:val="single" w:sz="4" w:space="0" w:color="000000"/>
            </w:tcBorders>
            <w:shd w:val="clear" w:color="auto" w:fill="auto"/>
          </w:tcPr>
          <w:p w14:paraId="5E53D652" w14:textId="7BAECC94"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r>
      <w:tr w:rsidR="00A50D1A" w:rsidRPr="001A0DBE" w14:paraId="3B83F75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B22DB9D" w14:textId="7BEB31B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w:t>
            </w:r>
          </w:p>
        </w:tc>
        <w:tc>
          <w:tcPr>
            <w:tcW w:w="3961" w:type="dxa"/>
            <w:tcBorders>
              <w:top w:val="single" w:sz="8" w:space="0" w:color="000000"/>
              <w:left w:val="nil"/>
              <w:bottom w:val="single" w:sz="4" w:space="0" w:color="000000"/>
              <w:right w:val="single" w:sz="4" w:space="0" w:color="000000"/>
            </w:tcBorders>
            <w:shd w:val="clear" w:color="auto" w:fill="auto"/>
          </w:tcPr>
          <w:p w14:paraId="134FE7EF" w14:textId="08DE2ABF"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Rengti ir įgyvendinti Savivaldybės ilgalaikius strateginius planus</w:t>
            </w:r>
          </w:p>
        </w:tc>
        <w:tc>
          <w:tcPr>
            <w:tcW w:w="1418" w:type="dxa"/>
            <w:tcBorders>
              <w:top w:val="single" w:sz="8" w:space="0" w:color="000000"/>
              <w:left w:val="nil"/>
              <w:bottom w:val="single" w:sz="4" w:space="0" w:color="000000"/>
              <w:right w:val="single" w:sz="4" w:space="0" w:color="000000"/>
            </w:tcBorders>
            <w:shd w:val="clear" w:color="auto" w:fill="auto"/>
          </w:tcPr>
          <w:p w14:paraId="7B8183C1" w14:textId="55DD9A14"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32A86B57" w14:textId="6BB690CB"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022AB590" w14:textId="5480C947"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390B69A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8CD6644" w14:textId="0792099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4.4.1.1.</w:t>
            </w:r>
          </w:p>
        </w:tc>
        <w:tc>
          <w:tcPr>
            <w:tcW w:w="3961" w:type="dxa"/>
            <w:tcBorders>
              <w:top w:val="single" w:sz="8" w:space="0" w:color="000000"/>
              <w:left w:val="nil"/>
              <w:bottom w:val="single" w:sz="4" w:space="0" w:color="000000"/>
              <w:right w:val="single" w:sz="4" w:space="0" w:color="000000"/>
            </w:tcBorders>
            <w:shd w:val="clear" w:color="auto" w:fill="auto"/>
          </w:tcPr>
          <w:p w14:paraId="3AD9152C" w14:textId="088589A5"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strateginio plėtros plano rengimas ir koregavimas, įskaitant e. programos įsigijimą</w:t>
            </w:r>
          </w:p>
        </w:tc>
        <w:tc>
          <w:tcPr>
            <w:tcW w:w="1418" w:type="dxa"/>
            <w:tcBorders>
              <w:top w:val="single" w:sz="8" w:space="0" w:color="000000"/>
              <w:left w:val="nil"/>
              <w:bottom w:val="single" w:sz="4" w:space="0" w:color="000000"/>
              <w:right w:val="single" w:sz="4" w:space="0" w:color="000000"/>
            </w:tcBorders>
            <w:shd w:val="clear" w:color="auto" w:fill="auto"/>
          </w:tcPr>
          <w:p w14:paraId="350E03FD" w14:textId="27298D97"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5BBD3EE" w14:textId="39AC6EF5"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41BE3531" w14:textId="316CE57B"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54EC9D0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89067BB" w14:textId="28DE301E"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4.4.1.2.</w:t>
            </w:r>
          </w:p>
        </w:tc>
        <w:tc>
          <w:tcPr>
            <w:tcW w:w="3961" w:type="dxa"/>
            <w:tcBorders>
              <w:top w:val="single" w:sz="8" w:space="0" w:color="000000"/>
              <w:left w:val="nil"/>
              <w:bottom w:val="single" w:sz="4" w:space="0" w:color="000000"/>
              <w:right w:val="single" w:sz="4" w:space="0" w:color="000000"/>
            </w:tcBorders>
            <w:shd w:val="clear" w:color="auto" w:fill="auto"/>
          </w:tcPr>
          <w:p w14:paraId="76E82215" w14:textId="6EE8A9F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Ilgalaikių ir vidutinės trukmės strateginio planavimo dokumentų rengimas</w:t>
            </w:r>
          </w:p>
        </w:tc>
        <w:tc>
          <w:tcPr>
            <w:tcW w:w="1418" w:type="dxa"/>
            <w:tcBorders>
              <w:top w:val="single" w:sz="8" w:space="0" w:color="000000"/>
              <w:left w:val="nil"/>
              <w:bottom w:val="single" w:sz="4" w:space="0" w:color="000000"/>
              <w:right w:val="single" w:sz="4" w:space="0" w:color="000000"/>
            </w:tcBorders>
            <w:shd w:val="clear" w:color="auto" w:fill="auto"/>
          </w:tcPr>
          <w:p w14:paraId="427085D3" w14:textId="7831D011"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1CAD5C7" w14:textId="55E61EA0"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0D78233D" w14:textId="00299281"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235CCA9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C5585BF" w14:textId="4D53C11A"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w:t>
            </w:r>
          </w:p>
        </w:tc>
        <w:tc>
          <w:tcPr>
            <w:tcW w:w="3961" w:type="dxa"/>
            <w:tcBorders>
              <w:top w:val="single" w:sz="8" w:space="0" w:color="000000"/>
              <w:left w:val="nil"/>
              <w:bottom w:val="single" w:sz="4" w:space="0" w:color="000000"/>
              <w:right w:val="single" w:sz="4" w:space="0" w:color="000000"/>
            </w:tcBorders>
            <w:shd w:val="clear" w:color="auto" w:fill="auto"/>
          </w:tcPr>
          <w:p w14:paraId="57F8EAD2" w14:textId="2123E787"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Stiprinti įstaigos organizacinę kultūrą</w:t>
            </w:r>
          </w:p>
        </w:tc>
        <w:tc>
          <w:tcPr>
            <w:tcW w:w="1418" w:type="dxa"/>
            <w:tcBorders>
              <w:top w:val="single" w:sz="8" w:space="0" w:color="000000"/>
              <w:left w:val="nil"/>
              <w:bottom w:val="single" w:sz="4" w:space="0" w:color="000000"/>
              <w:right w:val="single" w:sz="4" w:space="0" w:color="000000"/>
            </w:tcBorders>
            <w:shd w:val="clear" w:color="auto" w:fill="auto"/>
          </w:tcPr>
          <w:p w14:paraId="03554C7D" w14:textId="64C68C1E"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A6414D9" w14:textId="12BFD7CD"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6C80C6F0" w14:textId="2A0812A4"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537A483A"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09C3AA0" w14:textId="041D9685"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4.5.1.1.</w:t>
            </w:r>
          </w:p>
        </w:tc>
        <w:tc>
          <w:tcPr>
            <w:tcW w:w="3961" w:type="dxa"/>
            <w:tcBorders>
              <w:top w:val="single" w:sz="8" w:space="0" w:color="000000"/>
              <w:left w:val="nil"/>
              <w:bottom w:val="single" w:sz="4" w:space="0" w:color="000000"/>
              <w:right w:val="single" w:sz="4" w:space="0" w:color="000000"/>
            </w:tcBorders>
            <w:shd w:val="clear" w:color="auto" w:fill="auto"/>
          </w:tcPr>
          <w:p w14:paraId="2481C84B" w14:textId="7E241E97"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Vidinės komunikacijos procesų įstaigoje tobulinimas</w:t>
            </w:r>
          </w:p>
        </w:tc>
        <w:tc>
          <w:tcPr>
            <w:tcW w:w="1418" w:type="dxa"/>
            <w:tcBorders>
              <w:top w:val="single" w:sz="8" w:space="0" w:color="000000"/>
              <w:left w:val="nil"/>
              <w:bottom w:val="single" w:sz="4" w:space="0" w:color="000000"/>
              <w:right w:val="single" w:sz="4" w:space="0" w:color="000000"/>
            </w:tcBorders>
            <w:shd w:val="clear" w:color="auto" w:fill="auto"/>
          </w:tcPr>
          <w:p w14:paraId="21EDB99E" w14:textId="69565456"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37F6AA1B" w14:textId="2E9D7320"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0CE8A122" w14:textId="2FFA4107"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21C3B55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B6E63B7" w14:textId="7DFC4E4D"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w:t>
            </w:r>
          </w:p>
        </w:tc>
        <w:tc>
          <w:tcPr>
            <w:tcW w:w="3961" w:type="dxa"/>
            <w:tcBorders>
              <w:top w:val="single" w:sz="8" w:space="0" w:color="000000"/>
              <w:left w:val="nil"/>
              <w:bottom w:val="single" w:sz="4" w:space="0" w:color="000000"/>
              <w:right w:val="single" w:sz="4" w:space="0" w:color="000000"/>
            </w:tcBorders>
            <w:shd w:val="clear" w:color="auto" w:fill="auto"/>
          </w:tcPr>
          <w:p w14:paraId="74F42B69" w14:textId="5354E9D7"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darbuotojų kompetencijas</w:t>
            </w:r>
          </w:p>
        </w:tc>
        <w:tc>
          <w:tcPr>
            <w:tcW w:w="1418" w:type="dxa"/>
            <w:tcBorders>
              <w:top w:val="single" w:sz="8" w:space="0" w:color="000000"/>
              <w:left w:val="nil"/>
              <w:bottom w:val="single" w:sz="4" w:space="0" w:color="000000"/>
              <w:right w:val="single" w:sz="4" w:space="0" w:color="000000"/>
            </w:tcBorders>
            <w:shd w:val="clear" w:color="auto" w:fill="auto"/>
          </w:tcPr>
          <w:p w14:paraId="5632435E" w14:textId="3DB270A2"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614F6076" w14:textId="63FB6083"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3D347D9D" w14:textId="2FEE4C8C"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7D1BFD97"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46E6501" w14:textId="7A03B4C6"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w:t>
            </w:r>
          </w:p>
        </w:tc>
        <w:tc>
          <w:tcPr>
            <w:tcW w:w="3961" w:type="dxa"/>
            <w:tcBorders>
              <w:top w:val="single" w:sz="8" w:space="0" w:color="000000"/>
              <w:left w:val="nil"/>
              <w:bottom w:val="single" w:sz="4" w:space="0" w:color="000000"/>
              <w:right w:val="single" w:sz="4" w:space="0" w:color="000000"/>
            </w:tcBorders>
            <w:shd w:val="clear" w:color="auto" w:fill="auto"/>
          </w:tcPr>
          <w:p w14:paraId="0A259F39" w14:textId="7B3B156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Tarpinstitucinio ir tarptautinio bendradarbiavimo stiprinimas</w:t>
            </w:r>
          </w:p>
        </w:tc>
        <w:tc>
          <w:tcPr>
            <w:tcW w:w="1418" w:type="dxa"/>
            <w:tcBorders>
              <w:top w:val="single" w:sz="8" w:space="0" w:color="000000"/>
              <w:left w:val="nil"/>
              <w:bottom w:val="single" w:sz="4" w:space="0" w:color="000000"/>
              <w:right w:val="single" w:sz="4" w:space="0" w:color="000000"/>
            </w:tcBorders>
            <w:shd w:val="clear" w:color="auto" w:fill="auto"/>
          </w:tcPr>
          <w:p w14:paraId="605A0899" w14:textId="0B1D9E23"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908CCF1" w14:textId="39479B4D"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61AB20F3" w14:textId="0197D80A" w:rsidR="005D65E5" w:rsidRPr="001A0DBE" w:rsidRDefault="005D65E5" w:rsidP="00F323B5">
            <w:pPr>
              <w:rPr>
                <w:rFonts w:ascii="Times New Roman" w:eastAsia="Times New Roman" w:hAnsi="Times New Roman" w:cs="Times New Roman"/>
                <w:sz w:val="24"/>
                <w:szCs w:val="24"/>
                <w:lang w:eastAsia="lt-LT"/>
              </w:rPr>
            </w:pPr>
          </w:p>
        </w:tc>
      </w:tr>
    </w:tbl>
    <w:p w14:paraId="14E09152"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2D542647" w14:textId="78D1ECD4" w:rsidR="009B4D57" w:rsidRPr="001A0DBE" w:rsidRDefault="009B4D57" w:rsidP="009B4D57">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A50D1A" w:rsidRPr="001A0DBE">
        <w:rPr>
          <w:rFonts w:ascii="Times New Roman" w:hAnsi="Times New Roman" w:cs="Times New Roman"/>
          <w:sz w:val="24"/>
          <w:szCs w:val="24"/>
          <w:lang w:eastAsia="ar-SA"/>
        </w:rPr>
        <w:t>1</w:t>
      </w:r>
      <w:r w:rsidRPr="001A0DBE">
        <w:rPr>
          <w:rFonts w:ascii="Times New Roman" w:hAnsi="Times New Roman" w:cs="Times New Roman"/>
          <w:sz w:val="24"/>
          <w:szCs w:val="24"/>
          <w:lang w:eastAsia="ar-SA"/>
        </w:rPr>
        <w:t xml:space="preserve"> lentelė. Informacija apie stebėsenos rodiklius, jų siekiamas reikšmes</w:t>
      </w:r>
    </w:p>
    <w:p w14:paraId="7D5CB862" w14:textId="77777777" w:rsidR="009B4D57" w:rsidRPr="001A0DBE" w:rsidRDefault="009B4D57" w:rsidP="009B4D57">
      <w:pPr>
        <w:suppressAutoHyphens/>
        <w:spacing w:after="0" w:line="240" w:lineRule="auto"/>
        <w:jc w:val="center"/>
        <w:rPr>
          <w:rFonts w:ascii="Times New Roman" w:hAnsi="Times New Roman" w:cs="Times New Roman"/>
          <w:sz w:val="24"/>
          <w:szCs w:val="24"/>
          <w:lang w:eastAsia="ar-SA"/>
        </w:rPr>
      </w:pPr>
    </w:p>
    <w:tbl>
      <w:tblPr>
        <w:tblStyle w:val="Lentelstinklelis"/>
        <w:tblW w:w="9634" w:type="dxa"/>
        <w:tblLook w:val="04A0" w:firstRow="1" w:lastRow="0" w:firstColumn="1" w:lastColumn="0" w:noHBand="0" w:noVBand="1"/>
      </w:tblPr>
      <w:tblGrid>
        <w:gridCol w:w="1444"/>
        <w:gridCol w:w="3229"/>
        <w:gridCol w:w="1134"/>
        <w:gridCol w:w="1276"/>
        <w:gridCol w:w="1276"/>
        <w:gridCol w:w="1275"/>
      </w:tblGrid>
      <w:tr w:rsidR="009B4D57" w:rsidRPr="001A0DBE" w14:paraId="6E0D0879" w14:textId="77777777" w:rsidTr="009B4D57">
        <w:tc>
          <w:tcPr>
            <w:tcW w:w="1444" w:type="dxa"/>
            <w:vMerge w:val="restart"/>
          </w:tcPr>
          <w:p w14:paraId="593F22C3" w14:textId="75F97EED"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Kodas </w:t>
            </w:r>
          </w:p>
        </w:tc>
        <w:tc>
          <w:tcPr>
            <w:tcW w:w="3229" w:type="dxa"/>
            <w:vMerge w:val="restart"/>
          </w:tcPr>
          <w:p w14:paraId="6625712C" w14:textId="420CF2FA"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Rodiklis</w:t>
            </w:r>
          </w:p>
        </w:tc>
        <w:tc>
          <w:tcPr>
            <w:tcW w:w="1134" w:type="dxa"/>
            <w:vMerge w:val="restart"/>
          </w:tcPr>
          <w:p w14:paraId="7EC628ED" w14:textId="4C9BD35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Mato vnt. </w:t>
            </w:r>
          </w:p>
        </w:tc>
        <w:tc>
          <w:tcPr>
            <w:tcW w:w="3827" w:type="dxa"/>
            <w:gridSpan w:val="3"/>
          </w:tcPr>
          <w:p w14:paraId="5E0E84E4" w14:textId="66F1AD09"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Planas</w:t>
            </w:r>
          </w:p>
        </w:tc>
      </w:tr>
      <w:tr w:rsidR="009B4D57" w:rsidRPr="001A0DBE" w14:paraId="408F221D" w14:textId="77777777" w:rsidTr="009B4D57">
        <w:tc>
          <w:tcPr>
            <w:tcW w:w="1444" w:type="dxa"/>
            <w:vMerge/>
          </w:tcPr>
          <w:p w14:paraId="050B0E82" w14:textId="77777777" w:rsidR="009B4D57" w:rsidRPr="001A0DBE" w:rsidRDefault="009B4D57" w:rsidP="009B4D57">
            <w:pPr>
              <w:suppressAutoHyphens/>
              <w:jc w:val="center"/>
              <w:rPr>
                <w:rFonts w:ascii="Times New Roman" w:hAnsi="Times New Roman" w:cs="Times New Roman"/>
                <w:sz w:val="24"/>
                <w:szCs w:val="24"/>
                <w:lang w:eastAsia="ar-SA"/>
              </w:rPr>
            </w:pPr>
          </w:p>
        </w:tc>
        <w:tc>
          <w:tcPr>
            <w:tcW w:w="3229" w:type="dxa"/>
            <w:vMerge/>
          </w:tcPr>
          <w:p w14:paraId="14385125" w14:textId="77777777" w:rsidR="009B4D57" w:rsidRPr="001A0DBE" w:rsidRDefault="009B4D57" w:rsidP="009B4D57">
            <w:pPr>
              <w:suppressAutoHyphens/>
              <w:jc w:val="center"/>
              <w:rPr>
                <w:rFonts w:ascii="Times New Roman" w:hAnsi="Times New Roman" w:cs="Times New Roman"/>
                <w:sz w:val="24"/>
                <w:szCs w:val="24"/>
                <w:lang w:eastAsia="ar-SA"/>
              </w:rPr>
            </w:pPr>
          </w:p>
        </w:tc>
        <w:tc>
          <w:tcPr>
            <w:tcW w:w="1134" w:type="dxa"/>
            <w:vMerge/>
          </w:tcPr>
          <w:p w14:paraId="08B00C0E" w14:textId="77777777" w:rsidR="009B4D57" w:rsidRPr="001A0DBE" w:rsidRDefault="009B4D57" w:rsidP="009B4D57">
            <w:pPr>
              <w:suppressAutoHyphens/>
              <w:jc w:val="center"/>
              <w:rPr>
                <w:rFonts w:ascii="Times New Roman" w:hAnsi="Times New Roman" w:cs="Times New Roman"/>
                <w:sz w:val="24"/>
                <w:szCs w:val="24"/>
                <w:lang w:eastAsia="ar-SA"/>
              </w:rPr>
            </w:pPr>
          </w:p>
        </w:tc>
        <w:tc>
          <w:tcPr>
            <w:tcW w:w="1276" w:type="dxa"/>
          </w:tcPr>
          <w:p w14:paraId="64CB34C6" w14:textId="622BFFBF"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2025 m. </w:t>
            </w:r>
          </w:p>
        </w:tc>
        <w:tc>
          <w:tcPr>
            <w:tcW w:w="1276" w:type="dxa"/>
          </w:tcPr>
          <w:p w14:paraId="5F5FF002" w14:textId="3D9FA8D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2026 m. </w:t>
            </w:r>
          </w:p>
        </w:tc>
        <w:tc>
          <w:tcPr>
            <w:tcW w:w="1275" w:type="dxa"/>
          </w:tcPr>
          <w:p w14:paraId="62B478E7" w14:textId="5D784762"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2027 m. </w:t>
            </w:r>
          </w:p>
        </w:tc>
      </w:tr>
      <w:tr w:rsidR="009B4D57" w:rsidRPr="001A0DBE" w14:paraId="1489D4A2" w14:textId="77777777" w:rsidTr="009B4D57">
        <w:tc>
          <w:tcPr>
            <w:tcW w:w="1444" w:type="dxa"/>
            <w:shd w:val="clear" w:color="C7EDF9" w:fill="FFFFFF"/>
            <w:vAlign w:val="center"/>
          </w:tcPr>
          <w:p w14:paraId="4E1C9777" w14:textId="12A6EDFA"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R-4-1-1-2</w:t>
            </w:r>
          </w:p>
        </w:tc>
        <w:tc>
          <w:tcPr>
            <w:tcW w:w="3229" w:type="dxa"/>
            <w:shd w:val="clear" w:color="000000" w:fill="FFFFFF"/>
            <w:vAlign w:val="center"/>
          </w:tcPr>
          <w:p w14:paraId="39EB7D68" w14:textId="29045E46" w:rsidR="009B4D57" w:rsidRPr="001A0DBE" w:rsidRDefault="009B4D57" w:rsidP="009B4D5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Savivaldybės pasirengimo reaguoti į ekstremalias situacijas lygis</w:t>
            </w:r>
          </w:p>
        </w:tc>
        <w:tc>
          <w:tcPr>
            <w:tcW w:w="1134" w:type="dxa"/>
            <w:shd w:val="clear" w:color="000000" w:fill="FFFFFF"/>
            <w:vAlign w:val="center"/>
          </w:tcPr>
          <w:p w14:paraId="45A5577C" w14:textId="27A15DBA"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6" w:type="dxa"/>
            <w:shd w:val="clear" w:color="000000" w:fill="FFFFFF"/>
            <w:vAlign w:val="center"/>
          </w:tcPr>
          <w:p w14:paraId="731A0BAE" w14:textId="16F18DA5"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87,0</w:t>
            </w:r>
          </w:p>
        </w:tc>
        <w:tc>
          <w:tcPr>
            <w:tcW w:w="1276" w:type="dxa"/>
            <w:shd w:val="clear" w:color="000000" w:fill="FFFFFF"/>
            <w:vAlign w:val="center"/>
          </w:tcPr>
          <w:p w14:paraId="2E3DEEBB" w14:textId="14D763B0"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87,0</w:t>
            </w:r>
          </w:p>
        </w:tc>
        <w:tc>
          <w:tcPr>
            <w:tcW w:w="1275" w:type="dxa"/>
            <w:shd w:val="clear" w:color="000000" w:fill="FFFFFF"/>
            <w:vAlign w:val="center"/>
          </w:tcPr>
          <w:p w14:paraId="493F1808" w14:textId="05795D7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87,0</w:t>
            </w:r>
          </w:p>
        </w:tc>
      </w:tr>
      <w:tr w:rsidR="009B4D57" w:rsidRPr="001A0DBE" w14:paraId="2C6F75C6" w14:textId="77777777" w:rsidTr="009B4D57">
        <w:tc>
          <w:tcPr>
            <w:tcW w:w="1444" w:type="dxa"/>
            <w:shd w:val="clear" w:color="C7EDF9" w:fill="FFFFFF"/>
            <w:vAlign w:val="center"/>
          </w:tcPr>
          <w:p w14:paraId="06AF09A5" w14:textId="4FD70D16"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R-4-1-1-3</w:t>
            </w:r>
          </w:p>
        </w:tc>
        <w:tc>
          <w:tcPr>
            <w:tcW w:w="3229" w:type="dxa"/>
            <w:shd w:val="clear" w:color="000000" w:fill="FFFFFF"/>
            <w:vAlign w:val="center"/>
          </w:tcPr>
          <w:p w14:paraId="0411BAAA" w14:textId="081DE7D4" w:rsidR="009B4D57" w:rsidRPr="001A0DBE" w:rsidRDefault="009B4D57" w:rsidP="009B4D5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Vykdytų darbuotojų atrankos ir priimtų į darbą darbuotojų skaičiaus santykis</w:t>
            </w:r>
          </w:p>
        </w:tc>
        <w:tc>
          <w:tcPr>
            <w:tcW w:w="1134" w:type="dxa"/>
            <w:shd w:val="clear" w:color="000000" w:fill="FFFFFF"/>
            <w:vAlign w:val="center"/>
          </w:tcPr>
          <w:p w14:paraId="2F8921DC" w14:textId="7E535387"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6" w:type="dxa"/>
            <w:shd w:val="clear" w:color="000000" w:fill="FFFFFF"/>
            <w:vAlign w:val="center"/>
          </w:tcPr>
          <w:p w14:paraId="3AE4C5FF" w14:textId="60161666"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50,0</w:t>
            </w:r>
          </w:p>
        </w:tc>
        <w:tc>
          <w:tcPr>
            <w:tcW w:w="1276" w:type="dxa"/>
            <w:shd w:val="clear" w:color="000000" w:fill="FFFFFF"/>
            <w:vAlign w:val="center"/>
          </w:tcPr>
          <w:p w14:paraId="206581C8" w14:textId="4B9B5C44"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60,0</w:t>
            </w:r>
          </w:p>
        </w:tc>
        <w:tc>
          <w:tcPr>
            <w:tcW w:w="1275" w:type="dxa"/>
            <w:shd w:val="clear" w:color="000000" w:fill="FFFFFF"/>
            <w:vAlign w:val="center"/>
          </w:tcPr>
          <w:p w14:paraId="758C8FA4" w14:textId="14D1C26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60,0</w:t>
            </w:r>
          </w:p>
        </w:tc>
      </w:tr>
      <w:tr w:rsidR="009B4D57" w:rsidRPr="001A0DBE" w14:paraId="46C79E44" w14:textId="77777777" w:rsidTr="009B4D57">
        <w:tc>
          <w:tcPr>
            <w:tcW w:w="1444" w:type="dxa"/>
            <w:shd w:val="clear" w:color="EAFDCF" w:fill="FFFFFF"/>
            <w:vAlign w:val="center"/>
          </w:tcPr>
          <w:p w14:paraId="4B05F5AF" w14:textId="3C88846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R-4-1-4-4</w:t>
            </w:r>
          </w:p>
        </w:tc>
        <w:tc>
          <w:tcPr>
            <w:tcW w:w="3229" w:type="dxa"/>
            <w:shd w:val="clear" w:color="EAFDCF" w:fill="FFFFFF"/>
            <w:vAlign w:val="center"/>
          </w:tcPr>
          <w:p w14:paraId="3EAF22BA" w14:textId="5C4CD403" w:rsidR="009B4D57" w:rsidRPr="001A0DBE" w:rsidRDefault="009B4D57" w:rsidP="009B4D5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Trūkstamų specialistų motyvavimo programos įgyvendinimo lygis</w:t>
            </w:r>
          </w:p>
        </w:tc>
        <w:tc>
          <w:tcPr>
            <w:tcW w:w="1134" w:type="dxa"/>
            <w:shd w:val="clear" w:color="EAFDCF" w:fill="FFFFFF"/>
            <w:vAlign w:val="center"/>
          </w:tcPr>
          <w:p w14:paraId="62FCD737" w14:textId="0A6E5A73"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6" w:type="dxa"/>
            <w:shd w:val="clear" w:color="EAFDCF" w:fill="FFFFFF"/>
            <w:vAlign w:val="center"/>
          </w:tcPr>
          <w:p w14:paraId="18D94867" w14:textId="2B15E93D"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80,0</w:t>
            </w:r>
          </w:p>
        </w:tc>
        <w:tc>
          <w:tcPr>
            <w:tcW w:w="1276" w:type="dxa"/>
            <w:shd w:val="clear" w:color="EAFDCF" w:fill="FFFFFF"/>
            <w:vAlign w:val="center"/>
          </w:tcPr>
          <w:p w14:paraId="6F3A6150" w14:textId="0C16FE46"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80,0</w:t>
            </w:r>
          </w:p>
        </w:tc>
        <w:tc>
          <w:tcPr>
            <w:tcW w:w="1275" w:type="dxa"/>
            <w:shd w:val="clear" w:color="EAFDCF" w:fill="FFFFFF"/>
            <w:vAlign w:val="center"/>
          </w:tcPr>
          <w:p w14:paraId="62BB4EB7" w14:textId="5CE52FB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80,0</w:t>
            </w:r>
          </w:p>
        </w:tc>
      </w:tr>
      <w:tr w:rsidR="009B4D57" w:rsidRPr="001A0DBE" w14:paraId="07291075" w14:textId="77777777" w:rsidTr="009B4D57">
        <w:tc>
          <w:tcPr>
            <w:tcW w:w="1444" w:type="dxa"/>
            <w:shd w:val="clear" w:color="C7EDF9" w:fill="FFFFFF"/>
            <w:vAlign w:val="center"/>
          </w:tcPr>
          <w:p w14:paraId="7C7D8E3B" w14:textId="679FAF6C"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R-4-2-1-1</w:t>
            </w:r>
          </w:p>
        </w:tc>
        <w:tc>
          <w:tcPr>
            <w:tcW w:w="3229" w:type="dxa"/>
            <w:shd w:val="clear" w:color="C7EDF9" w:fill="FFFFFF"/>
            <w:vAlign w:val="center"/>
          </w:tcPr>
          <w:p w14:paraId="77C6670A" w14:textId="7419B000" w:rsidR="009B4D57" w:rsidRPr="001A0DBE" w:rsidRDefault="009B4D57" w:rsidP="009B4D57">
            <w:pPr>
              <w:suppressAutoHyphens/>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Įgyvendintų projektų, kurių bendrajam finansavimui naudojamos savivaldybės biudžeto skolintos lėšos</w:t>
            </w:r>
          </w:p>
        </w:tc>
        <w:tc>
          <w:tcPr>
            <w:tcW w:w="1134" w:type="dxa"/>
            <w:shd w:val="clear" w:color="C7EDF9" w:fill="FFFFFF"/>
            <w:vAlign w:val="center"/>
          </w:tcPr>
          <w:p w14:paraId="116BE358" w14:textId="1881F42D"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shd w:val="clear" w:color="C7EDF9" w:fill="FFFFFF"/>
            <w:vAlign w:val="center"/>
          </w:tcPr>
          <w:p w14:paraId="72FD726B" w14:textId="4C8125B5"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1276" w:type="dxa"/>
            <w:shd w:val="clear" w:color="C7EDF9" w:fill="FFFFFF"/>
            <w:vAlign w:val="center"/>
          </w:tcPr>
          <w:p w14:paraId="001B6FB5" w14:textId="119075E9"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p>
        </w:tc>
        <w:tc>
          <w:tcPr>
            <w:tcW w:w="1275" w:type="dxa"/>
            <w:shd w:val="clear" w:color="C7EDF9" w:fill="FFFFFF"/>
            <w:vAlign w:val="center"/>
          </w:tcPr>
          <w:p w14:paraId="3799178B" w14:textId="6E08275C"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p>
        </w:tc>
      </w:tr>
      <w:tr w:rsidR="009B4D57" w:rsidRPr="001A0DBE" w14:paraId="089363AC" w14:textId="77777777" w:rsidTr="009B4D57">
        <w:tc>
          <w:tcPr>
            <w:tcW w:w="1444" w:type="dxa"/>
            <w:shd w:val="clear" w:color="C7EDF9" w:fill="FFFFFF"/>
            <w:vAlign w:val="center"/>
          </w:tcPr>
          <w:p w14:paraId="3590C4D0" w14:textId="58AEA1A5"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R-4-3-1-1</w:t>
            </w:r>
          </w:p>
        </w:tc>
        <w:tc>
          <w:tcPr>
            <w:tcW w:w="3229" w:type="dxa"/>
            <w:shd w:val="clear" w:color="C7EDF9" w:fill="FFFFFF"/>
            <w:vAlign w:val="center"/>
          </w:tcPr>
          <w:p w14:paraId="0DDB2B8B" w14:textId="3E7C0B16" w:rsidR="009B4D57" w:rsidRPr="001A0DBE" w:rsidRDefault="009B4D57" w:rsidP="009B4D57">
            <w:pPr>
              <w:suppressAutoHyphens/>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biudžeto pajamos, gaunamos iš savivaldybės turto, tenkančios 1 gyventojui, Eur</w:t>
            </w:r>
          </w:p>
        </w:tc>
        <w:tc>
          <w:tcPr>
            <w:tcW w:w="1134" w:type="dxa"/>
            <w:shd w:val="clear" w:color="C7EDF9" w:fill="FFFFFF"/>
            <w:vAlign w:val="center"/>
          </w:tcPr>
          <w:p w14:paraId="2C222E04" w14:textId="37C22428"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Eur</w:t>
            </w:r>
          </w:p>
        </w:tc>
        <w:tc>
          <w:tcPr>
            <w:tcW w:w="1276" w:type="dxa"/>
            <w:shd w:val="clear" w:color="C7EDF9" w:fill="FFFFFF"/>
            <w:vAlign w:val="center"/>
          </w:tcPr>
          <w:p w14:paraId="364C23F9" w14:textId="2DF1F237"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0,83</w:t>
            </w:r>
          </w:p>
        </w:tc>
        <w:tc>
          <w:tcPr>
            <w:tcW w:w="1276" w:type="dxa"/>
            <w:shd w:val="clear" w:color="C7EDF9" w:fill="FFFFFF"/>
            <w:vAlign w:val="center"/>
          </w:tcPr>
          <w:p w14:paraId="220CDD1A" w14:textId="35E60019"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0,83</w:t>
            </w:r>
          </w:p>
        </w:tc>
        <w:tc>
          <w:tcPr>
            <w:tcW w:w="1275" w:type="dxa"/>
            <w:shd w:val="clear" w:color="C7EDF9" w:fill="FFFFFF"/>
            <w:vAlign w:val="center"/>
          </w:tcPr>
          <w:p w14:paraId="628AF986" w14:textId="539E89EF"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0,83</w:t>
            </w:r>
          </w:p>
        </w:tc>
      </w:tr>
    </w:tbl>
    <w:p w14:paraId="39320316" w14:textId="77777777" w:rsidR="009B4D57" w:rsidRPr="001A0DBE" w:rsidRDefault="009B4D57" w:rsidP="009B4D57">
      <w:pPr>
        <w:suppressAutoHyphens/>
        <w:spacing w:after="0" w:line="240" w:lineRule="auto"/>
        <w:jc w:val="center"/>
        <w:rPr>
          <w:rFonts w:ascii="Times New Roman" w:hAnsi="Times New Roman" w:cs="Times New Roman"/>
          <w:sz w:val="24"/>
          <w:szCs w:val="24"/>
          <w:lang w:eastAsia="ar-SA"/>
        </w:rPr>
      </w:pPr>
    </w:p>
    <w:p w14:paraId="495137A8"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7B659519" w14:textId="77777777" w:rsidR="004F7F22" w:rsidRPr="001A0DBE" w:rsidRDefault="004F7F22" w:rsidP="004F7F2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V SKYRIUS</w:t>
      </w:r>
    </w:p>
    <w:p w14:paraId="0315E77B" w14:textId="77777777" w:rsidR="004F7F22" w:rsidRPr="001A0DBE" w:rsidRDefault="004F7F22" w:rsidP="004F7F2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7A5E15D9" w14:textId="77777777" w:rsidR="004F7F22" w:rsidRPr="001A0DBE" w:rsidRDefault="004F7F22" w:rsidP="004F7F22">
      <w:pPr>
        <w:tabs>
          <w:tab w:val="left" w:pos="6237"/>
          <w:tab w:val="right" w:pos="8306"/>
        </w:tabs>
        <w:spacing w:after="0" w:line="240" w:lineRule="auto"/>
        <w:rPr>
          <w:rFonts w:ascii="Times New Roman" w:eastAsia="Times New Roman" w:hAnsi="Times New Roman" w:cs="Times New Roman"/>
          <w:b/>
          <w:bCs/>
          <w:i/>
          <w:sz w:val="20"/>
          <w:szCs w:val="24"/>
        </w:rPr>
      </w:pPr>
    </w:p>
    <w:p w14:paraId="06792092" w14:textId="0D2EE14D" w:rsidR="004F7F22" w:rsidRPr="001A0DBE" w:rsidRDefault="004F7F22" w:rsidP="004F7F22">
      <w:pPr>
        <w:tabs>
          <w:tab w:val="left" w:pos="6237"/>
          <w:tab w:val="right" w:pos="8306"/>
        </w:tabs>
        <w:spacing w:after="0" w:line="240" w:lineRule="auto"/>
        <w:jc w:val="center"/>
        <w:rPr>
          <w:rFonts w:ascii="Times New Roman" w:eastAsia="Times New Roman" w:hAnsi="Times New Roman" w:cs="Times New Roman"/>
          <w:sz w:val="24"/>
          <w:szCs w:val="24"/>
        </w:rPr>
      </w:pPr>
      <w:bookmarkStart w:id="11" w:name="_Hlk152141700"/>
      <w:r w:rsidRPr="001A0DBE">
        <w:rPr>
          <w:rFonts w:ascii="Times New Roman" w:eastAsia="Times New Roman" w:hAnsi="Times New Roman" w:cs="Times New Roman"/>
          <w:sz w:val="24"/>
          <w:szCs w:val="24"/>
        </w:rPr>
        <w:t>2</w:t>
      </w:r>
      <w:r w:rsidR="00A50D1A" w:rsidRPr="001A0DBE">
        <w:rPr>
          <w:rFonts w:ascii="Times New Roman" w:eastAsia="Times New Roman" w:hAnsi="Times New Roman" w:cs="Times New Roman"/>
          <w:sz w:val="24"/>
          <w:szCs w:val="24"/>
        </w:rPr>
        <w:t>2</w:t>
      </w:r>
      <w:r w:rsidRPr="001A0DBE">
        <w:rPr>
          <w:rFonts w:ascii="Times New Roman" w:eastAsia="Times New Roman" w:hAnsi="Times New Roman" w:cs="Times New Roman"/>
          <w:sz w:val="24"/>
          <w:szCs w:val="24"/>
        </w:rPr>
        <w:t xml:space="preserve"> lentelė. Savivaldybės valdomų įmonių ir viešųjų įstaigų planuojami pasiekti pagrindiniai veiklos rodikliai ir jų reikšmės</w:t>
      </w:r>
    </w:p>
    <w:p w14:paraId="6FE33975" w14:textId="77777777" w:rsidR="004F7F22" w:rsidRPr="001A0DBE" w:rsidRDefault="004F7F22" w:rsidP="004F7F22">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4F7F22" w:rsidRPr="001A0DBE" w14:paraId="1BA02CED" w14:textId="77777777" w:rsidTr="002B0EFC">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203516" w14:textId="77777777" w:rsidR="004F7F22" w:rsidRPr="001A0DBE" w:rsidRDefault="004F7F22" w:rsidP="00904BAA">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1894D" w14:textId="77777777" w:rsidR="004F7F22" w:rsidRPr="001A0DBE" w:rsidRDefault="004F7F22" w:rsidP="00904BAA">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D0FA2" w14:textId="77777777" w:rsidR="004F7F22" w:rsidRPr="001A0DBE" w:rsidRDefault="004F7F22" w:rsidP="00904BAA">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EDB0B0"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i/>
                <w:sz w:val="20"/>
                <w:szCs w:val="20"/>
              </w:rPr>
            </w:pPr>
            <w:r w:rsidRPr="001A0DBE">
              <w:rPr>
                <w:rFonts w:ascii="Times New Roman" w:eastAsia="Times New Roman" w:hAnsi="Times New Roman" w:cs="Times New Roman"/>
                <w:sz w:val="20"/>
                <w:szCs w:val="20"/>
              </w:rPr>
              <w:t>Planuojamos rodiklių reikšmės</w:t>
            </w:r>
          </w:p>
        </w:tc>
      </w:tr>
      <w:tr w:rsidR="004F7F22" w:rsidRPr="001A0DBE" w14:paraId="27FD49D1" w14:textId="77777777" w:rsidTr="002B0EFC">
        <w:trPr>
          <w:trHeight w:val="14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E84388" w14:textId="77777777" w:rsidR="004F7F22" w:rsidRPr="001A0DBE" w:rsidRDefault="004F7F22" w:rsidP="00904BAA">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73A487" w14:textId="77777777" w:rsidR="004F7F22" w:rsidRPr="001A0DBE" w:rsidRDefault="004F7F22" w:rsidP="00904BAA">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BAD14" w14:textId="77777777" w:rsidR="004F7F22" w:rsidRPr="001A0DBE" w:rsidRDefault="004F7F22" w:rsidP="00904BAA">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ABB09A" w14:textId="1D7380C0"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202</w:t>
            </w:r>
            <w:r w:rsidR="002B0EFC" w:rsidRPr="001A0DBE">
              <w:rPr>
                <w:rFonts w:ascii="Times New Roman" w:eastAsia="Times New Roman" w:hAnsi="Times New Roman" w:cs="Times New Roman"/>
                <w:sz w:val="20"/>
                <w:szCs w:val="20"/>
              </w:rPr>
              <w:t>5</w:t>
            </w:r>
            <w:r w:rsidRPr="001A0DBE">
              <w:rPr>
                <w:rFonts w:ascii="Times New Roman" w:eastAsia="Times New Roman" w:hAnsi="Times New Roman" w:cs="Times New Roman"/>
                <w:sz w:val="20"/>
                <w:szCs w:val="20"/>
              </w:rPr>
              <w:t xml:space="preserve"> m.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A30A11" w14:textId="05CD7D70"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iCs/>
                <w:sz w:val="20"/>
                <w:szCs w:val="20"/>
              </w:rPr>
            </w:pPr>
            <w:r w:rsidRPr="001A0DBE">
              <w:rPr>
                <w:rFonts w:ascii="Times New Roman" w:eastAsia="Times New Roman" w:hAnsi="Times New Roman" w:cs="Times New Roman"/>
                <w:iCs/>
                <w:sz w:val="20"/>
                <w:szCs w:val="20"/>
              </w:rPr>
              <w:t>202</w:t>
            </w:r>
            <w:r w:rsidR="002B0EFC" w:rsidRPr="001A0DBE">
              <w:rPr>
                <w:rFonts w:ascii="Times New Roman" w:eastAsia="Times New Roman" w:hAnsi="Times New Roman" w:cs="Times New Roman"/>
                <w:iCs/>
                <w:sz w:val="20"/>
                <w:szCs w:val="20"/>
              </w:rPr>
              <w:t>6</w:t>
            </w:r>
            <w:r w:rsidRPr="001A0DBE">
              <w:rPr>
                <w:rFonts w:ascii="Times New Roman" w:eastAsia="Times New Roman" w:hAnsi="Times New Roman" w:cs="Times New Roman"/>
                <w:iCs/>
                <w:sz w:val="20"/>
                <w:szCs w:val="20"/>
              </w:rPr>
              <w:t xml:space="preserve"> m.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C60D68" w14:textId="5A33608D"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iCs/>
                <w:sz w:val="20"/>
                <w:szCs w:val="20"/>
              </w:rPr>
            </w:pPr>
            <w:r w:rsidRPr="001A0DBE">
              <w:rPr>
                <w:rFonts w:ascii="Times New Roman" w:eastAsia="Times New Roman" w:hAnsi="Times New Roman" w:cs="Times New Roman"/>
                <w:iCs/>
                <w:sz w:val="20"/>
                <w:szCs w:val="20"/>
              </w:rPr>
              <w:t>202</w:t>
            </w:r>
            <w:r w:rsidR="002B0EFC" w:rsidRPr="001A0DBE">
              <w:rPr>
                <w:rFonts w:ascii="Times New Roman" w:eastAsia="Times New Roman" w:hAnsi="Times New Roman" w:cs="Times New Roman"/>
                <w:iCs/>
                <w:sz w:val="20"/>
                <w:szCs w:val="20"/>
              </w:rPr>
              <w:t>7</w:t>
            </w:r>
            <w:r w:rsidRPr="001A0DBE">
              <w:rPr>
                <w:rFonts w:ascii="Times New Roman" w:eastAsia="Times New Roman" w:hAnsi="Times New Roman" w:cs="Times New Roman"/>
                <w:iCs/>
                <w:sz w:val="20"/>
                <w:szCs w:val="20"/>
              </w:rPr>
              <w:t xml:space="preserve"> m. </w:t>
            </w:r>
          </w:p>
        </w:tc>
      </w:tr>
      <w:tr w:rsidR="004F7F22" w:rsidRPr="001A0DBE" w14:paraId="620A3090" w14:textId="77777777" w:rsidTr="002B0EFC">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5944B"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lastRenderedPageBreak/>
              <w:t>1</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6D204"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3DC4F"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BA7C260"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8CA7F"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D3A16"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6</w:t>
            </w:r>
          </w:p>
        </w:tc>
      </w:tr>
      <w:tr w:rsidR="004F7F22" w:rsidRPr="001A0DBE" w14:paraId="634F84B7" w14:textId="77777777" w:rsidTr="002B0EFC">
        <w:trPr>
          <w:trHeight w:val="228"/>
        </w:trPr>
        <w:tc>
          <w:tcPr>
            <w:tcW w:w="9776" w:type="dxa"/>
            <w:gridSpan w:val="6"/>
            <w:tcBorders>
              <w:top w:val="single" w:sz="4" w:space="0" w:color="auto"/>
              <w:left w:val="single" w:sz="4" w:space="0" w:color="auto"/>
              <w:bottom w:val="single" w:sz="4" w:space="0" w:color="auto"/>
              <w:right w:val="single" w:sz="4" w:space="0" w:color="auto"/>
            </w:tcBorders>
            <w:shd w:val="clear" w:color="auto" w:fill="auto"/>
            <w:hideMark/>
          </w:tcPr>
          <w:p w14:paraId="3BF5E499" w14:textId="77777777" w:rsidR="004F7F22" w:rsidRPr="001A0DBE" w:rsidRDefault="004F7F22" w:rsidP="00904BAA">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1A0DBE">
              <w:rPr>
                <w:rFonts w:ascii="Times New Roman" w:eastAsia="Times New Roman" w:hAnsi="Times New Roman" w:cs="Times New Roman"/>
                <w:b/>
                <w:bCs/>
                <w:i/>
                <w:iCs/>
                <w:sz w:val="20"/>
                <w:szCs w:val="20"/>
              </w:rPr>
              <w:t>Savivaldybės valdomų įmonių planuojami pasiekti pagrindiniai veiklos rodikliai ir jų reikšmės</w:t>
            </w:r>
          </w:p>
        </w:tc>
      </w:tr>
      <w:tr w:rsidR="004F7F22" w:rsidRPr="001A0DBE" w14:paraId="4822444D" w14:textId="77777777" w:rsidTr="002B0EFC">
        <w:trPr>
          <w:trHeight w:val="647"/>
        </w:trPr>
        <w:tc>
          <w:tcPr>
            <w:tcW w:w="521" w:type="dxa"/>
            <w:vMerge w:val="restart"/>
            <w:tcBorders>
              <w:top w:val="single" w:sz="4" w:space="0" w:color="auto"/>
              <w:left w:val="single" w:sz="4" w:space="0" w:color="auto"/>
              <w:right w:val="single" w:sz="4" w:space="0" w:color="auto"/>
            </w:tcBorders>
            <w:shd w:val="clear" w:color="auto" w:fill="auto"/>
          </w:tcPr>
          <w:p w14:paraId="7CA35717"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2150FBCD"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3AD8B76C"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27017CCF"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1DCB1E" w14:textId="43EF917F"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w:t>
            </w:r>
            <w:r w:rsidR="00060FAC" w:rsidRPr="001A0DBE">
              <w:rPr>
                <w:rFonts w:ascii="Times New Roman" w:eastAsia="Times New Roman" w:hAnsi="Times New Roman" w:cs="Times New Roman"/>
              </w:rPr>
              <w:t>6</w:t>
            </w:r>
            <w:r w:rsidRPr="001A0DBE">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35062766" w14:textId="17B16335"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w:t>
            </w:r>
            <w:r w:rsidR="00060FAC" w:rsidRPr="001A0DBE">
              <w:rPr>
                <w:rFonts w:ascii="Times New Roman" w:eastAsia="Times New Roman" w:hAnsi="Times New Roman" w:cs="Times New Roman"/>
              </w:rPr>
              <w:t>6</w:t>
            </w:r>
            <w:r w:rsidRPr="001A0DBE">
              <w:rPr>
                <w:rFonts w:ascii="Times New Roman" w:eastAsia="Times New Roman" w:hAnsi="Times New Roman" w:cs="Times New Roman"/>
              </w:rPr>
              <w:t>0</w:t>
            </w:r>
          </w:p>
        </w:tc>
      </w:tr>
      <w:tr w:rsidR="004F7F22" w:rsidRPr="001A0DBE" w14:paraId="7273C608" w14:textId="77777777" w:rsidTr="002B0EFC">
        <w:trPr>
          <w:trHeight w:val="647"/>
        </w:trPr>
        <w:tc>
          <w:tcPr>
            <w:tcW w:w="521" w:type="dxa"/>
            <w:vMerge/>
            <w:tcBorders>
              <w:left w:val="single" w:sz="4" w:space="0" w:color="auto"/>
              <w:bottom w:val="single" w:sz="4" w:space="0" w:color="auto"/>
              <w:right w:val="single" w:sz="4" w:space="0" w:color="auto"/>
            </w:tcBorders>
            <w:shd w:val="clear" w:color="auto" w:fill="auto"/>
          </w:tcPr>
          <w:p w14:paraId="65A32C6A"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3FEBD4AC"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554A8F1E"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28615A6D"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≥1 200 </w:t>
            </w:r>
          </w:p>
        </w:tc>
        <w:tc>
          <w:tcPr>
            <w:tcW w:w="1134" w:type="dxa"/>
            <w:tcBorders>
              <w:top w:val="single" w:sz="4" w:space="0" w:color="auto"/>
              <w:left w:val="single" w:sz="4" w:space="0" w:color="auto"/>
              <w:bottom w:val="single" w:sz="4" w:space="0" w:color="auto"/>
              <w:right w:val="single" w:sz="4" w:space="0" w:color="auto"/>
            </w:tcBorders>
          </w:tcPr>
          <w:p w14:paraId="39D6C9FC"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≥1 200 </w:t>
            </w:r>
          </w:p>
        </w:tc>
        <w:tc>
          <w:tcPr>
            <w:tcW w:w="1134" w:type="dxa"/>
            <w:tcBorders>
              <w:top w:val="single" w:sz="4" w:space="0" w:color="auto"/>
              <w:left w:val="single" w:sz="4" w:space="0" w:color="auto"/>
              <w:bottom w:val="single" w:sz="4" w:space="0" w:color="auto"/>
              <w:right w:val="single" w:sz="4" w:space="0" w:color="auto"/>
            </w:tcBorders>
          </w:tcPr>
          <w:p w14:paraId="000F9FD8"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≥1 200 </w:t>
            </w:r>
          </w:p>
        </w:tc>
      </w:tr>
      <w:tr w:rsidR="00C765A1" w:rsidRPr="001A0DBE" w14:paraId="1F11BB71" w14:textId="77777777" w:rsidTr="002B0EFC">
        <w:trPr>
          <w:trHeight w:val="228"/>
        </w:trPr>
        <w:tc>
          <w:tcPr>
            <w:tcW w:w="521" w:type="dxa"/>
            <w:vMerge w:val="restart"/>
            <w:tcBorders>
              <w:top w:val="single" w:sz="4" w:space="0" w:color="auto"/>
              <w:left w:val="single" w:sz="4" w:space="0" w:color="auto"/>
              <w:right w:val="single" w:sz="4" w:space="0" w:color="auto"/>
            </w:tcBorders>
            <w:shd w:val="clear" w:color="auto" w:fill="auto"/>
          </w:tcPr>
          <w:p w14:paraId="5E811352" w14:textId="77777777" w:rsidR="00C765A1"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18CF265B" w14:textId="77777777" w:rsidR="00C765A1" w:rsidRPr="001A0DBE" w:rsidRDefault="00C765A1"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DFF244F" w14:textId="77777777" w:rsidR="00C765A1" w:rsidRPr="001A0DBE" w:rsidRDefault="00C765A1"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Atsinaujinančių elektros energijos šaltinių pagaminta elektros energijos dalis įmonės el. energijos sąnaudų struktūroje, proc. </w:t>
            </w:r>
          </w:p>
        </w:tc>
        <w:tc>
          <w:tcPr>
            <w:tcW w:w="1417" w:type="dxa"/>
            <w:tcBorders>
              <w:top w:val="single" w:sz="4" w:space="0" w:color="auto"/>
              <w:left w:val="single" w:sz="4" w:space="0" w:color="auto"/>
              <w:bottom w:val="single" w:sz="4" w:space="0" w:color="auto"/>
              <w:right w:val="single" w:sz="4" w:space="0" w:color="auto"/>
            </w:tcBorders>
          </w:tcPr>
          <w:p w14:paraId="2020CDD5" w14:textId="77777777" w:rsidR="00C765A1"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258523C5" w14:textId="77777777" w:rsidR="00C765A1"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7FBA09AA" w14:textId="77777777" w:rsidR="00C765A1"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≥80</w:t>
            </w:r>
          </w:p>
        </w:tc>
      </w:tr>
      <w:tr w:rsidR="00C765A1" w:rsidRPr="001A0DBE" w14:paraId="79720232" w14:textId="77777777" w:rsidTr="00904BAA">
        <w:trPr>
          <w:trHeight w:val="228"/>
        </w:trPr>
        <w:tc>
          <w:tcPr>
            <w:tcW w:w="521" w:type="dxa"/>
            <w:vMerge/>
            <w:tcBorders>
              <w:left w:val="single" w:sz="4" w:space="0" w:color="auto"/>
              <w:right w:val="single" w:sz="4" w:space="0" w:color="auto"/>
            </w:tcBorders>
            <w:shd w:val="clear" w:color="auto" w:fill="auto"/>
          </w:tcPr>
          <w:p w14:paraId="06509B1F" w14:textId="77777777" w:rsidR="00C765A1" w:rsidRPr="001A0DBE" w:rsidRDefault="00C765A1" w:rsidP="00904BAA">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right w:val="single" w:sz="4" w:space="0" w:color="auto"/>
            </w:tcBorders>
          </w:tcPr>
          <w:p w14:paraId="5D5BA929" w14:textId="77777777" w:rsidR="00C765A1" w:rsidRPr="001A0DBE" w:rsidRDefault="00C765A1" w:rsidP="00904BAA">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0756CE1" w14:textId="77777777" w:rsidR="00C765A1" w:rsidRPr="001A0DBE" w:rsidRDefault="00C765A1"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53DEA531" w14:textId="21F4295B" w:rsidR="00C765A1"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≥20 0</w:t>
            </w:r>
          </w:p>
        </w:tc>
        <w:tc>
          <w:tcPr>
            <w:tcW w:w="1134" w:type="dxa"/>
            <w:tcBorders>
              <w:top w:val="single" w:sz="4" w:space="0" w:color="auto"/>
              <w:left w:val="single" w:sz="4" w:space="0" w:color="auto"/>
              <w:bottom w:val="single" w:sz="4" w:space="0" w:color="auto"/>
              <w:right w:val="single" w:sz="4" w:space="0" w:color="auto"/>
            </w:tcBorders>
          </w:tcPr>
          <w:p w14:paraId="1F741E25" w14:textId="68C00988" w:rsidR="00C765A1"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≥400 </w:t>
            </w:r>
          </w:p>
        </w:tc>
        <w:tc>
          <w:tcPr>
            <w:tcW w:w="1134" w:type="dxa"/>
            <w:tcBorders>
              <w:top w:val="single" w:sz="4" w:space="0" w:color="auto"/>
              <w:left w:val="single" w:sz="4" w:space="0" w:color="auto"/>
              <w:bottom w:val="single" w:sz="4" w:space="0" w:color="auto"/>
              <w:right w:val="single" w:sz="4" w:space="0" w:color="auto"/>
            </w:tcBorders>
          </w:tcPr>
          <w:p w14:paraId="44B54702" w14:textId="016C0674" w:rsidR="00C765A1"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≥400</w:t>
            </w:r>
          </w:p>
        </w:tc>
      </w:tr>
      <w:tr w:rsidR="00C765A1" w:rsidRPr="001A0DBE" w14:paraId="05454C33" w14:textId="77777777" w:rsidTr="002B0EFC">
        <w:trPr>
          <w:trHeight w:val="228"/>
        </w:trPr>
        <w:tc>
          <w:tcPr>
            <w:tcW w:w="521" w:type="dxa"/>
            <w:vMerge/>
            <w:tcBorders>
              <w:left w:val="single" w:sz="4" w:space="0" w:color="auto"/>
              <w:bottom w:val="single" w:sz="4" w:space="0" w:color="auto"/>
              <w:right w:val="single" w:sz="4" w:space="0" w:color="auto"/>
            </w:tcBorders>
            <w:shd w:val="clear" w:color="auto" w:fill="auto"/>
          </w:tcPr>
          <w:p w14:paraId="6553330E" w14:textId="77777777" w:rsidR="00C765A1" w:rsidRPr="001A0DBE" w:rsidRDefault="00C765A1" w:rsidP="00904BAA">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3DA9220" w14:textId="77777777" w:rsidR="00C765A1" w:rsidRPr="001A0DBE" w:rsidRDefault="00C765A1" w:rsidP="00904BAA">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324C100" w14:textId="07E34786" w:rsidR="00C765A1" w:rsidRPr="001A0DBE" w:rsidRDefault="00C765A1"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240CDBA4" w14:textId="019BAFF6" w:rsidR="00C765A1"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1C52F6BA" w14:textId="514436F0" w:rsidR="00C765A1"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35CFF05F" w14:textId="318976B4" w:rsidR="00C765A1"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≥6</w:t>
            </w:r>
          </w:p>
        </w:tc>
      </w:tr>
      <w:tr w:rsidR="004F7F22" w:rsidRPr="001A0DBE" w14:paraId="5791AF27" w14:textId="77777777" w:rsidTr="002B0EFC">
        <w:trPr>
          <w:trHeight w:val="228"/>
        </w:trPr>
        <w:tc>
          <w:tcPr>
            <w:tcW w:w="521" w:type="dxa"/>
            <w:vMerge w:val="restart"/>
            <w:tcBorders>
              <w:top w:val="single" w:sz="4" w:space="0" w:color="auto"/>
              <w:left w:val="single" w:sz="4" w:space="0" w:color="auto"/>
              <w:right w:val="single" w:sz="4" w:space="0" w:color="auto"/>
            </w:tcBorders>
            <w:shd w:val="clear" w:color="auto" w:fill="auto"/>
          </w:tcPr>
          <w:p w14:paraId="25CB3CA4"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00E21874"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7CD0C871" w14:textId="77777777" w:rsidR="004F7F22" w:rsidRPr="001A0DBE" w:rsidRDefault="004F7F22" w:rsidP="00904BAA">
            <w:pPr>
              <w:tabs>
                <w:tab w:val="left" w:pos="6237"/>
                <w:tab w:val="right" w:pos="8306"/>
              </w:tabs>
              <w:spacing w:after="0" w:line="240" w:lineRule="auto"/>
              <w:jc w:val="both"/>
              <w:rPr>
                <w:rFonts w:ascii="Times New Roman" w:eastAsia="Times New Roman" w:hAnsi="Times New Roman" w:cs="Times New Roman"/>
              </w:rPr>
            </w:pPr>
            <w:r w:rsidRPr="001A0DBE">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A6A0FE"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7B2516"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4A9DB9"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26</w:t>
            </w:r>
          </w:p>
        </w:tc>
      </w:tr>
      <w:tr w:rsidR="004F7F22" w:rsidRPr="001A0DBE" w14:paraId="2EA9CDA7" w14:textId="77777777" w:rsidTr="002B0EFC">
        <w:trPr>
          <w:trHeight w:val="228"/>
        </w:trPr>
        <w:tc>
          <w:tcPr>
            <w:tcW w:w="521" w:type="dxa"/>
            <w:vMerge/>
            <w:tcBorders>
              <w:left w:val="single" w:sz="4" w:space="0" w:color="auto"/>
              <w:bottom w:val="single" w:sz="4" w:space="0" w:color="auto"/>
              <w:right w:val="single" w:sz="4" w:space="0" w:color="auto"/>
            </w:tcBorders>
            <w:shd w:val="clear" w:color="auto" w:fill="auto"/>
          </w:tcPr>
          <w:p w14:paraId="0AF9490F"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1874686B"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44D68B8A"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5B40F96"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17C6E142" w14:textId="7518D8C6"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≥700 </w:t>
            </w:r>
          </w:p>
        </w:tc>
        <w:tc>
          <w:tcPr>
            <w:tcW w:w="1134" w:type="dxa"/>
            <w:tcBorders>
              <w:top w:val="single" w:sz="4" w:space="0" w:color="auto"/>
              <w:left w:val="single" w:sz="4" w:space="0" w:color="auto"/>
              <w:bottom w:val="single" w:sz="4" w:space="0" w:color="auto"/>
              <w:right w:val="single" w:sz="4" w:space="0" w:color="auto"/>
            </w:tcBorders>
          </w:tcPr>
          <w:p w14:paraId="43BC6CE1"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≥300</w:t>
            </w:r>
          </w:p>
        </w:tc>
      </w:tr>
      <w:tr w:rsidR="004F7F22" w:rsidRPr="001A0DBE" w14:paraId="4C622FB1" w14:textId="77777777" w:rsidTr="002B0EFC">
        <w:trPr>
          <w:trHeight w:val="228"/>
        </w:trPr>
        <w:tc>
          <w:tcPr>
            <w:tcW w:w="9776" w:type="dxa"/>
            <w:gridSpan w:val="6"/>
            <w:tcBorders>
              <w:top w:val="single" w:sz="4" w:space="0" w:color="auto"/>
              <w:left w:val="single" w:sz="4" w:space="0" w:color="auto"/>
              <w:bottom w:val="single" w:sz="4" w:space="0" w:color="auto"/>
              <w:right w:val="single" w:sz="4" w:space="0" w:color="auto"/>
            </w:tcBorders>
            <w:shd w:val="clear" w:color="auto" w:fill="auto"/>
            <w:hideMark/>
          </w:tcPr>
          <w:p w14:paraId="4343584F" w14:textId="77777777" w:rsidR="004F7F22" w:rsidRPr="001A0DBE" w:rsidRDefault="004F7F22" w:rsidP="00904BAA">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1A0DBE">
              <w:rPr>
                <w:rFonts w:ascii="Times New Roman" w:eastAsia="Times New Roman" w:hAnsi="Times New Roman" w:cs="Times New Roman"/>
                <w:b/>
                <w:bCs/>
                <w:i/>
                <w:iCs/>
                <w:sz w:val="20"/>
                <w:szCs w:val="20"/>
              </w:rPr>
              <w:t>Viešųjų įstaigų planuojami pasiekti pagrindiniai veiklos rodikliai ir jų reikšmės</w:t>
            </w:r>
          </w:p>
          <w:p w14:paraId="099FA3F9" w14:textId="77777777" w:rsidR="004F7F22" w:rsidRPr="001A0DBE" w:rsidRDefault="004F7F22" w:rsidP="00904BAA">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4F7F22" w:rsidRPr="001A0DBE" w14:paraId="499A19F7" w14:textId="77777777" w:rsidTr="00A7619A">
        <w:trPr>
          <w:trHeight w:val="228"/>
        </w:trPr>
        <w:tc>
          <w:tcPr>
            <w:tcW w:w="521" w:type="dxa"/>
            <w:vMerge w:val="restart"/>
            <w:tcBorders>
              <w:top w:val="single" w:sz="4" w:space="0" w:color="auto"/>
              <w:left w:val="single" w:sz="4" w:space="0" w:color="auto"/>
              <w:right w:val="single" w:sz="4" w:space="0" w:color="auto"/>
            </w:tcBorders>
            <w:shd w:val="clear" w:color="auto" w:fill="auto"/>
          </w:tcPr>
          <w:p w14:paraId="646AA857"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1. </w:t>
            </w:r>
          </w:p>
          <w:p w14:paraId="6DCC87E4" w14:textId="580C72EE" w:rsidR="000839AE" w:rsidRPr="001A0DBE" w:rsidRDefault="000839AE" w:rsidP="00904BAA">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5A8639ED"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6A691BED"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Gautų skundų skaičius, vnt.</w:t>
            </w:r>
          </w:p>
          <w:p w14:paraId="5D614357"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7613E30"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14:paraId="689BB29E"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048EA"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0</w:t>
            </w:r>
          </w:p>
        </w:tc>
      </w:tr>
      <w:tr w:rsidR="004F7F22" w:rsidRPr="001A0DBE" w14:paraId="77B5DBE6" w14:textId="77777777" w:rsidTr="00A7619A">
        <w:trPr>
          <w:trHeight w:val="228"/>
        </w:trPr>
        <w:tc>
          <w:tcPr>
            <w:tcW w:w="521" w:type="dxa"/>
            <w:vMerge/>
            <w:tcBorders>
              <w:left w:val="single" w:sz="4" w:space="0" w:color="auto"/>
              <w:bottom w:val="single" w:sz="4" w:space="0" w:color="auto"/>
              <w:right w:val="single" w:sz="4" w:space="0" w:color="auto"/>
            </w:tcBorders>
            <w:shd w:val="clear" w:color="auto" w:fill="auto"/>
          </w:tcPr>
          <w:p w14:paraId="37E2F438"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8BFD9DE"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1315E51B"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vAlign w:val="center"/>
          </w:tcPr>
          <w:p w14:paraId="4A02ECEA"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vAlign w:val="center"/>
          </w:tcPr>
          <w:p w14:paraId="6D479802" w14:textId="68BE59C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 xml:space="preserve">≥ </w:t>
            </w:r>
            <w:r w:rsidR="00A7619A" w:rsidRPr="001A0DBE">
              <w:rPr>
                <w:rFonts w:ascii="Times New Roman" w:eastAsia="Times New Roman" w:hAnsi="Times New Roman" w:cs="Times New Roman"/>
              </w:rPr>
              <w:t>1</w:t>
            </w:r>
            <w:r w:rsidRPr="001A0DBE">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14:paraId="6E9F7E1C" w14:textId="7C90B805"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 xml:space="preserve">≥ </w:t>
            </w:r>
            <w:r w:rsidR="00A7619A" w:rsidRPr="001A0DBE">
              <w:rPr>
                <w:rFonts w:ascii="Times New Roman" w:eastAsia="Times New Roman" w:hAnsi="Times New Roman" w:cs="Times New Roman"/>
              </w:rPr>
              <w:t>1</w:t>
            </w:r>
            <w:r w:rsidRPr="001A0DBE">
              <w:rPr>
                <w:rFonts w:ascii="Times New Roman" w:eastAsia="Times New Roman" w:hAnsi="Times New Roman" w:cs="Times New Roman"/>
              </w:rPr>
              <w:t xml:space="preserve">0 </w:t>
            </w:r>
          </w:p>
        </w:tc>
      </w:tr>
      <w:tr w:rsidR="00EA759D" w:rsidRPr="001A0DBE" w14:paraId="5C7C8E20" w14:textId="77777777" w:rsidTr="00A7619A">
        <w:trPr>
          <w:trHeight w:val="217"/>
        </w:trPr>
        <w:tc>
          <w:tcPr>
            <w:tcW w:w="521" w:type="dxa"/>
            <w:vMerge/>
            <w:tcBorders>
              <w:top w:val="single" w:sz="4" w:space="0" w:color="auto"/>
              <w:left w:val="single" w:sz="4" w:space="0" w:color="auto"/>
              <w:right w:val="single" w:sz="4" w:space="0" w:color="auto"/>
            </w:tcBorders>
            <w:shd w:val="clear" w:color="auto" w:fill="auto"/>
          </w:tcPr>
          <w:p w14:paraId="56AC4AB3" w14:textId="77777777" w:rsidR="00EA759D" w:rsidRPr="001A0DBE" w:rsidRDefault="00EA759D" w:rsidP="00904BAA">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right w:val="single" w:sz="4" w:space="0" w:color="auto"/>
            </w:tcBorders>
          </w:tcPr>
          <w:p w14:paraId="2ABAA99E" w14:textId="0B9B5A28" w:rsidR="00EA759D" w:rsidRPr="001A0DBE" w:rsidRDefault="00EA759D"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609DE26" w14:textId="77777777" w:rsidR="00EA759D" w:rsidRPr="001A0DBE" w:rsidRDefault="00EA759D"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vAlign w:val="center"/>
          </w:tcPr>
          <w:p w14:paraId="539C4A25" w14:textId="77777777" w:rsidR="00EA759D" w:rsidRPr="001A0DBE" w:rsidRDefault="00EA759D"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vAlign w:val="center"/>
          </w:tcPr>
          <w:p w14:paraId="2DD54E53" w14:textId="77777777" w:rsidR="00EA759D" w:rsidRPr="001A0DBE" w:rsidRDefault="00EA759D"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vAlign w:val="center"/>
          </w:tcPr>
          <w:p w14:paraId="6B2A9AAB" w14:textId="77777777" w:rsidR="00EA759D" w:rsidRPr="001A0DBE" w:rsidRDefault="00EA759D"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r>
      <w:tr w:rsidR="004F7F22" w:rsidRPr="001A0DBE" w14:paraId="7D68C466" w14:textId="77777777" w:rsidTr="00A7619A">
        <w:trPr>
          <w:trHeight w:val="217"/>
        </w:trPr>
        <w:tc>
          <w:tcPr>
            <w:tcW w:w="521" w:type="dxa"/>
            <w:tcBorders>
              <w:top w:val="single" w:sz="4" w:space="0" w:color="auto"/>
              <w:left w:val="single" w:sz="4" w:space="0" w:color="auto"/>
              <w:right w:val="single" w:sz="4" w:space="0" w:color="auto"/>
            </w:tcBorders>
            <w:shd w:val="clear" w:color="auto" w:fill="auto"/>
          </w:tcPr>
          <w:p w14:paraId="16713AF2" w14:textId="207F6A04" w:rsidR="004F7F22" w:rsidRPr="001A0DBE" w:rsidRDefault="00A67F71" w:rsidP="00A67F71">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2. </w:t>
            </w:r>
          </w:p>
        </w:tc>
        <w:tc>
          <w:tcPr>
            <w:tcW w:w="1884" w:type="dxa"/>
            <w:tcBorders>
              <w:top w:val="single" w:sz="4" w:space="0" w:color="auto"/>
              <w:left w:val="single" w:sz="4" w:space="0" w:color="auto"/>
              <w:right w:val="single" w:sz="4" w:space="0" w:color="auto"/>
            </w:tcBorders>
          </w:tcPr>
          <w:p w14:paraId="10EF1A40" w14:textId="2E3BF50B"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3FCED5E7" w14:textId="77777777" w:rsidR="004F7F22" w:rsidRPr="001A0DBE" w:rsidRDefault="004F7F22" w:rsidP="00904BAA">
            <w:pPr>
              <w:tabs>
                <w:tab w:val="left" w:pos="6237"/>
                <w:tab w:val="right" w:pos="8306"/>
              </w:tabs>
              <w:spacing w:after="0" w:line="240" w:lineRule="auto"/>
              <w:jc w:val="both"/>
              <w:rPr>
                <w:rFonts w:ascii="Times New Roman" w:eastAsia="Times New Roman" w:hAnsi="Times New Roman" w:cs="Times New Roman"/>
                <w:sz w:val="20"/>
                <w:szCs w:val="20"/>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vAlign w:val="center"/>
          </w:tcPr>
          <w:p w14:paraId="7CF0D1C9"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vAlign w:val="center"/>
          </w:tcPr>
          <w:p w14:paraId="3DAD082D"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vAlign w:val="center"/>
          </w:tcPr>
          <w:p w14:paraId="321F7F70"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r>
      <w:tr w:rsidR="004F7F22" w:rsidRPr="001A0DBE" w14:paraId="4EBFB4AE" w14:textId="77777777" w:rsidTr="00A7619A">
        <w:trPr>
          <w:trHeight w:val="217"/>
        </w:trPr>
        <w:tc>
          <w:tcPr>
            <w:tcW w:w="521" w:type="dxa"/>
            <w:tcBorders>
              <w:top w:val="single" w:sz="4" w:space="0" w:color="auto"/>
              <w:left w:val="single" w:sz="4" w:space="0" w:color="auto"/>
              <w:right w:val="single" w:sz="4" w:space="0" w:color="auto"/>
            </w:tcBorders>
            <w:shd w:val="clear" w:color="auto" w:fill="auto"/>
          </w:tcPr>
          <w:p w14:paraId="462B2F83" w14:textId="7C23F26C" w:rsidR="004F7F22" w:rsidRPr="001A0DBE" w:rsidRDefault="00A67F71" w:rsidP="00A67F71">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w:t>
            </w:r>
          </w:p>
        </w:tc>
        <w:tc>
          <w:tcPr>
            <w:tcW w:w="1884" w:type="dxa"/>
            <w:tcBorders>
              <w:top w:val="single" w:sz="4" w:space="0" w:color="auto"/>
              <w:left w:val="single" w:sz="4" w:space="0" w:color="auto"/>
              <w:right w:val="single" w:sz="4" w:space="0" w:color="auto"/>
            </w:tcBorders>
          </w:tcPr>
          <w:p w14:paraId="01CAA164" w14:textId="6FF7DDAA"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559E22EA" w14:textId="77777777" w:rsidR="004F7F22" w:rsidRPr="001A0DBE" w:rsidRDefault="004F7F22" w:rsidP="00904BAA">
            <w:pPr>
              <w:tabs>
                <w:tab w:val="left" w:pos="6237"/>
                <w:tab w:val="right" w:pos="8306"/>
              </w:tabs>
              <w:spacing w:after="0" w:line="240" w:lineRule="auto"/>
              <w:jc w:val="both"/>
              <w:rPr>
                <w:rFonts w:ascii="Times New Roman" w:eastAsia="Times New Roman" w:hAnsi="Times New Roman" w:cs="Times New Roman"/>
                <w:sz w:val="20"/>
                <w:szCs w:val="20"/>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vAlign w:val="center"/>
          </w:tcPr>
          <w:p w14:paraId="2EAE3D95" w14:textId="56FA0EE3" w:rsidR="004F7F22"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tcPr>
          <w:p w14:paraId="6D7D4E0D" w14:textId="4B5BE7E0" w:rsidR="004F7F22"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vAlign w:val="center"/>
          </w:tcPr>
          <w:p w14:paraId="7B282927" w14:textId="3C4AF05E" w:rsidR="004F7F22" w:rsidRPr="001A0DBE" w:rsidRDefault="00C765A1" w:rsidP="00904BAA">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5</w:t>
            </w:r>
          </w:p>
        </w:tc>
      </w:tr>
      <w:tr w:rsidR="004F7F22" w:rsidRPr="001A0DBE" w14:paraId="0194366F" w14:textId="77777777" w:rsidTr="00A7619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auto"/>
          </w:tcPr>
          <w:p w14:paraId="5467918B" w14:textId="0EAC34AE" w:rsidR="004F7F22" w:rsidRPr="001A0DBE" w:rsidRDefault="00A67F71" w:rsidP="00A67F71">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c>
          <w:tcPr>
            <w:tcW w:w="1884" w:type="dxa"/>
            <w:tcBorders>
              <w:top w:val="single" w:sz="4" w:space="0" w:color="auto"/>
              <w:left w:val="single" w:sz="4" w:space="0" w:color="auto"/>
              <w:bottom w:val="single" w:sz="4" w:space="0" w:color="auto"/>
              <w:right w:val="single" w:sz="4" w:space="0" w:color="auto"/>
            </w:tcBorders>
          </w:tcPr>
          <w:p w14:paraId="244772B7" w14:textId="77777777" w:rsidR="004F7F22" w:rsidRPr="001A0DBE" w:rsidRDefault="004F7F22" w:rsidP="00904BAA">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64089B90" w14:textId="77777777" w:rsidR="004F7F22" w:rsidRPr="001A0DBE" w:rsidRDefault="004F7F22" w:rsidP="00904BAA">
            <w:pPr>
              <w:tabs>
                <w:tab w:val="left" w:pos="6237"/>
                <w:tab w:val="right" w:pos="8306"/>
              </w:tabs>
              <w:spacing w:after="0" w:line="240" w:lineRule="auto"/>
              <w:jc w:val="both"/>
              <w:rPr>
                <w:rFonts w:ascii="Times New Roman" w:hAnsi="Times New Roman" w:cs="Times New Roman"/>
                <w:lang w:eastAsia="lt-LT"/>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vAlign w:val="center"/>
          </w:tcPr>
          <w:p w14:paraId="3944CF49"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14:paraId="1FD0F38C"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14:paraId="2E1BF509" w14:textId="77777777" w:rsidR="004F7F22" w:rsidRPr="001A0DBE" w:rsidRDefault="004F7F22" w:rsidP="00904BAA">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30</w:t>
            </w:r>
          </w:p>
        </w:tc>
      </w:tr>
      <w:bookmarkEnd w:id="11"/>
    </w:tbl>
    <w:p w14:paraId="2DF903D6" w14:textId="77777777" w:rsidR="004F7F22" w:rsidRPr="001A0DBE" w:rsidRDefault="004F7F22" w:rsidP="004F7F2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4AE173FA"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17174BF4" w14:textId="77777777" w:rsidR="00773A82" w:rsidRPr="001A0DBE" w:rsidRDefault="00773A82">
      <w:pP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br w:type="page"/>
      </w:r>
    </w:p>
    <w:p w14:paraId="462B0F91" w14:textId="4736A9A7" w:rsidR="00123437" w:rsidRPr="001A0DBE" w:rsidRDefault="00071068" w:rsidP="00071068">
      <w:pPr>
        <w:suppressAutoHyphen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lastRenderedPageBreak/>
        <w:t>VI SKYRIUS</w:t>
      </w:r>
    </w:p>
    <w:p w14:paraId="3EE68D0A" w14:textId="5C4BE8C9" w:rsidR="00071068" w:rsidRPr="001A0DBE" w:rsidRDefault="00071068" w:rsidP="00071068">
      <w:pPr>
        <w:suppressAutoHyphen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t>KITA SVARBI INFORMACIJA</w:t>
      </w:r>
    </w:p>
    <w:p w14:paraId="2DDAEC5E" w14:textId="77777777" w:rsidR="00A67F71" w:rsidRPr="001A0DBE" w:rsidRDefault="00A67F71" w:rsidP="00071068">
      <w:pPr>
        <w:suppressAutoHyphens/>
        <w:spacing w:after="0" w:line="240" w:lineRule="auto"/>
        <w:jc w:val="center"/>
        <w:rPr>
          <w:rFonts w:ascii="Times New Roman" w:hAnsi="Times New Roman" w:cs="Times New Roman"/>
          <w:b/>
          <w:bCs/>
          <w:sz w:val="24"/>
          <w:szCs w:val="24"/>
          <w:lang w:eastAsia="ar-SA"/>
        </w:rPr>
      </w:pPr>
    </w:p>
    <w:p w14:paraId="1F736AD3" w14:textId="3B7B3B01" w:rsidR="00A67F71" w:rsidRPr="001A0DBE" w:rsidRDefault="00A67F71" w:rsidP="00A67F71">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23 lentelė. S</w:t>
      </w:r>
      <w:r w:rsidR="007945C9" w:rsidRPr="001A0DBE">
        <w:rPr>
          <w:rFonts w:ascii="Times New Roman" w:hAnsi="Times New Roman" w:cs="Times New Roman"/>
          <w:sz w:val="24"/>
          <w:szCs w:val="24"/>
          <w:lang w:eastAsia="ar-SA"/>
        </w:rPr>
        <w:t xml:space="preserve">VP </w:t>
      </w:r>
      <w:r w:rsidRPr="001A0DBE">
        <w:rPr>
          <w:rFonts w:ascii="Times New Roman" w:hAnsi="Times New Roman" w:cs="Times New Roman"/>
          <w:sz w:val="24"/>
          <w:szCs w:val="24"/>
          <w:lang w:eastAsia="ar-SA"/>
        </w:rPr>
        <w:t xml:space="preserve">sąsajos su  2025–2034 metų strateginio plėtros plano tikslais, uždaviniais ir priemonėmis  </w:t>
      </w:r>
    </w:p>
    <w:p w14:paraId="339E4198" w14:textId="77777777" w:rsidR="00A67F71" w:rsidRPr="001A0DBE" w:rsidRDefault="00A67F71" w:rsidP="00A67F71">
      <w:pPr>
        <w:suppressAutoHyphens/>
        <w:spacing w:after="0" w:line="240" w:lineRule="auto"/>
        <w:jc w:val="center"/>
        <w:rPr>
          <w:rFonts w:ascii="Times New Roman" w:hAnsi="Times New Roman" w:cs="Times New Roman"/>
          <w:sz w:val="24"/>
          <w:szCs w:val="24"/>
          <w:lang w:eastAsia="ar-SA"/>
        </w:rPr>
      </w:pPr>
    </w:p>
    <w:tbl>
      <w:tblPr>
        <w:tblW w:w="97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33"/>
        <w:gridCol w:w="5954"/>
        <w:gridCol w:w="1913"/>
      </w:tblGrid>
      <w:tr w:rsidR="0043279F" w:rsidRPr="001A0DBE" w14:paraId="1DBA5DF2" w14:textId="77777777" w:rsidTr="00E2314B">
        <w:trPr>
          <w:trHeight w:val="330"/>
        </w:trPr>
        <w:tc>
          <w:tcPr>
            <w:tcW w:w="1833" w:type="dxa"/>
            <w:shd w:val="clear" w:color="000000" w:fill="FFFFFF"/>
            <w:noWrap/>
            <w:vAlign w:val="center"/>
            <w:hideMark/>
          </w:tcPr>
          <w:p w14:paraId="365DED6E" w14:textId="40034710" w:rsidR="00A67F71" w:rsidRPr="001A0DBE" w:rsidRDefault="00E2314B"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SVP elemento k</w:t>
            </w:r>
            <w:r w:rsidR="00A67F71" w:rsidRPr="001A0DBE">
              <w:rPr>
                <w:rFonts w:ascii="Times New Roman" w:eastAsia="Times New Roman" w:hAnsi="Times New Roman" w:cs="Times New Roman"/>
                <w:sz w:val="24"/>
                <w:szCs w:val="24"/>
                <w:lang w:eastAsia="lt-LT"/>
              </w:rPr>
              <w:t>odas</w:t>
            </w:r>
          </w:p>
        </w:tc>
        <w:tc>
          <w:tcPr>
            <w:tcW w:w="5954" w:type="dxa"/>
            <w:shd w:val="clear" w:color="000000" w:fill="FFFFFF"/>
            <w:vAlign w:val="center"/>
            <w:hideMark/>
          </w:tcPr>
          <w:p w14:paraId="4C6A52A0"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tc>
        <w:tc>
          <w:tcPr>
            <w:tcW w:w="1913" w:type="dxa"/>
            <w:shd w:val="clear" w:color="000000" w:fill="FFFFFF"/>
            <w:noWrap/>
            <w:vAlign w:val="center"/>
            <w:hideMark/>
          </w:tcPr>
          <w:p w14:paraId="25F0B0C6"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SSPP elemento kodas</w:t>
            </w:r>
          </w:p>
        </w:tc>
      </w:tr>
      <w:tr w:rsidR="0043279F" w:rsidRPr="001A0DBE" w14:paraId="42453030" w14:textId="77777777" w:rsidTr="00E2314B">
        <w:trPr>
          <w:trHeight w:val="330"/>
        </w:trPr>
        <w:tc>
          <w:tcPr>
            <w:tcW w:w="1833" w:type="dxa"/>
            <w:shd w:val="clear" w:color="FAF8B4" w:fill="FFFFFF"/>
            <w:noWrap/>
            <w:hideMark/>
          </w:tcPr>
          <w:p w14:paraId="11B2C15E"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w:t>
            </w:r>
          </w:p>
        </w:tc>
        <w:tc>
          <w:tcPr>
            <w:tcW w:w="5954" w:type="dxa"/>
            <w:shd w:val="clear" w:color="FAF8B4" w:fill="FFFFFF"/>
            <w:hideMark/>
          </w:tcPr>
          <w:p w14:paraId="11B0EC52"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UGDYMO IR SPORTO PASLAUGŲ KOKYBĖS IR PRIEINAMUMO UŽTIKRINIMAS</w:t>
            </w:r>
          </w:p>
        </w:tc>
        <w:tc>
          <w:tcPr>
            <w:tcW w:w="1913" w:type="dxa"/>
            <w:shd w:val="clear" w:color="FAF8B4" w:fill="FFFFFF"/>
            <w:noWrap/>
            <w:hideMark/>
          </w:tcPr>
          <w:p w14:paraId="4B66CFF8" w14:textId="77777777" w:rsidR="00A67F71" w:rsidRPr="001A0DBE" w:rsidRDefault="00A67F71" w:rsidP="00904BAA">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II.1.1.</w:t>
            </w:r>
          </w:p>
        </w:tc>
      </w:tr>
      <w:tr w:rsidR="0043279F" w:rsidRPr="001A0DBE" w14:paraId="7CC7797A" w14:textId="77777777" w:rsidTr="00E2314B">
        <w:trPr>
          <w:trHeight w:val="645"/>
        </w:trPr>
        <w:tc>
          <w:tcPr>
            <w:tcW w:w="1833" w:type="dxa"/>
            <w:shd w:val="clear" w:color="EAFDCF" w:fill="FFFFFF"/>
            <w:noWrap/>
            <w:hideMark/>
          </w:tcPr>
          <w:p w14:paraId="73568C2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w:t>
            </w:r>
          </w:p>
        </w:tc>
        <w:tc>
          <w:tcPr>
            <w:tcW w:w="5954" w:type="dxa"/>
            <w:shd w:val="clear" w:color="EAFDCF" w:fill="FFFFFF"/>
            <w:hideMark/>
          </w:tcPr>
          <w:p w14:paraId="5A4AE75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ugdyti vaikus ikimokyklinio ugdymo, bendrojo ugdymo paslaugas teikiančiose įstaigose</w:t>
            </w:r>
          </w:p>
        </w:tc>
        <w:tc>
          <w:tcPr>
            <w:tcW w:w="1913" w:type="dxa"/>
            <w:shd w:val="clear" w:color="EAFDCF" w:fill="FFFFFF"/>
            <w:noWrap/>
            <w:hideMark/>
          </w:tcPr>
          <w:p w14:paraId="069AD419"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3206DBBA" w14:textId="77777777" w:rsidTr="00E2314B">
        <w:trPr>
          <w:trHeight w:val="330"/>
        </w:trPr>
        <w:tc>
          <w:tcPr>
            <w:tcW w:w="1833" w:type="dxa"/>
            <w:shd w:val="clear" w:color="EAFDCF" w:fill="FFFFFF"/>
            <w:noWrap/>
            <w:hideMark/>
          </w:tcPr>
          <w:p w14:paraId="0B8C389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w:t>
            </w:r>
          </w:p>
        </w:tc>
        <w:tc>
          <w:tcPr>
            <w:tcW w:w="5954" w:type="dxa"/>
            <w:shd w:val="clear" w:color="EAFDCF" w:fill="FFFFFF"/>
            <w:hideMark/>
          </w:tcPr>
          <w:p w14:paraId="1D6357F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vaikų, jaunimo ir suaugusių asmenų  neformaliajam ugdymui</w:t>
            </w:r>
          </w:p>
        </w:tc>
        <w:tc>
          <w:tcPr>
            <w:tcW w:w="1913" w:type="dxa"/>
            <w:shd w:val="clear" w:color="EAFDCF" w:fill="FFFFFF"/>
            <w:noWrap/>
            <w:hideMark/>
          </w:tcPr>
          <w:p w14:paraId="07325C2D"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II.1.1.6.</w:t>
            </w:r>
          </w:p>
        </w:tc>
      </w:tr>
      <w:tr w:rsidR="0043279F" w:rsidRPr="001A0DBE" w14:paraId="6D77BEA0" w14:textId="77777777" w:rsidTr="00E2314B">
        <w:trPr>
          <w:trHeight w:val="330"/>
        </w:trPr>
        <w:tc>
          <w:tcPr>
            <w:tcW w:w="1833" w:type="dxa"/>
            <w:shd w:val="clear" w:color="000000" w:fill="FFFFFF"/>
            <w:noWrap/>
            <w:hideMark/>
          </w:tcPr>
          <w:p w14:paraId="4C283CF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1.1.2.3.</w:t>
            </w:r>
          </w:p>
        </w:tc>
        <w:tc>
          <w:tcPr>
            <w:tcW w:w="5954" w:type="dxa"/>
            <w:shd w:val="clear" w:color="000000" w:fill="FFFFFF"/>
            <w:hideMark/>
          </w:tcPr>
          <w:p w14:paraId="3EB6E99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Neformaliojo suaugusiųjų švietimo programų įgyvendinimo užtikrinimas</w:t>
            </w:r>
          </w:p>
        </w:tc>
        <w:tc>
          <w:tcPr>
            <w:tcW w:w="1913" w:type="dxa"/>
            <w:shd w:val="clear" w:color="000000" w:fill="FFFFFF"/>
            <w:noWrap/>
            <w:hideMark/>
          </w:tcPr>
          <w:p w14:paraId="0A2CA30C"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II.1.1.3.</w:t>
            </w:r>
          </w:p>
        </w:tc>
      </w:tr>
      <w:tr w:rsidR="0043279F" w:rsidRPr="001A0DBE" w14:paraId="0D44FF92" w14:textId="77777777" w:rsidTr="00E2314B">
        <w:trPr>
          <w:trHeight w:val="330"/>
        </w:trPr>
        <w:tc>
          <w:tcPr>
            <w:tcW w:w="1833" w:type="dxa"/>
            <w:shd w:val="clear" w:color="EAFDCF" w:fill="FFFFFF"/>
            <w:noWrap/>
            <w:hideMark/>
          </w:tcPr>
          <w:p w14:paraId="25D8F3F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1.1.3.</w:t>
            </w:r>
          </w:p>
        </w:tc>
        <w:tc>
          <w:tcPr>
            <w:tcW w:w="5954" w:type="dxa"/>
            <w:shd w:val="clear" w:color="EAFDCF" w:fill="FFFFFF"/>
            <w:hideMark/>
          </w:tcPr>
          <w:p w14:paraId="0F141DA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gyventojams įgyti profesinį išsilavinimą</w:t>
            </w:r>
          </w:p>
        </w:tc>
        <w:tc>
          <w:tcPr>
            <w:tcW w:w="1913" w:type="dxa"/>
            <w:shd w:val="clear" w:color="EAFDCF" w:fill="FFFFFF"/>
            <w:noWrap/>
            <w:hideMark/>
          </w:tcPr>
          <w:p w14:paraId="11C3529D"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II.1.1.3.</w:t>
            </w:r>
          </w:p>
        </w:tc>
      </w:tr>
      <w:tr w:rsidR="0043279F" w:rsidRPr="001A0DBE" w14:paraId="1EE62C4C" w14:textId="77777777" w:rsidTr="00E2314B">
        <w:trPr>
          <w:trHeight w:val="645"/>
        </w:trPr>
        <w:tc>
          <w:tcPr>
            <w:tcW w:w="1833" w:type="dxa"/>
            <w:shd w:val="clear" w:color="EAFDCF" w:fill="FFFFFF"/>
            <w:noWrap/>
            <w:hideMark/>
          </w:tcPr>
          <w:p w14:paraId="2B0D2FCC"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1.1.4.</w:t>
            </w:r>
          </w:p>
        </w:tc>
        <w:tc>
          <w:tcPr>
            <w:tcW w:w="5954" w:type="dxa"/>
            <w:shd w:val="clear" w:color="EAFDCF" w:fill="FFFFFF"/>
            <w:hideMark/>
          </w:tcPr>
          <w:p w14:paraId="33EF81F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pedagoginės psichologinės pagalbos prieinamumą visiems ugdymo įstaigų bendruomenių nariams</w:t>
            </w:r>
          </w:p>
        </w:tc>
        <w:tc>
          <w:tcPr>
            <w:tcW w:w="1913" w:type="dxa"/>
            <w:shd w:val="clear" w:color="EAFDCF" w:fill="FFFFFF"/>
            <w:noWrap/>
            <w:hideMark/>
          </w:tcPr>
          <w:p w14:paraId="0658FCC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28DBC407" w14:textId="77777777" w:rsidTr="00E2314B">
        <w:trPr>
          <w:trHeight w:val="330"/>
        </w:trPr>
        <w:tc>
          <w:tcPr>
            <w:tcW w:w="1833" w:type="dxa"/>
            <w:shd w:val="clear" w:color="EAFDCF" w:fill="FFFFFF"/>
            <w:noWrap/>
            <w:hideMark/>
          </w:tcPr>
          <w:p w14:paraId="7F3E167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w:t>
            </w:r>
          </w:p>
        </w:tc>
        <w:tc>
          <w:tcPr>
            <w:tcW w:w="5954" w:type="dxa"/>
            <w:shd w:val="clear" w:color="EAFDCF" w:fill="FFFFFF"/>
            <w:hideMark/>
          </w:tcPr>
          <w:p w14:paraId="0BF05ED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kokybiškų prevencinių programų kūrimą ir įgyvendinimą</w:t>
            </w:r>
          </w:p>
        </w:tc>
        <w:tc>
          <w:tcPr>
            <w:tcW w:w="1913" w:type="dxa"/>
            <w:shd w:val="clear" w:color="EAFDCF" w:fill="FFFFFF"/>
            <w:noWrap/>
            <w:hideMark/>
          </w:tcPr>
          <w:p w14:paraId="1F73644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II.1.1.5.</w:t>
            </w:r>
          </w:p>
        </w:tc>
      </w:tr>
      <w:tr w:rsidR="0043279F" w:rsidRPr="001A0DBE" w14:paraId="7D1330A7" w14:textId="77777777" w:rsidTr="00E2314B">
        <w:trPr>
          <w:trHeight w:val="330"/>
        </w:trPr>
        <w:tc>
          <w:tcPr>
            <w:tcW w:w="1833" w:type="dxa"/>
            <w:shd w:val="clear" w:color="EAFDCF" w:fill="FFFFFF"/>
            <w:noWrap/>
            <w:hideMark/>
          </w:tcPr>
          <w:p w14:paraId="11FC032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w:t>
            </w:r>
          </w:p>
        </w:tc>
        <w:tc>
          <w:tcPr>
            <w:tcW w:w="5954" w:type="dxa"/>
            <w:shd w:val="clear" w:color="EAFDCF" w:fill="FFFFFF"/>
            <w:hideMark/>
          </w:tcPr>
          <w:p w14:paraId="0C11DB5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atnaujinti ir modernizuoti ugdymo įstaigų infrastruktūrą</w:t>
            </w:r>
          </w:p>
        </w:tc>
        <w:tc>
          <w:tcPr>
            <w:tcW w:w="1913" w:type="dxa"/>
            <w:shd w:val="clear" w:color="EAFDCF" w:fill="FFFFFF"/>
            <w:noWrap/>
            <w:hideMark/>
          </w:tcPr>
          <w:p w14:paraId="241963B7"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II.1.1.2.</w:t>
            </w:r>
          </w:p>
        </w:tc>
      </w:tr>
      <w:tr w:rsidR="0043279F" w:rsidRPr="001A0DBE" w14:paraId="0C0D992D" w14:textId="77777777" w:rsidTr="00E2314B">
        <w:trPr>
          <w:trHeight w:val="330"/>
        </w:trPr>
        <w:tc>
          <w:tcPr>
            <w:tcW w:w="1833" w:type="dxa"/>
            <w:shd w:val="clear" w:color="EAFDCF" w:fill="FFFFFF"/>
            <w:noWrap/>
            <w:hideMark/>
          </w:tcPr>
          <w:p w14:paraId="643E7A5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w:t>
            </w:r>
          </w:p>
        </w:tc>
        <w:tc>
          <w:tcPr>
            <w:tcW w:w="5954" w:type="dxa"/>
            <w:shd w:val="clear" w:color="EAFDCF" w:fill="FFFFFF"/>
            <w:hideMark/>
          </w:tcPr>
          <w:p w14:paraId="4BE754C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paslaugų, teikiamų švietimo įstaigų bendruomenėms, įvairovę, kokybę ir prieinamumą</w:t>
            </w:r>
          </w:p>
        </w:tc>
        <w:tc>
          <w:tcPr>
            <w:tcW w:w="1913" w:type="dxa"/>
            <w:shd w:val="clear" w:color="EAFDCF" w:fill="FFFFFF"/>
            <w:noWrap/>
            <w:hideMark/>
          </w:tcPr>
          <w:p w14:paraId="04AD6BCF"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II.1.1.1.</w:t>
            </w:r>
          </w:p>
        </w:tc>
      </w:tr>
      <w:tr w:rsidR="0043279F" w:rsidRPr="001A0DBE" w14:paraId="78249CDA" w14:textId="77777777" w:rsidTr="00E2314B">
        <w:trPr>
          <w:trHeight w:val="330"/>
        </w:trPr>
        <w:tc>
          <w:tcPr>
            <w:tcW w:w="1833" w:type="dxa"/>
            <w:shd w:val="clear" w:color="EAFDCF" w:fill="FFFFFF"/>
            <w:noWrap/>
            <w:hideMark/>
          </w:tcPr>
          <w:p w14:paraId="00BA16F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w:t>
            </w:r>
          </w:p>
        </w:tc>
        <w:tc>
          <w:tcPr>
            <w:tcW w:w="5954" w:type="dxa"/>
            <w:shd w:val="clear" w:color="EAFDCF" w:fill="FFFFFF"/>
            <w:hideMark/>
          </w:tcPr>
          <w:p w14:paraId="7E0EA28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ugdymo įstaigų bendruomenių iniciatyvas</w:t>
            </w:r>
          </w:p>
        </w:tc>
        <w:tc>
          <w:tcPr>
            <w:tcW w:w="1913" w:type="dxa"/>
            <w:shd w:val="clear" w:color="EAFDCF" w:fill="FFFFFF"/>
            <w:noWrap/>
            <w:hideMark/>
          </w:tcPr>
          <w:p w14:paraId="127D9E0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0CB9A303" w14:textId="77777777" w:rsidTr="00E2314B">
        <w:trPr>
          <w:trHeight w:val="330"/>
        </w:trPr>
        <w:tc>
          <w:tcPr>
            <w:tcW w:w="1833" w:type="dxa"/>
            <w:shd w:val="clear" w:color="EAFDCF" w:fill="FFFFFF"/>
            <w:noWrap/>
            <w:hideMark/>
          </w:tcPr>
          <w:p w14:paraId="2FA2526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w:t>
            </w:r>
          </w:p>
        </w:tc>
        <w:tc>
          <w:tcPr>
            <w:tcW w:w="5954" w:type="dxa"/>
            <w:shd w:val="clear" w:color="EAFDCF" w:fill="FFFFFF"/>
            <w:hideMark/>
          </w:tcPr>
          <w:p w14:paraId="013F1E6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optimalias sąlygas gabių ir talentingų vaikų ugdymui</w:t>
            </w:r>
          </w:p>
        </w:tc>
        <w:tc>
          <w:tcPr>
            <w:tcW w:w="1913" w:type="dxa"/>
            <w:shd w:val="clear" w:color="EAFDCF" w:fill="FFFFFF"/>
            <w:noWrap/>
            <w:hideMark/>
          </w:tcPr>
          <w:p w14:paraId="6D7DC34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3E54205B" w14:textId="77777777" w:rsidTr="00E2314B">
        <w:trPr>
          <w:trHeight w:val="330"/>
        </w:trPr>
        <w:tc>
          <w:tcPr>
            <w:tcW w:w="1833" w:type="dxa"/>
            <w:shd w:val="clear" w:color="EAFDCF" w:fill="FFFFFF"/>
            <w:noWrap/>
            <w:hideMark/>
          </w:tcPr>
          <w:p w14:paraId="48AF60D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w:t>
            </w:r>
          </w:p>
        </w:tc>
        <w:tc>
          <w:tcPr>
            <w:tcW w:w="5954" w:type="dxa"/>
            <w:shd w:val="clear" w:color="EAFDCF" w:fill="FFFFFF"/>
            <w:hideMark/>
          </w:tcPr>
          <w:p w14:paraId="0B23CFA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gyventojų sportinę ir fizinio aktyvumo veiklas</w:t>
            </w:r>
          </w:p>
        </w:tc>
        <w:tc>
          <w:tcPr>
            <w:tcW w:w="1913" w:type="dxa"/>
            <w:shd w:val="clear" w:color="EAFDCF" w:fill="FFFFFF"/>
            <w:noWrap/>
            <w:hideMark/>
          </w:tcPr>
          <w:p w14:paraId="77E243E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w:t>
            </w:r>
          </w:p>
        </w:tc>
      </w:tr>
      <w:tr w:rsidR="0043279F" w:rsidRPr="001A0DBE" w14:paraId="566451EA" w14:textId="77777777" w:rsidTr="00E2314B">
        <w:trPr>
          <w:trHeight w:val="330"/>
        </w:trPr>
        <w:tc>
          <w:tcPr>
            <w:tcW w:w="1833" w:type="dxa"/>
            <w:shd w:val="clear" w:color="000000" w:fill="FFFFFF"/>
            <w:noWrap/>
            <w:hideMark/>
          </w:tcPr>
          <w:p w14:paraId="3C6A0D5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1.4.1.1.</w:t>
            </w:r>
          </w:p>
        </w:tc>
        <w:tc>
          <w:tcPr>
            <w:tcW w:w="5954" w:type="dxa"/>
            <w:shd w:val="clear" w:color="000000" w:fill="FFFFFF"/>
            <w:hideMark/>
          </w:tcPr>
          <w:p w14:paraId="4B8D902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Fizinio aktyvumo veiklų suaugusiems rajono gyventojams organizavimas</w:t>
            </w:r>
          </w:p>
        </w:tc>
        <w:tc>
          <w:tcPr>
            <w:tcW w:w="1913" w:type="dxa"/>
            <w:shd w:val="clear" w:color="000000" w:fill="FFFFFF"/>
            <w:noWrap/>
            <w:hideMark/>
          </w:tcPr>
          <w:p w14:paraId="10DF0234"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59D30657" w14:textId="77777777" w:rsidTr="00E2314B">
        <w:trPr>
          <w:trHeight w:val="330"/>
        </w:trPr>
        <w:tc>
          <w:tcPr>
            <w:tcW w:w="1833" w:type="dxa"/>
            <w:shd w:val="clear" w:color="000000" w:fill="FFFFFF"/>
            <w:noWrap/>
            <w:hideMark/>
          </w:tcPr>
          <w:p w14:paraId="61A773B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1.4.1.2.</w:t>
            </w:r>
          </w:p>
        </w:tc>
        <w:tc>
          <w:tcPr>
            <w:tcW w:w="5954" w:type="dxa"/>
            <w:shd w:val="clear" w:color="000000" w:fill="FFFFFF"/>
            <w:hideMark/>
          </w:tcPr>
          <w:p w14:paraId="700F416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ir fizinio aktyvumo iniciatyvų skatinimas projektų metodu</w:t>
            </w:r>
          </w:p>
        </w:tc>
        <w:tc>
          <w:tcPr>
            <w:tcW w:w="1913" w:type="dxa"/>
            <w:shd w:val="clear" w:color="000000" w:fill="FFFFFF"/>
            <w:noWrap/>
            <w:hideMark/>
          </w:tcPr>
          <w:p w14:paraId="144C9A95"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47AE77F8" w14:textId="77777777" w:rsidTr="00E2314B">
        <w:trPr>
          <w:trHeight w:val="645"/>
        </w:trPr>
        <w:tc>
          <w:tcPr>
            <w:tcW w:w="1833" w:type="dxa"/>
            <w:shd w:val="clear" w:color="FAF8B4" w:fill="FFFFFF"/>
            <w:noWrap/>
            <w:hideMark/>
          </w:tcPr>
          <w:p w14:paraId="0FA72B00"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w:t>
            </w:r>
          </w:p>
        </w:tc>
        <w:tc>
          <w:tcPr>
            <w:tcW w:w="5954" w:type="dxa"/>
            <w:shd w:val="clear" w:color="FAF8B4" w:fill="FFFFFF"/>
            <w:hideMark/>
          </w:tcPr>
          <w:p w14:paraId="1B2947FD"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SOCIALINĖS PARAMOS IR SVEIKATOS APSAUGOS PASLAUGŲ KOKYBĖS IR PRIEINAMUMO UŽTIKRINIMAS</w:t>
            </w:r>
          </w:p>
        </w:tc>
        <w:tc>
          <w:tcPr>
            <w:tcW w:w="1913" w:type="dxa"/>
            <w:shd w:val="clear" w:color="FAF8B4" w:fill="FFFFFF"/>
            <w:noWrap/>
            <w:hideMark/>
          </w:tcPr>
          <w:p w14:paraId="19BB761A" w14:textId="77777777" w:rsidR="00A67F71" w:rsidRPr="001A0DBE" w:rsidRDefault="00A67F71" w:rsidP="00904BAA">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II.1.2.</w:t>
            </w:r>
          </w:p>
        </w:tc>
      </w:tr>
      <w:tr w:rsidR="0043279F" w:rsidRPr="001A0DBE" w14:paraId="27E8208A" w14:textId="77777777" w:rsidTr="00E2314B">
        <w:trPr>
          <w:trHeight w:val="330"/>
        </w:trPr>
        <w:tc>
          <w:tcPr>
            <w:tcW w:w="1833" w:type="dxa"/>
            <w:shd w:val="clear" w:color="EAFDCF" w:fill="FFFFFF"/>
            <w:noWrap/>
            <w:hideMark/>
          </w:tcPr>
          <w:p w14:paraId="0B3D4B9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w:t>
            </w:r>
          </w:p>
        </w:tc>
        <w:tc>
          <w:tcPr>
            <w:tcW w:w="5954" w:type="dxa"/>
            <w:shd w:val="clear" w:color="EAFDCF" w:fill="FFFFFF"/>
            <w:hideMark/>
          </w:tcPr>
          <w:p w14:paraId="4989F2A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socialines paslaugas teikiančių įstaigų veiklą </w:t>
            </w:r>
          </w:p>
        </w:tc>
        <w:tc>
          <w:tcPr>
            <w:tcW w:w="1913" w:type="dxa"/>
            <w:shd w:val="clear" w:color="EAFDCF" w:fill="FFFFFF"/>
            <w:noWrap/>
            <w:hideMark/>
          </w:tcPr>
          <w:p w14:paraId="4C2E510C"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783B4004" w14:textId="77777777" w:rsidTr="00E2314B">
        <w:trPr>
          <w:trHeight w:val="330"/>
        </w:trPr>
        <w:tc>
          <w:tcPr>
            <w:tcW w:w="1833" w:type="dxa"/>
            <w:shd w:val="clear" w:color="EAFDCF" w:fill="FFFFFF"/>
            <w:noWrap/>
            <w:hideMark/>
          </w:tcPr>
          <w:p w14:paraId="0F35062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w:t>
            </w:r>
          </w:p>
        </w:tc>
        <w:tc>
          <w:tcPr>
            <w:tcW w:w="5954" w:type="dxa"/>
            <w:shd w:val="clear" w:color="EAFDCF" w:fill="FFFFFF"/>
            <w:hideMark/>
          </w:tcPr>
          <w:p w14:paraId="003AE77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Skuodo rajono savivaldybės gyventojams socialinę paramą pinigais</w:t>
            </w:r>
          </w:p>
        </w:tc>
        <w:tc>
          <w:tcPr>
            <w:tcW w:w="1913" w:type="dxa"/>
            <w:shd w:val="clear" w:color="EAFDCF" w:fill="FFFFFF"/>
            <w:noWrap/>
            <w:hideMark/>
          </w:tcPr>
          <w:p w14:paraId="6ECE37B0"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0C53888A" w14:textId="77777777" w:rsidTr="00E2314B">
        <w:trPr>
          <w:trHeight w:val="330"/>
        </w:trPr>
        <w:tc>
          <w:tcPr>
            <w:tcW w:w="1833" w:type="dxa"/>
            <w:shd w:val="clear" w:color="EAFDCF" w:fill="FFFFFF"/>
            <w:noWrap/>
            <w:hideMark/>
          </w:tcPr>
          <w:p w14:paraId="1413C30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w:t>
            </w:r>
          </w:p>
        </w:tc>
        <w:tc>
          <w:tcPr>
            <w:tcW w:w="5954" w:type="dxa"/>
            <w:shd w:val="clear" w:color="EAFDCF" w:fill="FFFFFF"/>
            <w:hideMark/>
          </w:tcPr>
          <w:p w14:paraId="552DBAD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Teikti socialines paslaugas Skuodo rajono savivaldybės gyventojams </w:t>
            </w:r>
          </w:p>
        </w:tc>
        <w:tc>
          <w:tcPr>
            <w:tcW w:w="1913" w:type="dxa"/>
            <w:shd w:val="clear" w:color="EAFDCF" w:fill="FFFFFF"/>
            <w:noWrap/>
            <w:hideMark/>
          </w:tcPr>
          <w:p w14:paraId="56656EA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4A55816F" w14:textId="77777777" w:rsidTr="00E2314B">
        <w:trPr>
          <w:trHeight w:val="330"/>
        </w:trPr>
        <w:tc>
          <w:tcPr>
            <w:tcW w:w="1833" w:type="dxa"/>
            <w:shd w:val="clear" w:color="EAFDCF" w:fill="FFFFFF"/>
            <w:noWrap/>
            <w:hideMark/>
          </w:tcPr>
          <w:p w14:paraId="7BA9D79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w:t>
            </w:r>
          </w:p>
        </w:tc>
        <w:tc>
          <w:tcPr>
            <w:tcW w:w="5954" w:type="dxa"/>
            <w:shd w:val="clear" w:color="EAFDCF" w:fill="FFFFFF"/>
            <w:hideMark/>
          </w:tcPr>
          <w:p w14:paraId="3DC1BF2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socialinės atskirties mažinimo programas Skuodo rajono savivaldybėje </w:t>
            </w:r>
          </w:p>
        </w:tc>
        <w:tc>
          <w:tcPr>
            <w:tcW w:w="1913" w:type="dxa"/>
            <w:shd w:val="clear" w:color="EAFDCF" w:fill="FFFFFF"/>
            <w:noWrap/>
            <w:hideMark/>
          </w:tcPr>
          <w:p w14:paraId="4CCF5DFD"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4AEE6EBB" w14:textId="77777777" w:rsidTr="00E2314B">
        <w:trPr>
          <w:trHeight w:val="330"/>
        </w:trPr>
        <w:tc>
          <w:tcPr>
            <w:tcW w:w="1833" w:type="dxa"/>
            <w:shd w:val="clear" w:color="000000" w:fill="FFFFFF"/>
            <w:noWrap/>
            <w:hideMark/>
          </w:tcPr>
          <w:p w14:paraId="4D5366F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w:t>
            </w:r>
          </w:p>
        </w:tc>
        <w:tc>
          <w:tcPr>
            <w:tcW w:w="5954" w:type="dxa"/>
            <w:shd w:val="clear" w:color="000000" w:fill="FFFFFF"/>
            <w:hideMark/>
          </w:tcPr>
          <w:p w14:paraId="13A15A2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Socialinio būsto ir savivaldybės būstų fondų plėtros programos įgyvendinimas </w:t>
            </w:r>
          </w:p>
        </w:tc>
        <w:tc>
          <w:tcPr>
            <w:tcW w:w="1913" w:type="dxa"/>
            <w:shd w:val="clear" w:color="000000" w:fill="FFFFFF"/>
            <w:noWrap/>
            <w:hideMark/>
          </w:tcPr>
          <w:p w14:paraId="300BACBC"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II.1.2.4.</w:t>
            </w:r>
          </w:p>
        </w:tc>
      </w:tr>
      <w:tr w:rsidR="0043279F" w:rsidRPr="001A0DBE" w14:paraId="2C8EBDC7" w14:textId="77777777" w:rsidTr="00E2314B">
        <w:trPr>
          <w:trHeight w:val="330"/>
        </w:trPr>
        <w:tc>
          <w:tcPr>
            <w:tcW w:w="1833" w:type="dxa"/>
            <w:shd w:val="clear" w:color="EAFDCF" w:fill="FFFFFF"/>
            <w:noWrap/>
            <w:hideMark/>
          </w:tcPr>
          <w:p w14:paraId="381ACBE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w:t>
            </w:r>
          </w:p>
        </w:tc>
        <w:tc>
          <w:tcPr>
            <w:tcW w:w="5954" w:type="dxa"/>
            <w:shd w:val="clear" w:color="EAFDCF" w:fill="FFFFFF"/>
            <w:hideMark/>
          </w:tcPr>
          <w:p w14:paraId="770C6FA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Perduoti socialinių paslaugų teikimą nevyriausybiniam sektoriui</w:t>
            </w:r>
          </w:p>
        </w:tc>
        <w:tc>
          <w:tcPr>
            <w:tcW w:w="1913" w:type="dxa"/>
            <w:shd w:val="clear" w:color="EAFDCF" w:fill="FFFFFF"/>
            <w:noWrap/>
            <w:hideMark/>
          </w:tcPr>
          <w:p w14:paraId="3324F9C5"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27AA5E0A" w14:textId="77777777" w:rsidTr="00E2314B">
        <w:trPr>
          <w:trHeight w:val="330"/>
        </w:trPr>
        <w:tc>
          <w:tcPr>
            <w:tcW w:w="1833" w:type="dxa"/>
            <w:shd w:val="clear" w:color="EAFDCF" w:fill="FFFFFF"/>
            <w:noWrap/>
            <w:hideMark/>
          </w:tcPr>
          <w:p w14:paraId="7B13528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2.1.6.</w:t>
            </w:r>
          </w:p>
        </w:tc>
        <w:tc>
          <w:tcPr>
            <w:tcW w:w="5954" w:type="dxa"/>
            <w:shd w:val="clear" w:color="EAFDCF" w:fill="FFFFFF"/>
            <w:hideMark/>
          </w:tcPr>
          <w:p w14:paraId="2F512F8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socialinę paramą kitų savivaldybių ar valstybių gyventojams</w:t>
            </w:r>
          </w:p>
        </w:tc>
        <w:tc>
          <w:tcPr>
            <w:tcW w:w="1913" w:type="dxa"/>
            <w:shd w:val="clear" w:color="EAFDCF" w:fill="FFFFFF"/>
            <w:noWrap/>
            <w:hideMark/>
          </w:tcPr>
          <w:p w14:paraId="589A047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720D45CA" w14:textId="77777777" w:rsidTr="00E2314B">
        <w:trPr>
          <w:trHeight w:val="330"/>
        </w:trPr>
        <w:tc>
          <w:tcPr>
            <w:tcW w:w="1833" w:type="dxa"/>
            <w:shd w:val="clear" w:color="EAFDCF" w:fill="FFFFFF"/>
            <w:noWrap/>
            <w:hideMark/>
          </w:tcPr>
          <w:p w14:paraId="4DE6756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w:t>
            </w:r>
          </w:p>
        </w:tc>
        <w:tc>
          <w:tcPr>
            <w:tcW w:w="5954" w:type="dxa"/>
            <w:shd w:val="clear" w:color="EAFDCF" w:fill="FFFFFF"/>
            <w:hideMark/>
          </w:tcPr>
          <w:p w14:paraId="1D33E7F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socialines grėsmes mažinančias prevencines programas</w:t>
            </w:r>
          </w:p>
        </w:tc>
        <w:tc>
          <w:tcPr>
            <w:tcW w:w="1913" w:type="dxa"/>
            <w:shd w:val="clear" w:color="EAFDCF" w:fill="FFFFFF"/>
            <w:noWrap/>
            <w:hideMark/>
          </w:tcPr>
          <w:p w14:paraId="6B568A87"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II.1.2.3.</w:t>
            </w:r>
          </w:p>
        </w:tc>
      </w:tr>
      <w:tr w:rsidR="0043279F" w:rsidRPr="001A0DBE" w14:paraId="275996F0" w14:textId="77777777" w:rsidTr="00E2314B">
        <w:trPr>
          <w:trHeight w:val="330"/>
        </w:trPr>
        <w:tc>
          <w:tcPr>
            <w:tcW w:w="1833" w:type="dxa"/>
            <w:shd w:val="clear" w:color="EAFDCF" w:fill="FFFFFF"/>
            <w:noWrap/>
            <w:hideMark/>
          </w:tcPr>
          <w:p w14:paraId="023B543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w:t>
            </w:r>
          </w:p>
        </w:tc>
        <w:tc>
          <w:tcPr>
            <w:tcW w:w="5954" w:type="dxa"/>
            <w:shd w:val="clear" w:color="EAFDCF" w:fill="FFFFFF"/>
            <w:hideMark/>
          </w:tcPr>
          <w:p w14:paraId="39198E6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Remti sveikatos priežiūros, sveikatinimo ir kitas paslaugas, teikiamas rajono gyventojams </w:t>
            </w:r>
          </w:p>
        </w:tc>
        <w:tc>
          <w:tcPr>
            <w:tcW w:w="1913" w:type="dxa"/>
            <w:shd w:val="clear" w:color="EAFDCF" w:fill="FFFFFF"/>
            <w:noWrap/>
            <w:hideMark/>
          </w:tcPr>
          <w:p w14:paraId="2477EA05"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587FA9C" w14:textId="77777777" w:rsidTr="00E2314B">
        <w:trPr>
          <w:trHeight w:val="645"/>
        </w:trPr>
        <w:tc>
          <w:tcPr>
            <w:tcW w:w="1833" w:type="dxa"/>
            <w:shd w:val="clear" w:color="000000" w:fill="FFFFFF"/>
            <w:noWrap/>
            <w:hideMark/>
          </w:tcPr>
          <w:p w14:paraId="330035D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2.2.1.10.</w:t>
            </w:r>
          </w:p>
        </w:tc>
        <w:tc>
          <w:tcPr>
            <w:tcW w:w="5954" w:type="dxa"/>
            <w:shd w:val="clear" w:color="000000" w:fill="FFFFFF"/>
            <w:hideMark/>
          </w:tcPr>
          <w:p w14:paraId="2A1EBCAC"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rajono savivaldybės sveikatos centro veiklos modelio diegimas“ įgyvendinimas</w:t>
            </w:r>
          </w:p>
        </w:tc>
        <w:tc>
          <w:tcPr>
            <w:tcW w:w="1913" w:type="dxa"/>
            <w:shd w:val="clear" w:color="000000" w:fill="FFFFFF"/>
            <w:noWrap/>
            <w:hideMark/>
          </w:tcPr>
          <w:p w14:paraId="7838C91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II.1.3.1.</w:t>
            </w:r>
          </w:p>
        </w:tc>
      </w:tr>
      <w:tr w:rsidR="0043279F" w:rsidRPr="001A0DBE" w14:paraId="3F46DBD1" w14:textId="77777777" w:rsidTr="00E2314B">
        <w:trPr>
          <w:trHeight w:val="645"/>
        </w:trPr>
        <w:tc>
          <w:tcPr>
            <w:tcW w:w="1833" w:type="dxa"/>
            <w:shd w:val="clear" w:color="000000" w:fill="FFFFFF"/>
            <w:noWrap/>
            <w:hideMark/>
          </w:tcPr>
          <w:p w14:paraId="3CA5F86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2.2.1.11.</w:t>
            </w:r>
          </w:p>
        </w:tc>
        <w:tc>
          <w:tcPr>
            <w:tcW w:w="5954" w:type="dxa"/>
            <w:shd w:val="clear" w:color="000000" w:fill="FFFFFF"/>
            <w:hideMark/>
          </w:tcPr>
          <w:p w14:paraId="463871EC"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Mobilios komandos teikiamų paslaugų kokybės ir prieinamumo gerinimas Skuodo rajono savivaldybėje</w:t>
            </w:r>
          </w:p>
        </w:tc>
        <w:tc>
          <w:tcPr>
            <w:tcW w:w="1913" w:type="dxa"/>
            <w:shd w:val="clear" w:color="000000" w:fill="FFFFFF"/>
            <w:noWrap/>
            <w:hideMark/>
          </w:tcPr>
          <w:p w14:paraId="7E773C07"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II.1.3.5.</w:t>
            </w:r>
          </w:p>
        </w:tc>
      </w:tr>
      <w:tr w:rsidR="0043279F" w:rsidRPr="001A0DBE" w14:paraId="398299D6" w14:textId="77777777" w:rsidTr="00E2314B">
        <w:trPr>
          <w:trHeight w:val="330"/>
        </w:trPr>
        <w:tc>
          <w:tcPr>
            <w:tcW w:w="1833" w:type="dxa"/>
            <w:shd w:val="clear" w:color="000000" w:fill="FFFFFF"/>
            <w:noWrap/>
            <w:hideMark/>
          </w:tcPr>
          <w:p w14:paraId="1C6BC3C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w:t>
            </w:r>
          </w:p>
        </w:tc>
        <w:tc>
          <w:tcPr>
            <w:tcW w:w="5954" w:type="dxa"/>
            <w:shd w:val="clear" w:color="000000" w:fill="FFFFFF"/>
            <w:hideMark/>
          </w:tcPr>
          <w:p w14:paraId="6D41B35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specialistų rengimas, pritraukimas“ įgyvendinimas</w:t>
            </w:r>
          </w:p>
        </w:tc>
        <w:tc>
          <w:tcPr>
            <w:tcW w:w="1913" w:type="dxa"/>
            <w:shd w:val="clear" w:color="000000" w:fill="FFFFFF"/>
            <w:noWrap/>
            <w:hideMark/>
          </w:tcPr>
          <w:p w14:paraId="0C8A87A6"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II.1.3.2.</w:t>
            </w:r>
          </w:p>
        </w:tc>
      </w:tr>
      <w:tr w:rsidR="0043279F" w:rsidRPr="001A0DBE" w14:paraId="6962E1A0" w14:textId="77777777" w:rsidTr="00E2314B">
        <w:trPr>
          <w:trHeight w:val="645"/>
        </w:trPr>
        <w:tc>
          <w:tcPr>
            <w:tcW w:w="1833" w:type="dxa"/>
            <w:shd w:val="clear" w:color="000000" w:fill="FFFFFF"/>
            <w:noWrap/>
            <w:hideMark/>
          </w:tcPr>
          <w:p w14:paraId="625478D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2.2.1.13.</w:t>
            </w:r>
          </w:p>
        </w:tc>
        <w:tc>
          <w:tcPr>
            <w:tcW w:w="5954" w:type="dxa"/>
            <w:shd w:val="clear" w:color="000000" w:fill="FFFFFF"/>
            <w:hideMark/>
          </w:tcPr>
          <w:p w14:paraId="5DAD931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sudėtyje teikiamų sveikatos priežiūros paslaugų infrastruktūros modernizavimas“ įgyvendinimas</w:t>
            </w:r>
          </w:p>
        </w:tc>
        <w:tc>
          <w:tcPr>
            <w:tcW w:w="1913" w:type="dxa"/>
            <w:shd w:val="clear" w:color="000000" w:fill="FFFFFF"/>
            <w:noWrap/>
            <w:hideMark/>
          </w:tcPr>
          <w:p w14:paraId="66F1E81F"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II.1.3.1.</w:t>
            </w:r>
          </w:p>
        </w:tc>
      </w:tr>
      <w:tr w:rsidR="0043279F" w:rsidRPr="001A0DBE" w14:paraId="72BE218C" w14:textId="77777777" w:rsidTr="00E2314B">
        <w:trPr>
          <w:trHeight w:val="330"/>
        </w:trPr>
        <w:tc>
          <w:tcPr>
            <w:tcW w:w="1833" w:type="dxa"/>
            <w:shd w:val="clear" w:color="000000" w:fill="FFFFFF"/>
            <w:noWrap/>
            <w:hideMark/>
          </w:tcPr>
          <w:p w14:paraId="1176945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2.2.1.14.</w:t>
            </w:r>
          </w:p>
        </w:tc>
        <w:tc>
          <w:tcPr>
            <w:tcW w:w="5954" w:type="dxa"/>
            <w:shd w:val="clear" w:color="000000" w:fill="FFFFFF"/>
            <w:hideMark/>
          </w:tcPr>
          <w:p w14:paraId="0D257F9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veiklos modelio diegimas“ įgyvendinimas</w:t>
            </w:r>
          </w:p>
        </w:tc>
        <w:tc>
          <w:tcPr>
            <w:tcW w:w="1913" w:type="dxa"/>
            <w:shd w:val="clear" w:color="000000" w:fill="FFFFFF"/>
            <w:noWrap/>
            <w:hideMark/>
          </w:tcPr>
          <w:p w14:paraId="729C56E2"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II.1.3.6.</w:t>
            </w:r>
          </w:p>
        </w:tc>
      </w:tr>
      <w:tr w:rsidR="0043279F" w:rsidRPr="001A0DBE" w14:paraId="0D3A814F" w14:textId="77777777" w:rsidTr="00E2314B">
        <w:trPr>
          <w:trHeight w:val="330"/>
        </w:trPr>
        <w:tc>
          <w:tcPr>
            <w:tcW w:w="1833" w:type="dxa"/>
            <w:shd w:val="clear" w:color="000000" w:fill="FFFFFF"/>
            <w:noWrap/>
            <w:hideMark/>
          </w:tcPr>
          <w:p w14:paraId="0319E50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w:t>
            </w:r>
          </w:p>
        </w:tc>
        <w:tc>
          <w:tcPr>
            <w:tcW w:w="5954" w:type="dxa"/>
            <w:shd w:val="clear" w:color="000000" w:fill="FFFFFF"/>
            <w:hideMark/>
          </w:tcPr>
          <w:p w14:paraId="1374306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Dotacija UAB „Skuodo vandenys“ Higienos ir sveikatingumo centro veiklos nuostoliams padengti</w:t>
            </w:r>
          </w:p>
        </w:tc>
        <w:tc>
          <w:tcPr>
            <w:tcW w:w="1913" w:type="dxa"/>
            <w:shd w:val="clear" w:color="000000" w:fill="FFFFFF"/>
            <w:noWrap/>
            <w:hideMark/>
          </w:tcPr>
          <w:p w14:paraId="6B71F114"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II.1.3.3.</w:t>
            </w:r>
          </w:p>
        </w:tc>
      </w:tr>
      <w:tr w:rsidR="0043279F" w:rsidRPr="001A0DBE" w14:paraId="31A08B18" w14:textId="77777777" w:rsidTr="00E2314B">
        <w:trPr>
          <w:trHeight w:val="330"/>
        </w:trPr>
        <w:tc>
          <w:tcPr>
            <w:tcW w:w="1833" w:type="dxa"/>
            <w:shd w:val="clear" w:color="000000" w:fill="FFFFFF"/>
            <w:noWrap/>
            <w:hideMark/>
          </w:tcPr>
          <w:p w14:paraId="187F5CB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w:t>
            </w:r>
          </w:p>
        </w:tc>
        <w:tc>
          <w:tcPr>
            <w:tcW w:w="5954" w:type="dxa"/>
            <w:shd w:val="clear" w:color="000000" w:fill="FFFFFF"/>
            <w:hideMark/>
          </w:tcPr>
          <w:p w14:paraId="69138D1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Medicinos paslaugų prieinamumo didinimas</w:t>
            </w:r>
          </w:p>
        </w:tc>
        <w:tc>
          <w:tcPr>
            <w:tcW w:w="1913" w:type="dxa"/>
            <w:shd w:val="clear" w:color="000000" w:fill="FFFFFF"/>
            <w:noWrap/>
            <w:hideMark/>
          </w:tcPr>
          <w:p w14:paraId="2E19DF84"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II.1.3.2.</w:t>
            </w:r>
          </w:p>
        </w:tc>
      </w:tr>
      <w:tr w:rsidR="0043279F" w:rsidRPr="001A0DBE" w14:paraId="6C2DB59A" w14:textId="77777777" w:rsidTr="00E2314B">
        <w:trPr>
          <w:trHeight w:val="330"/>
        </w:trPr>
        <w:tc>
          <w:tcPr>
            <w:tcW w:w="1833" w:type="dxa"/>
            <w:shd w:val="clear" w:color="EAFDCF" w:fill="FFFFFF"/>
            <w:noWrap/>
            <w:hideMark/>
          </w:tcPr>
          <w:p w14:paraId="7704DDC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w:t>
            </w:r>
          </w:p>
        </w:tc>
        <w:tc>
          <w:tcPr>
            <w:tcW w:w="5954" w:type="dxa"/>
            <w:shd w:val="clear" w:color="EAFDCF" w:fill="FFFFFF"/>
            <w:hideMark/>
          </w:tcPr>
          <w:p w14:paraId="10BCEEC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Propaguoti prevencines sveikatos apsaugos programas ir kurti sveiką gyvenamąją aplinką </w:t>
            </w:r>
          </w:p>
        </w:tc>
        <w:tc>
          <w:tcPr>
            <w:tcW w:w="1913" w:type="dxa"/>
            <w:shd w:val="clear" w:color="EAFDCF" w:fill="FFFFFF"/>
            <w:noWrap/>
            <w:hideMark/>
          </w:tcPr>
          <w:p w14:paraId="3B20962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II.1.3.3.</w:t>
            </w:r>
          </w:p>
        </w:tc>
      </w:tr>
      <w:tr w:rsidR="0043279F" w:rsidRPr="001A0DBE" w14:paraId="694BBB23" w14:textId="77777777" w:rsidTr="00E2314B">
        <w:trPr>
          <w:trHeight w:val="330"/>
        </w:trPr>
        <w:tc>
          <w:tcPr>
            <w:tcW w:w="1833" w:type="dxa"/>
            <w:shd w:val="clear" w:color="EAFDCF" w:fill="FFFFFF"/>
            <w:noWrap/>
            <w:hideMark/>
          </w:tcPr>
          <w:p w14:paraId="309CC7D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w:t>
            </w:r>
          </w:p>
        </w:tc>
        <w:tc>
          <w:tcPr>
            <w:tcW w:w="5954" w:type="dxa"/>
            <w:shd w:val="clear" w:color="EAFDCF" w:fill="FFFFFF"/>
            <w:hideMark/>
          </w:tcPr>
          <w:p w14:paraId="09AA3B9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62BC350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II.1.3.4.</w:t>
            </w:r>
          </w:p>
        </w:tc>
      </w:tr>
      <w:tr w:rsidR="0043279F" w:rsidRPr="001A0DBE" w14:paraId="2FC2E75E" w14:textId="77777777" w:rsidTr="00E2314B">
        <w:trPr>
          <w:trHeight w:val="330"/>
        </w:trPr>
        <w:tc>
          <w:tcPr>
            <w:tcW w:w="1833" w:type="dxa"/>
            <w:shd w:val="clear" w:color="000000" w:fill="FFFFFF"/>
            <w:noWrap/>
            <w:hideMark/>
          </w:tcPr>
          <w:p w14:paraId="19572D3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w:t>
            </w:r>
          </w:p>
        </w:tc>
        <w:tc>
          <w:tcPr>
            <w:tcW w:w="5954" w:type="dxa"/>
            <w:shd w:val="clear" w:color="000000" w:fill="FFFFFF"/>
            <w:hideMark/>
          </w:tcPr>
          <w:p w14:paraId="406F833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913" w:type="dxa"/>
            <w:shd w:val="clear" w:color="000000" w:fill="FFFFFF"/>
            <w:noWrap/>
            <w:hideMark/>
          </w:tcPr>
          <w:p w14:paraId="1109605F"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II.1.2.2.</w:t>
            </w:r>
          </w:p>
        </w:tc>
      </w:tr>
      <w:tr w:rsidR="0043279F" w:rsidRPr="001A0DBE" w14:paraId="4A356260" w14:textId="77777777" w:rsidTr="00E2314B">
        <w:trPr>
          <w:trHeight w:val="330"/>
        </w:trPr>
        <w:tc>
          <w:tcPr>
            <w:tcW w:w="1833" w:type="dxa"/>
            <w:shd w:val="clear" w:color="EAFDCF" w:fill="FFFFFF"/>
            <w:noWrap/>
            <w:hideMark/>
          </w:tcPr>
          <w:p w14:paraId="6332C63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w:t>
            </w:r>
          </w:p>
        </w:tc>
        <w:tc>
          <w:tcPr>
            <w:tcW w:w="5954" w:type="dxa"/>
            <w:shd w:val="clear" w:color="EAFDCF" w:fill="FFFFFF"/>
            <w:hideMark/>
          </w:tcPr>
          <w:p w14:paraId="2DEBB16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p>
        </w:tc>
        <w:tc>
          <w:tcPr>
            <w:tcW w:w="1913" w:type="dxa"/>
            <w:shd w:val="clear" w:color="EAFDCF" w:fill="FFFFFF"/>
            <w:noWrap/>
            <w:hideMark/>
          </w:tcPr>
          <w:p w14:paraId="4601B2C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II.1.3.4.</w:t>
            </w:r>
          </w:p>
        </w:tc>
      </w:tr>
      <w:tr w:rsidR="0043279F" w:rsidRPr="001A0DBE" w14:paraId="7A3CFB54" w14:textId="77777777" w:rsidTr="00E2314B">
        <w:trPr>
          <w:trHeight w:val="330"/>
        </w:trPr>
        <w:tc>
          <w:tcPr>
            <w:tcW w:w="1833" w:type="dxa"/>
            <w:shd w:val="clear" w:color="000000" w:fill="FFFFFF"/>
            <w:noWrap/>
            <w:hideMark/>
          </w:tcPr>
          <w:p w14:paraId="7D0BD90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5954" w:type="dxa"/>
            <w:shd w:val="clear" w:color="000000" w:fill="FFFFFF"/>
            <w:hideMark/>
          </w:tcPr>
          <w:p w14:paraId="4A92182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Pastatų modernizavimas ir atnaujinimas</w:t>
            </w:r>
          </w:p>
        </w:tc>
        <w:tc>
          <w:tcPr>
            <w:tcW w:w="1913" w:type="dxa"/>
            <w:shd w:val="clear" w:color="000000" w:fill="FFFFFF"/>
            <w:noWrap/>
            <w:hideMark/>
          </w:tcPr>
          <w:p w14:paraId="61B5103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II.1.2.2.</w:t>
            </w:r>
          </w:p>
        </w:tc>
      </w:tr>
      <w:tr w:rsidR="0043279F" w:rsidRPr="001A0DBE" w14:paraId="3B3DE0D5" w14:textId="77777777" w:rsidTr="00E2314B">
        <w:trPr>
          <w:trHeight w:val="330"/>
        </w:trPr>
        <w:tc>
          <w:tcPr>
            <w:tcW w:w="1833" w:type="dxa"/>
            <w:shd w:val="clear" w:color="FAF8B4" w:fill="FFFFFF"/>
            <w:noWrap/>
            <w:hideMark/>
          </w:tcPr>
          <w:p w14:paraId="1082B96F"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3.</w:t>
            </w:r>
          </w:p>
        </w:tc>
        <w:tc>
          <w:tcPr>
            <w:tcW w:w="5954" w:type="dxa"/>
            <w:shd w:val="clear" w:color="FAF8B4" w:fill="FFFFFF"/>
            <w:hideMark/>
          </w:tcPr>
          <w:p w14:paraId="02108ACE"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KULTŪROS IR TURIZMO, JAUNIMO IR VISUOMENĖS  AKTYVINIMAS</w:t>
            </w:r>
          </w:p>
        </w:tc>
        <w:tc>
          <w:tcPr>
            <w:tcW w:w="1913" w:type="dxa"/>
            <w:shd w:val="clear" w:color="FAF8B4" w:fill="FFFFFF"/>
            <w:noWrap/>
            <w:hideMark/>
          </w:tcPr>
          <w:p w14:paraId="4FA9AC25" w14:textId="77777777" w:rsidR="00A67F71" w:rsidRPr="001A0DBE" w:rsidRDefault="00A67F71" w:rsidP="00904BAA">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3D3C5497" w14:textId="77777777" w:rsidTr="00E2314B">
        <w:trPr>
          <w:trHeight w:val="330"/>
        </w:trPr>
        <w:tc>
          <w:tcPr>
            <w:tcW w:w="1833" w:type="dxa"/>
            <w:shd w:val="clear" w:color="EAFDCF" w:fill="FFFFFF"/>
            <w:noWrap/>
            <w:hideMark/>
          </w:tcPr>
          <w:p w14:paraId="4FE7309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w:t>
            </w:r>
          </w:p>
        </w:tc>
        <w:tc>
          <w:tcPr>
            <w:tcW w:w="5954" w:type="dxa"/>
            <w:shd w:val="clear" w:color="EAFDCF" w:fill="FFFFFF"/>
            <w:hideMark/>
          </w:tcPr>
          <w:p w14:paraId="7340935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meno sklaidą, didinti kultūros prieinamumą</w:t>
            </w:r>
          </w:p>
        </w:tc>
        <w:tc>
          <w:tcPr>
            <w:tcW w:w="1913" w:type="dxa"/>
            <w:shd w:val="clear" w:color="EAFDCF" w:fill="FFFFFF"/>
            <w:noWrap/>
            <w:hideMark/>
          </w:tcPr>
          <w:p w14:paraId="0F61FD3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85206AE" w14:textId="77777777" w:rsidTr="00E2314B">
        <w:trPr>
          <w:trHeight w:val="405"/>
        </w:trPr>
        <w:tc>
          <w:tcPr>
            <w:tcW w:w="1833" w:type="dxa"/>
            <w:shd w:val="clear" w:color="000000" w:fill="FFFFFF"/>
            <w:noWrap/>
            <w:hideMark/>
          </w:tcPr>
          <w:p w14:paraId="4E85F96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w:t>
            </w:r>
          </w:p>
        </w:tc>
        <w:tc>
          <w:tcPr>
            <w:tcW w:w="5954" w:type="dxa"/>
            <w:shd w:val="clear" w:color="000000" w:fill="FFFFFF"/>
            <w:hideMark/>
          </w:tcPr>
          <w:p w14:paraId="04BCAD8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R. Granausko viešosios bibliotekos veiklos organizavimo užtikrinimas</w:t>
            </w:r>
          </w:p>
        </w:tc>
        <w:tc>
          <w:tcPr>
            <w:tcW w:w="1913" w:type="dxa"/>
            <w:shd w:val="clear" w:color="000000" w:fill="FFFFFF"/>
            <w:noWrap/>
            <w:hideMark/>
          </w:tcPr>
          <w:p w14:paraId="55599265"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2E2E0A78" w14:textId="77777777" w:rsidTr="00E2314B">
        <w:trPr>
          <w:trHeight w:val="330"/>
        </w:trPr>
        <w:tc>
          <w:tcPr>
            <w:tcW w:w="1833" w:type="dxa"/>
            <w:shd w:val="clear" w:color="000000" w:fill="FFFFFF"/>
            <w:noWrap/>
            <w:hideMark/>
          </w:tcPr>
          <w:p w14:paraId="2DD720D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3.1.1.11.</w:t>
            </w:r>
          </w:p>
        </w:tc>
        <w:tc>
          <w:tcPr>
            <w:tcW w:w="5954" w:type="dxa"/>
            <w:shd w:val="clear" w:color="000000" w:fill="FFFFFF"/>
            <w:hideMark/>
          </w:tcPr>
          <w:p w14:paraId="3112E97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 Daukanto premijos įteikimas </w:t>
            </w:r>
          </w:p>
        </w:tc>
        <w:tc>
          <w:tcPr>
            <w:tcW w:w="1913" w:type="dxa"/>
            <w:shd w:val="clear" w:color="000000" w:fill="FFFFFF"/>
            <w:noWrap/>
            <w:hideMark/>
          </w:tcPr>
          <w:p w14:paraId="3D923CA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2D256B8D" w14:textId="77777777" w:rsidTr="00E2314B">
        <w:trPr>
          <w:trHeight w:val="330"/>
        </w:trPr>
        <w:tc>
          <w:tcPr>
            <w:tcW w:w="1833" w:type="dxa"/>
            <w:shd w:val="clear" w:color="000000" w:fill="FFFFFF"/>
            <w:noWrap/>
            <w:hideMark/>
          </w:tcPr>
          <w:p w14:paraId="375466B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3.1.1.12.</w:t>
            </w:r>
          </w:p>
        </w:tc>
        <w:tc>
          <w:tcPr>
            <w:tcW w:w="5954" w:type="dxa"/>
            <w:shd w:val="clear" w:color="000000" w:fill="FFFFFF"/>
            <w:hideMark/>
          </w:tcPr>
          <w:p w14:paraId="3BF5ABD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patalpose esančių bibliotekų išlaikymas </w:t>
            </w:r>
          </w:p>
        </w:tc>
        <w:tc>
          <w:tcPr>
            <w:tcW w:w="1913" w:type="dxa"/>
            <w:shd w:val="clear" w:color="000000" w:fill="FFFFFF"/>
            <w:noWrap/>
            <w:hideMark/>
          </w:tcPr>
          <w:p w14:paraId="5ACE086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109198AA" w14:textId="77777777" w:rsidTr="00E2314B">
        <w:trPr>
          <w:trHeight w:val="330"/>
        </w:trPr>
        <w:tc>
          <w:tcPr>
            <w:tcW w:w="1833" w:type="dxa"/>
            <w:shd w:val="clear" w:color="000000" w:fill="FFFFFF"/>
            <w:noWrap/>
            <w:hideMark/>
          </w:tcPr>
          <w:p w14:paraId="0F9BDE0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3.1.1.13.</w:t>
            </w:r>
          </w:p>
        </w:tc>
        <w:tc>
          <w:tcPr>
            <w:tcW w:w="5954" w:type="dxa"/>
            <w:shd w:val="clear" w:color="000000" w:fill="FFFFFF"/>
            <w:hideMark/>
          </w:tcPr>
          <w:p w14:paraId="69A1C2A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Etnokultūros puoselėjimas</w:t>
            </w:r>
          </w:p>
        </w:tc>
        <w:tc>
          <w:tcPr>
            <w:tcW w:w="1913" w:type="dxa"/>
            <w:shd w:val="clear" w:color="000000" w:fill="FFFFFF"/>
            <w:noWrap/>
            <w:hideMark/>
          </w:tcPr>
          <w:p w14:paraId="7DB47FA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F8F1DD8" w14:textId="77777777" w:rsidTr="00E2314B">
        <w:trPr>
          <w:trHeight w:val="330"/>
        </w:trPr>
        <w:tc>
          <w:tcPr>
            <w:tcW w:w="1833" w:type="dxa"/>
            <w:shd w:val="clear" w:color="000000" w:fill="FFFFFF"/>
            <w:noWrap/>
            <w:hideMark/>
          </w:tcPr>
          <w:p w14:paraId="3C9A5C6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3.1.1.2.</w:t>
            </w:r>
          </w:p>
        </w:tc>
        <w:tc>
          <w:tcPr>
            <w:tcW w:w="5954" w:type="dxa"/>
            <w:shd w:val="clear" w:color="000000" w:fill="FFFFFF"/>
            <w:hideMark/>
          </w:tcPr>
          <w:p w14:paraId="08D74FBC"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kultūros centro veiklos organizavimo užtikrinimas</w:t>
            </w:r>
          </w:p>
        </w:tc>
        <w:tc>
          <w:tcPr>
            <w:tcW w:w="1913" w:type="dxa"/>
            <w:shd w:val="clear" w:color="000000" w:fill="FFFFFF"/>
            <w:noWrap/>
            <w:hideMark/>
          </w:tcPr>
          <w:p w14:paraId="471A85E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189E4A67" w14:textId="77777777" w:rsidTr="00E2314B">
        <w:trPr>
          <w:trHeight w:val="330"/>
        </w:trPr>
        <w:tc>
          <w:tcPr>
            <w:tcW w:w="1833" w:type="dxa"/>
            <w:shd w:val="clear" w:color="000000" w:fill="FFFFFF"/>
            <w:noWrap/>
            <w:hideMark/>
          </w:tcPr>
          <w:p w14:paraId="1078D32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3.1.1.4.</w:t>
            </w:r>
          </w:p>
        </w:tc>
        <w:tc>
          <w:tcPr>
            <w:tcW w:w="5954" w:type="dxa"/>
            <w:shd w:val="clear" w:color="000000" w:fill="FFFFFF"/>
            <w:hideMark/>
          </w:tcPr>
          <w:p w14:paraId="0648E69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Rajono įvaizdžio kūrimas ir palaikymas </w:t>
            </w:r>
          </w:p>
        </w:tc>
        <w:tc>
          <w:tcPr>
            <w:tcW w:w="1913" w:type="dxa"/>
            <w:shd w:val="clear" w:color="000000" w:fill="FFFFFF"/>
            <w:noWrap/>
            <w:hideMark/>
          </w:tcPr>
          <w:p w14:paraId="35C318E1"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I.1.2.4.</w:t>
            </w:r>
          </w:p>
        </w:tc>
      </w:tr>
      <w:tr w:rsidR="0043279F" w:rsidRPr="001A0DBE" w14:paraId="0E922D97" w14:textId="77777777" w:rsidTr="00E2314B">
        <w:trPr>
          <w:trHeight w:val="330"/>
        </w:trPr>
        <w:tc>
          <w:tcPr>
            <w:tcW w:w="1833" w:type="dxa"/>
            <w:shd w:val="clear" w:color="000000" w:fill="FFFFFF"/>
            <w:noWrap/>
            <w:hideMark/>
          </w:tcPr>
          <w:p w14:paraId="0B99230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3.1.1.6.</w:t>
            </w:r>
          </w:p>
        </w:tc>
        <w:tc>
          <w:tcPr>
            <w:tcW w:w="5954" w:type="dxa"/>
            <w:shd w:val="clear" w:color="000000" w:fill="FFFFFF"/>
            <w:hideMark/>
          </w:tcPr>
          <w:p w14:paraId="0CE122E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muziejaus veiklos organizavimo užtikrinimas</w:t>
            </w:r>
          </w:p>
        </w:tc>
        <w:tc>
          <w:tcPr>
            <w:tcW w:w="1913" w:type="dxa"/>
            <w:shd w:val="clear" w:color="000000" w:fill="FFFFFF"/>
            <w:noWrap/>
            <w:hideMark/>
          </w:tcPr>
          <w:p w14:paraId="3403BDB9"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041DCA48" w14:textId="77777777" w:rsidTr="00E2314B">
        <w:trPr>
          <w:trHeight w:val="330"/>
        </w:trPr>
        <w:tc>
          <w:tcPr>
            <w:tcW w:w="1833" w:type="dxa"/>
            <w:shd w:val="clear" w:color="000000" w:fill="FFFFFF"/>
            <w:noWrap/>
            <w:hideMark/>
          </w:tcPr>
          <w:p w14:paraId="18EBA2F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3.1.1.9.</w:t>
            </w:r>
          </w:p>
        </w:tc>
        <w:tc>
          <w:tcPr>
            <w:tcW w:w="5954" w:type="dxa"/>
            <w:shd w:val="clear" w:color="000000" w:fill="FFFFFF"/>
            <w:hideMark/>
          </w:tcPr>
          <w:p w14:paraId="22D8B96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miesto ir rajono šventinių renginių organizavimas </w:t>
            </w:r>
          </w:p>
        </w:tc>
        <w:tc>
          <w:tcPr>
            <w:tcW w:w="1913" w:type="dxa"/>
            <w:shd w:val="clear" w:color="000000" w:fill="FFFFFF"/>
            <w:noWrap/>
            <w:hideMark/>
          </w:tcPr>
          <w:p w14:paraId="6F4D50B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77680965" w14:textId="77777777" w:rsidTr="00E2314B">
        <w:trPr>
          <w:trHeight w:val="330"/>
        </w:trPr>
        <w:tc>
          <w:tcPr>
            <w:tcW w:w="1833" w:type="dxa"/>
            <w:shd w:val="clear" w:color="EAFDCF" w:fill="FFFFFF"/>
            <w:noWrap/>
            <w:hideMark/>
          </w:tcPr>
          <w:p w14:paraId="05E5EB5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w:t>
            </w:r>
          </w:p>
        </w:tc>
        <w:tc>
          <w:tcPr>
            <w:tcW w:w="5954" w:type="dxa"/>
            <w:shd w:val="clear" w:color="EAFDCF" w:fill="FFFFFF"/>
            <w:hideMark/>
          </w:tcPr>
          <w:p w14:paraId="6081875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ir tvarkyti kultūros įstaigų infrastruktūrą, kultūros paveldo objektus</w:t>
            </w:r>
          </w:p>
        </w:tc>
        <w:tc>
          <w:tcPr>
            <w:tcW w:w="1913" w:type="dxa"/>
            <w:shd w:val="clear" w:color="EAFDCF" w:fill="FFFFFF"/>
            <w:noWrap/>
            <w:hideMark/>
          </w:tcPr>
          <w:p w14:paraId="6432440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4A52D76" w14:textId="77777777" w:rsidTr="00E2314B">
        <w:trPr>
          <w:trHeight w:val="330"/>
        </w:trPr>
        <w:tc>
          <w:tcPr>
            <w:tcW w:w="1833" w:type="dxa"/>
            <w:shd w:val="clear" w:color="000000" w:fill="FFFFFF"/>
            <w:noWrap/>
            <w:hideMark/>
          </w:tcPr>
          <w:p w14:paraId="6D3D4D8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w:t>
            </w:r>
          </w:p>
        </w:tc>
        <w:tc>
          <w:tcPr>
            <w:tcW w:w="5954" w:type="dxa"/>
            <w:shd w:val="clear" w:color="000000" w:fill="FFFFFF"/>
            <w:hideMark/>
          </w:tcPr>
          <w:p w14:paraId="63D3BB7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Kultūros paveldo objektų tvarkymas </w:t>
            </w:r>
          </w:p>
        </w:tc>
        <w:tc>
          <w:tcPr>
            <w:tcW w:w="1913" w:type="dxa"/>
            <w:shd w:val="clear" w:color="000000" w:fill="FFFFFF"/>
            <w:noWrap/>
            <w:hideMark/>
          </w:tcPr>
          <w:p w14:paraId="4CCB771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70769C51" w14:textId="77777777" w:rsidTr="00E2314B">
        <w:trPr>
          <w:trHeight w:val="645"/>
        </w:trPr>
        <w:tc>
          <w:tcPr>
            <w:tcW w:w="1833" w:type="dxa"/>
            <w:shd w:val="clear" w:color="000000" w:fill="FFFFFF"/>
            <w:noWrap/>
            <w:hideMark/>
          </w:tcPr>
          <w:p w14:paraId="3FCDDBD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3.1.2.14.</w:t>
            </w:r>
          </w:p>
        </w:tc>
        <w:tc>
          <w:tcPr>
            <w:tcW w:w="5954" w:type="dxa"/>
            <w:shd w:val="clear" w:color="000000" w:fill="FFFFFF"/>
            <w:hideMark/>
          </w:tcPr>
          <w:p w14:paraId="5778788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Šv. Arkangelo Mykolo bažnyčios statinių komplekso (bažnyčios ir klebonijos pastato) tvarkybos darbai</w:t>
            </w:r>
          </w:p>
        </w:tc>
        <w:tc>
          <w:tcPr>
            <w:tcW w:w="1913" w:type="dxa"/>
            <w:shd w:val="clear" w:color="000000" w:fill="FFFFFF"/>
            <w:noWrap/>
            <w:hideMark/>
          </w:tcPr>
          <w:p w14:paraId="43B42184"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057A4625" w14:textId="77777777" w:rsidTr="00E2314B">
        <w:trPr>
          <w:trHeight w:val="330"/>
        </w:trPr>
        <w:tc>
          <w:tcPr>
            <w:tcW w:w="1833" w:type="dxa"/>
            <w:shd w:val="clear" w:color="000000" w:fill="FFFFFF"/>
            <w:noWrap/>
            <w:hideMark/>
          </w:tcPr>
          <w:p w14:paraId="1157C7B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3.1.2.15.</w:t>
            </w:r>
          </w:p>
        </w:tc>
        <w:tc>
          <w:tcPr>
            <w:tcW w:w="5954" w:type="dxa"/>
            <w:shd w:val="clear" w:color="000000" w:fill="FFFFFF"/>
            <w:hideMark/>
          </w:tcPr>
          <w:p w14:paraId="6F9472F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Žydų žudynių ir užkasimo vietų teritorijų tvarkymas</w:t>
            </w:r>
          </w:p>
        </w:tc>
        <w:tc>
          <w:tcPr>
            <w:tcW w:w="1913" w:type="dxa"/>
            <w:shd w:val="clear" w:color="000000" w:fill="FFFFFF"/>
            <w:noWrap/>
            <w:hideMark/>
          </w:tcPr>
          <w:p w14:paraId="2D0A76BF"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5F4E0AEB" w14:textId="77777777" w:rsidTr="00E2314B">
        <w:trPr>
          <w:trHeight w:val="330"/>
        </w:trPr>
        <w:tc>
          <w:tcPr>
            <w:tcW w:w="1833" w:type="dxa"/>
            <w:shd w:val="clear" w:color="000000" w:fill="FFFFFF"/>
            <w:noWrap/>
            <w:hideMark/>
          </w:tcPr>
          <w:p w14:paraId="3EE1BB3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3.1.2.16.</w:t>
            </w:r>
          </w:p>
        </w:tc>
        <w:tc>
          <w:tcPr>
            <w:tcW w:w="5954" w:type="dxa"/>
            <w:shd w:val="clear" w:color="000000" w:fill="FFFFFF"/>
            <w:hideMark/>
          </w:tcPr>
          <w:p w14:paraId="74D88C5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piliakalnio tvarkybos darbai</w:t>
            </w:r>
          </w:p>
        </w:tc>
        <w:tc>
          <w:tcPr>
            <w:tcW w:w="1913" w:type="dxa"/>
            <w:shd w:val="clear" w:color="000000" w:fill="FFFFFF"/>
            <w:noWrap/>
            <w:hideMark/>
          </w:tcPr>
          <w:p w14:paraId="328CD181"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4001E5FF" w14:textId="77777777" w:rsidTr="00E2314B">
        <w:trPr>
          <w:trHeight w:val="645"/>
        </w:trPr>
        <w:tc>
          <w:tcPr>
            <w:tcW w:w="1833" w:type="dxa"/>
            <w:shd w:val="clear" w:color="000000" w:fill="FFFFFF"/>
            <w:noWrap/>
            <w:hideMark/>
          </w:tcPr>
          <w:p w14:paraId="5005B70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3.1.2.9.</w:t>
            </w:r>
          </w:p>
        </w:tc>
        <w:tc>
          <w:tcPr>
            <w:tcW w:w="5954" w:type="dxa"/>
            <w:shd w:val="clear" w:color="000000" w:fill="FFFFFF"/>
            <w:hideMark/>
          </w:tcPr>
          <w:p w14:paraId="064B89B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evangelikų liuteronų bažnyčios sutvarkymas ir pritaikymas informacinėms, pažintinėms ir kultūrinėms veikloms“ įgyvendinimas</w:t>
            </w:r>
          </w:p>
        </w:tc>
        <w:tc>
          <w:tcPr>
            <w:tcW w:w="1913" w:type="dxa"/>
            <w:shd w:val="clear" w:color="000000" w:fill="FFFFFF"/>
            <w:noWrap/>
            <w:hideMark/>
          </w:tcPr>
          <w:p w14:paraId="1AEE38B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61D4FDE9" w14:textId="77777777" w:rsidTr="00E2314B">
        <w:trPr>
          <w:trHeight w:val="330"/>
        </w:trPr>
        <w:tc>
          <w:tcPr>
            <w:tcW w:w="1833" w:type="dxa"/>
            <w:shd w:val="clear" w:color="EAFDCF" w:fill="FFFFFF"/>
            <w:noWrap/>
            <w:hideMark/>
          </w:tcPr>
          <w:p w14:paraId="23E13F9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w:t>
            </w:r>
          </w:p>
        </w:tc>
        <w:tc>
          <w:tcPr>
            <w:tcW w:w="5954" w:type="dxa"/>
            <w:shd w:val="clear" w:color="EAFDCF" w:fill="FFFFFF"/>
            <w:hideMark/>
          </w:tcPr>
          <w:p w14:paraId="1351DA3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turizmo paslaugų plėtrą </w:t>
            </w:r>
          </w:p>
        </w:tc>
        <w:tc>
          <w:tcPr>
            <w:tcW w:w="1913" w:type="dxa"/>
            <w:shd w:val="clear" w:color="EAFDCF" w:fill="FFFFFF"/>
            <w:noWrap/>
            <w:hideMark/>
          </w:tcPr>
          <w:p w14:paraId="462DB065"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41174F56" w14:textId="77777777" w:rsidTr="00E2314B">
        <w:trPr>
          <w:trHeight w:val="330"/>
        </w:trPr>
        <w:tc>
          <w:tcPr>
            <w:tcW w:w="1833" w:type="dxa"/>
            <w:shd w:val="clear" w:color="000000" w:fill="FFFFFF"/>
            <w:noWrap/>
            <w:hideMark/>
          </w:tcPr>
          <w:p w14:paraId="431DD11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w:t>
            </w:r>
          </w:p>
        </w:tc>
        <w:tc>
          <w:tcPr>
            <w:tcW w:w="5954" w:type="dxa"/>
            <w:shd w:val="clear" w:color="000000" w:fill="FFFFFF"/>
            <w:hideMark/>
          </w:tcPr>
          <w:p w14:paraId="69EAA24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Turizmo skatinimo priemonių įgyvendinimas </w:t>
            </w:r>
          </w:p>
        </w:tc>
        <w:tc>
          <w:tcPr>
            <w:tcW w:w="1913" w:type="dxa"/>
            <w:shd w:val="clear" w:color="000000" w:fill="FFFFFF"/>
            <w:noWrap/>
            <w:hideMark/>
          </w:tcPr>
          <w:p w14:paraId="6960C94C"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I.1.2.2.</w:t>
            </w:r>
          </w:p>
        </w:tc>
      </w:tr>
      <w:tr w:rsidR="0043279F" w:rsidRPr="001A0DBE" w14:paraId="63FE870D" w14:textId="77777777" w:rsidTr="00E2314B">
        <w:trPr>
          <w:trHeight w:val="330"/>
        </w:trPr>
        <w:tc>
          <w:tcPr>
            <w:tcW w:w="1833" w:type="dxa"/>
            <w:shd w:val="clear" w:color="000000" w:fill="FFFFFF"/>
            <w:noWrap/>
            <w:hideMark/>
          </w:tcPr>
          <w:p w14:paraId="364B713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3.2.1.14.</w:t>
            </w:r>
          </w:p>
        </w:tc>
        <w:tc>
          <w:tcPr>
            <w:tcW w:w="5954" w:type="dxa"/>
            <w:shd w:val="clear" w:color="000000" w:fill="FFFFFF"/>
            <w:hideMark/>
          </w:tcPr>
          <w:p w14:paraId="0742C55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turizmo funkcinės zonos projektų įgyvendinimas</w:t>
            </w:r>
          </w:p>
        </w:tc>
        <w:tc>
          <w:tcPr>
            <w:tcW w:w="1913" w:type="dxa"/>
            <w:shd w:val="clear" w:color="000000" w:fill="FFFFFF"/>
            <w:noWrap/>
            <w:hideMark/>
          </w:tcPr>
          <w:p w14:paraId="279A42B9"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I.1.2.5.</w:t>
            </w:r>
          </w:p>
        </w:tc>
      </w:tr>
      <w:tr w:rsidR="0043279F" w:rsidRPr="001A0DBE" w14:paraId="6321FBF9" w14:textId="77777777" w:rsidTr="00E2314B">
        <w:trPr>
          <w:trHeight w:val="330"/>
        </w:trPr>
        <w:tc>
          <w:tcPr>
            <w:tcW w:w="1833" w:type="dxa"/>
            <w:shd w:val="clear" w:color="000000" w:fill="FFFFFF"/>
            <w:noWrap/>
            <w:hideMark/>
          </w:tcPr>
          <w:p w14:paraId="368FE16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3.2.1.5.</w:t>
            </w:r>
          </w:p>
        </w:tc>
        <w:tc>
          <w:tcPr>
            <w:tcW w:w="5954" w:type="dxa"/>
            <w:shd w:val="clear" w:color="000000" w:fill="FFFFFF"/>
            <w:hideMark/>
          </w:tcPr>
          <w:p w14:paraId="48C6100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Vaclovo Into akmenų muziejaus rėmimas</w:t>
            </w:r>
          </w:p>
        </w:tc>
        <w:tc>
          <w:tcPr>
            <w:tcW w:w="1913" w:type="dxa"/>
            <w:shd w:val="clear" w:color="000000" w:fill="FFFFFF"/>
            <w:noWrap/>
            <w:hideMark/>
          </w:tcPr>
          <w:p w14:paraId="71624C9C"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I.1.2.3.</w:t>
            </w:r>
          </w:p>
        </w:tc>
      </w:tr>
      <w:tr w:rsidR="0043279F" w:rsidRPr="001A0DBE" w14:paraId="7B941958" w14:textId="77777777" w:rsidTr="00E2314B">
        <w:trPr>
          <w:trHeight w:val="330"/>
        </w:trPr>
        <w:tc>
          <w:tcPr>
            <w:tcW w:w="1833" w:type="dxa"/>
            <w:shd w:val="clear" w:color="000000" w:fill="FFFFFF"/>
            <w:noWrap/>
            <w:hideMark/>
          </w:tcPr>
          <w:p w14:paraId="29CC70A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3.2.1.8.</w:t>
            </w:r>
          </w:p>
        </w:tc>
        <w:tc>
          <w:tcPr>
            <w:tcW w:w="5954" w:type="dxa"/>
            <w:shd w:val="clear" w:color="000000" w:fill="FFFFFF"/>
            <w:hideMark/>
          </w:tcPr>
          <w:p w14:paraId="230B61E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„Klaipėdos regiono turizmo infrastruktūros sistemos sukūrimas ir įdiegimas“ įgyvendinimas</w:t>
            </w:r>
          </w:p>
        </w:tc>
        <w:tc>
          <w:tcPr>
            <w:tcW w:w="1913" w:type="dxa"/>
            <w:shd w:val="clear" w:color="000000" w:fill="FFFFFF"/>
            <w:noWrap/>
            <w:hideMark/>
          </w:tcPr>
          <w:p w14:paraId="06B8D370"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I.1.2.2.</w:t>
            </w:r>
          </w:p>
        </w:tc>
      </w:tr>
      <w:tr w:rsidR="0043279F" w:rsidRPr="001A0DBE" w14:paraId="12A5FE6A" w14:textId="77777777" w:rsidTr="00E2314B">
        <w:trPr>
          <w:trHeight w:val="330"/>
        </w:trPr>
        <w:tc>
          <w:tcPr>
            <w:tcW w:w="1833" w:type="dxa"/>
            <w:shd w:val="clear" w:color="EAFDCF" w:fill="FFFFFF"/>
            <w:noWrap/>
            <w:hideMark/>
          </w:tcPr>
          <w:p w14:paraId="7B9D44D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w:t>
            </w:r>
          </w:p>
        </w:tc>
        <w:tc>
          <w:tcPr>
            <w:tcW w:w="5954" w:type="dxa"/>
            <w:shd w:val="clear" w:color="EAFDCF" w:fill="FFFFFF"/>
            <w:hideMark/>
          </w:tcPr>
          <w:p w14:paraId="5B67FB3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sporto sklaidą</w:t>
            </w:r>
          </w:p>
        </w:tc>
        <w:tc>
          <w:tcPr>
            <w:tcW w:w="1913" w:type="dxa"/>
            <w:shd w:val="clear" w:color="EAFDCF" w:fill="FFFFFF"/>
            <w:noWrap/>
            <w:hideMark/>
          </w:tcPr>
          <w:p w14:paraId="3F1E90C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F6BBD62" w14:textId="77777777" w:rsidTr="00E2314B">
        <w:trPr>
          <w:trHeight w:val="330"/>
        </w:trPr>
        <w:tc>
          <w:tcPr>
            <w:tcW w:w="1833" w:type="dxa"/>
            <w:shd w:val="clear" w:color="000000" w:fill="FFFFFF"/>
            <w:noWrap/>
            <w:hideMark/>
          </w:tcPr>
          <w:p w14:paraId="051DD83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3.3.1.1.</w:t>
            </w:r>
          </w:p>
        </w:tc>
        <w:tc>
          <w:tcPr>
            <w:tcW w:w="5954" w:type="dxa"/>
            <w:shd w:val="clear" w:color="000000" w:fill="FFFFFF"/>
            <w:hideMark/>
          </w:tcPr>
          <w:p w14:paraId="64FD6AA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veiklos suaugusiems rajono gyventojams organizavimas</w:t>
            </w:r>
          </w:p>
        </w:tc>
        <w:tc>
          <w:tcPr>
            <w:tcW w:w="1913" w:type="dxa"/>
            <w:shd w:val="clear" w:color="000000" w:fill="FFFFFF"/>
            <w:noWrap/>
            <w:hideMark/>
          </w:tcPr>
          <w:p w14:paraId="68F2A33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2D3636ED" w14:textId="77777777" w:rsidTr="00E2314B">
        <w:trPr>
          <w:trHeight w:val="645"/>
        </w:trPr>
        <w:tc>
          <w:tcPr>
            <w:tcW w:w="1833" w:type="dxa"/>
            <w:shd w:val="clear" w:color="EAFDCF" w:fill="FFFFFF"/>
            <w:noWrap/>
            <w:hideMark/>
          </w:tcPr>
          <w:p w14:paraId="234D3AFC"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w:t>
            </w:r>
          </w:p>
        </w:tc>
        <w:tc>
          <w:tcPr>
            <w:tcW w:w="5954" w:type="dxa"/>
            <w:shd w:val="clear" w:color="EAFDCF" w:fill="FFFFFF"/>
            <w:hideMark/>
          </w:tcPr>
          <w:p w14:paraId="64DC9BFA" w14:textId="5A050B63"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jaunimo ir jaunimo org</w:t>
            </w:r>
            <w:r w:rsidR="005622D0">
              <w:rPr>
                <w:rFonts w:ascii="Times New Roman" w:eastAsia="Times New Roman" w:hAnsi="Times New Roman" w:cs="Times New Roman"/>
                <w:sz w:val="24"/>
                <w:szCs w:val="24"/>
                <w:lang w:eastAsia="lt-LT"/>
              </w:rPr>
              <w:t>a</w:t>
            </w:r>
            <w:r w:rsidRPr="001A0DBE">
              <w:rPr>
                <w:rFonts w:ascii="Times New Roman" w:eastAsia="Times New Roman" w:hAnsi="Times New Roman" w:cs="Times New Roman"/>
                <w:sz w:val="24"/>
                <w:szCs w:val="24"/>
                <w:lang w:eastAsia="lt-LT"/>
              </w:rPr>
              <w:t>nizacijų veiklai, jaunimo politikos pagrindų įstatymo įgyvendinimui</w:t>
            </w:r>
          </w:p>
        </w:tc>
        <w:tc>
          <w:tcPr>
            <w:tcW w:w="1913" w:type="dxa"/>
            <w:shd w:val="clear" w:color="EAFDCF" w:fill="FFFFFF"/>
            <w:noWrap/>
            <w:hideMark/>
          </w:tcPr>
          <w:p w14:paraId="7E58BC21"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6E9D163" w14:textId="77777777" w:rsidTr="00E2314B">
        <w:trPr>
          <w:trHeight w:val="330"/>
        </w:trPr>
        <w:tc>
          <w:tcPr>
            <w:tcW w:w="1833" w:type="dxa"/>
            <w:shd w:val="clear" w:color="000000" w:fill="FFFFFF"/>
            <w:noWrap/>
            <w:hideMark/>
          </w:tcPr>
          <w:p w14:paraId="13E5DC2C"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3.4.1.4.</w:t>
            </w:r>
          </w:p>
        </w:tc>
        <w:tc>
          <w:tcPr>
            <w:tcW w:w="5954" w:type="dxa"/>
            <w:shd w:val="clear" w:color="000000" w:fill="FFFFFF"/>
            <w:hideMark/>
          </w:tcPr>
          <w:p w14:paraId="743C2EB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atviro jaunimo centro veiklos ir mobiliojo darbo su jaunimu užtikrinimas </w:t>
            </w:r>
          </w:p>
        </w:tc>
        <w:tc>
          <w:tcPr>
            <w:tcW w:w="1913" w:type="dxa"/>
            <w:shd w:val="clear" w:color="000000" w:fill="FFFFFF"/>
            <w:noWrap/>
            <w:hideMark/>
          </w:tcPr>
          <w:p w14:paraId="43D82AAC"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11375812" w14:textId="77777777" w:rsidTr="00E2314B">
        <w:trPr>
          <w:trHeight w:val="330"/>
        </w:trPr>
        <w:tc>
          <w:tcPr>
            <w:tcW w:w="1833" w:type="dxa"/>
            <w:shd w:val="clear" w:color="000000" w:fill="FFFFFF"/>
            <w:noWrap/>
            <w:hideMark/>
          </w:tcPr>
          <w:p w14:paraId="6312B90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3.4.1.6.</w:t>
            </w:r>
          </w:p>
        </w:tc>
        <w:tc>
          <w:tcPr>
            <w:tcW w:w="5954" w:type="dxa"/>
            <w:shd w:val="clear" w:color="000000" w:fill="FFFFFF"/>
            <w:hideMark/>
          </w:tcPr>
          <w:p w14:paraId="60520BC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savanoriškos veiklos skatinimas</w:t>
            </w:r>
          </w:p>
        </w:tc>
        <w:tc>
          <w:tcPr>
            <w:tcW w:w="1913" w:type="dxa"/>
            <w:shd w:val="clear" w:color="000000" w:fill="FFFFFF"/>
            <w:noWrap/>
            <w:hideMark/>
          </w:tcPr>
          <w:p w14:paraId="4699B165"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III.1.3.6.</w:t>
            </w:r>
          </w:p>
        </w:tc>
      </w:tr>
      <w:tr w:rsidR="0043279F" w:rsidRPr="001A0DBE" w14:paraId="27F04451" w14:textId="77777777" w:rsidTr="00E2314B">
        <w:trPr>
          <w:trHeight w:val="330"/>
        </w:trPr>
        <w:tc>
          <w:tcPr>
            <w:tcW w:w="1833" w:type="dxa"/>
            <w:shd w:val="clear" w:color="000000" w:fill="FFFFFF"/>
            <w:noWrap/>
            <w:hideMark/>
          </w:tcPr>
          <w:p w14:paraId="133A5EF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3.4.1.7.</w:t>
            </w:r>
          </w:p>
        </w:tc>
        <w:tc>
          <w:tcPr>
            <w:tcW w:w="5954" w:type="dxa"/>
            <w:shd w:val="clear" w:color="000000" w:fill="FFFFFF"/>
            <w:hideMark/>
          </w:tcPr>
          <w:p w14:paraId="415AEF7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Jaunimo ir jaunų šeimų motyvavimo programa </w:t>
            </w:r>
          </w:p>
        </w:tc>
        <w:tc>
          <w:tcPr>
            <w:tcW w:w="1913" w:type="dxa"/>
            <w:shd w:val="clear" w:color="000000" w:fill="FFFFFF"/>
            <w:noWrap/>
            <w:hideMark/>
          </w:tcPr>
          <w:p w14:paraId="58A0B29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6688E7BB" w14:textId="77777777" w:rsidTr="00E2314B">
        <w:trPr>
          <w:trHeight w:val="330"/>
        </w:trPr>
        <w:tc>
          <w:tcPr>
            <w:tcW w:w="1833" w:type="dxa"/>
            <w:shd w:val="clear" w:color="000000" w:fill="FFFFFF"/>
            <w:noWrap/>
            <w:hideMark/>
          </w:tcPr>
          <w:p w14:paraId="47799BC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3.4.1.8.</w:t>
            </w:r>
          </w:p>
        </w:tc>
        <w:tc>
          <w:tcPr>
            <w:tcW w:w="5954" w:type="dxa"/>
            <w:shd w:val="clear" w:color="000000" w:fill="FFFFFF"/>
            <w:hideMark/>
          </w:tcPr>
          <w:p w14:paraId="1F59547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Šeimos stiprinimo programos priemonių įgyvendinimas</w:t>
            </w:r>
          </w:p>
        </w:tc>
        <w:tc>
          <w:tcPr>
            <w:tcW w:w="1913" w:type="dxa"/>
            <w:shd w:val="clear" w:color="000000" w:fill="FFFFFF"/>
            <w:noWrap/>
            <w:hideMark/>
          </w:tcPr>
          <w:p w14:paraId="410B38A5"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240CD735" w14:textId="77777777" w:rsidTr="00E2314B">
        <w:trPr>
          <w:trHeight w:val="330"/>
        </w:trPr>
        <w:tc>
          <w:tcPr>
            <w:tcW w:w="1833" w:type="dxa"/>
            <w:shd w:val="clear" w:color="EAFDCF" w:fill="FFFFFF"/>
            <w:noWrap/>
            <w:hideMark/>
          </w:tcPr>
          <w:p w14:paraId="2D2EF05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w:t>
            </w:r>
          </w:p>
        </w:tc>
        <w:tc>
          <w:tcPr>
            <w:tcW w:w="5954" w:type="dxa"/>
            <w:shd w:val="clear" w:color="EAFDCF" w:fill="FFFFFF"/>
            <w:hideMark/>
          </w:tcPr>
          <w:p w14:paraId="7CC5FEC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jaunimo iniciatyvas</w:t>
            </w:r>
          </w:p>
        </w:tc>
        <w:tc>
          <w:tcPr>
            <w:tcW w:w="1913" w:type="dxa"/>
            <w:shd w:val="clear" w:color="EAFDCF" w:fill="FFFFFF"/>
            <w:noWrap/>
            <w:hideMark/>
          </w:tcPr>
          <w:p w14:paraId="52CD2B8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B4902DD" w14:textId="77777777" w:rsidTr="00E2314B">
        <w:trPr>
          <w:trHeight w:val="330"/>
        </w:trPr>
        <w:tc>
          <w:tcPr>
            <w:tcW w:w="1833" w:type="dxa"/>
            <w:shd w:val="clear" w:color="000000" w:fill="FFFFFF"/>
            <w:noWrap/>
            <w:hideMark/>
          </w:tcPr>
          <w:p w14:paraId="1BA8BFF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3.4.2.1.</w:t>
            </w:r>
          </w:p>
        </w:tc>
        <w:tc>
          <w:tcPr>
            <w:tcW w:w="5954" w:type="dxa"/>
            <w:shd w:val="clear" w:color="000000" w:fill="FFFFFF"/>
            <w:hideMark/>
          </w:tcPr>
          <w:p w14:paraId="33D8DA3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"Renkuosi Skuodą" įgyvendinimas</w:t>
            </w:r>
          </w:p>
        </w:tc>
        <w:tc>
          <w:tcPr>
            <w:tcW w:w="1913" w:type="dxa"/>
            <w:shd w:val="clear" w:color="000000" w:fill="FFFFFF"/>
            <w:noWrap/>
            <w:hideMark/>
          </w:tcPr>
          <w:p w14:paraId="2138635F"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63A1A383" w14:textId="77777777" w:rsidTr="00E2314B">
        <w:trPr>
          <w:trHeight w:val="330"/>
        </w:trPr>
        <w:tc>
          <w:tcPr>
            <w:tcW w:w="1833" w:type="dxa"/>
            <w:shd w:val="clear" w:color="000000" w:fill="FFFFFF"/>
            <w:noWrap/>
            <w:hideMark/>
          </w:tcPr>
          <w:p w14:paraId="0AFF997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3.4.2.2.</w:t>
            </w:r>
          </w:p>
        </w:tc>
        <w:tc>
          <w:tcPr>
            <w:tcW w:w="5954" w:type="dxa"/>
            <w:shd w:val="clear" w:color="000000" w:fill="FFFFFF"/>
            <w:hideMark/>
          </w:tcPr>
          <w:p w14:paraId="0AAF91D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913" w:type="dxa"/>
            <w:shd w:val="clear" w:color="000000" w:fill="FFFFFF"/>
            <w:noWrap/>
            <w:hideMark/>
          </w:tcPr>
          <w:p w14:paraId="0C7AF1F9"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61BC6E54" w14:textId="77777777" w:rsidTr="00E2314B">
        <w:trPr>
          <w:trHeight w:val="330"/>
        </w:trPr>
        <w:tc>
          <w:tcPr>
            <w:tcW w:w="1833" w:type="dxa"/>
            <w:shd w:val="clear" w:color="EAFDCF" w:fill="FFFFFF"/>
            <w:noWrap/>
            <w:hideMark/>
          </w:tcPr>
          <w:p w14:paraId="4B0AD26C"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w:t>
            </w:r>
          </w:p>
        </w:tc>
        <w:tc>
          <w:tcPr>
            <w:tcW w:w="5954" w:type="dxa"/>
            <w:shd w:val="clear" w:color="EAFDCF" w:fill="FFFFFF"/>
            <w:hideMark/>
          </w:tcPr>
          <w:p w14:paraId="7937606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gyventojų ir nevyriausybinių organizacijų veiklai bei įsitraukimui į viešąjį valdymą</w:t>
            </w:r>
          </w:p>
        </w:tc>
        <w:tc>
          <w:tcPr>
            <w:tcW w:w="1913" w:type="dxa"/>
            <w:shd w:val="clear" w:color="EAFDCF" w:fill="FFFFFF"/>
            <w:noWrap/>
            <w:hideMark/>
          </w:tcPr>
          <w:p w14:paraId="5C7A7A8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w:t>
            </w:r>
          </w:p>
        </w:tc>
      </w:tr>
      <w:tr w:rsidR="0043279F" w:rsidRPr="001A0DBE" w14:paraId="57063098" w14:textId="77777777" w:rsidTr="00E2314B">
        <w:trPr>
          <w:trHeight w:val="330"/>
        </w:trPr>
        <w:tc>
          <w:tcPr>
            <w:tcW w:w="1833" w:type="dxa"/>
            <w:shd w:val="clear" w:color="000000" w:fill="FFFFFF"/>
            <w:noWrap/>
            <w:hideMark/>
          </w:tcPr>
          <w:p w14:paraId="14E1771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3.5.1.2.</w:t>
            </w:r>
          </w:p>
        </w:tc>
        <w:tc>
          <w:tcPr>
            <w:tcW w:w="5954" w:type="dxa"/>
            <w:shd w:val="clear" w:color="000000" w:fill="FFFFFF"/>
            <w:hideMark/>
          </w:tcPr>
          <w:p w14:paraId="28A185E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Organizacijų aktyvinimas ir projektinės veiklos skatinimas</w:t>
            </w:r>
          </w:p>
        </w:tc>
        <w:tc>
          <w:tcPr>
            <w:tcW w:w="1913" w:type="dxa"/>
            <w:shd w:val="clear" w:color="000000" w:fill="FFFFFF"/>
            <w:noWrap/>
            <w:hideMark/>
          </w:tcPr>
          <w:p w14:paraId="579A56F1"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III.1.3.5.</w:t>
            </w:r>
          </w:p>
        </w:tc>
      </w:tr>
      <w:tr w:rsidR="0043279F" w:rsidRPr="001A0DBE" w14:paraId="422B49B9" w14:textId="77777777" w:rsidTr="00E2314B">
        <w:trPr>
          <w:trHeight w:val="330"/>
        </w:trPr>
        <w:tc>
          <w:tcPr>
            <w:tcW w:w="1833" w:type="dxa"/>
            <w:shd w:val="clear" w:color="000000" w:fill="FFFFFF"/>
            <w:noWrap/>
            <w:hideMark/>
          </w:tcPr>
          <w:p w14:paraId="2383174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3.5.1.4.</w:t>
            </w:r>
          </w:p>
        </w:tc>
        <w:tc>
          <w:tcPr>
            <w:tcW w:w="5954" w:type="dxa"/>
            <w:shd w:val="clear" w:color="000000" w:fill="FFFFFF"/>
            <w:hideMark/>
          </w:tcPr>
          <w:p w14:paraId="7720D36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Religinių bendruomenių iniciatyvų skatinimas </w:t>
            </w:r>
          </w:p>
        </w:tc>
        <w:tc>
          <w:tcPr>
            <w:tcW w:w="1913" w:type="dxa"/>
            <w:shd w:val="clear" w:color="000000" w:fill="FFFFFF"/>
            <w:noWrap/>
            <w:hideMark/>
          </w:tcPr>
          <w:p w14:paraId="415A5994"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III.1.3.5.</w:t>
            </w:r>
          </w:p>
        </w:tc>
      </w:tr>
      <w:tr w:rsidR="0043279F" w:rsidRPr="001A0DBE" w14:paraId="7A894540" w14:textId="77777777" w:rsidTr="00E2314B">
        <w:trPr>
          <w:trHeight w:val="330"/>
        </w:trPr>
        <w:tc>
          <w:tcPr>
            <w:tcW w:w="1833" w:type="dxa"/>
            <w:shd w:val="clear" w:color="000000" w:fill="FFFFFF"/>
            <w:noWrap/>
            <w:hideMark/>
          </w:tcPr>
          <w:p w14:paraId="11B8189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3.5.1.5.</w:t>
            </w:r>
          </w:p>
        </w:tc>
        <w:tc>
          <w:tcPr>
            <w:tcW w:w="5954" w:type="dxa"/>
            <w:shd w:val="clear" w:color="000000" w:fill="FFFFFF"/>
            <w:hideMark/>
          </w:tcPr>
          <w:p w14:paraId="5E93752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Sodininkų bendrijos specialiosios rėmimo programos įgyvendinimas</w:t>
            </w:r>
          </w:p>
        </w:tc>
        <w:tc>
          <w:tcPr>
            <w:tcW w:w="1913" w:type="dxa"/>
            <w:shd w:val="clear" w:color="000000" w:fill="FFFFFF"/>
            <w:noWrap/>
            <w:hideMark/>
          </w:tcPr>
          <w:p w14:paraId="5A012F87"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79734880" w14:textId="77777777" w:rsidTr="00E2314B">
        <w:trPr>
          <w:trHeight w:val="330"/>
        </w:trPr>
        <w:tc>
          <w:tcPr>
            <w:tcW w:w="1833" w:type="dxa"/>
            <w:shd w:val="clear" w:color="000000" w:fill="FFFFFF"/>
            <w:noWrap/>
            <w:hideMark/>
          </w:tcPr>
          <w:p w14:paraId="7F32A81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3.5.1.6.</w:t>
            </w:r>
          </w:p>
        </w:tc>
        <w:tc>
          <w:tcPr>
            <w:tcW w:w="5954" w:type="dxa"/>
            <w:shd w:val="clear" w:color="000000" w:fill="FFFFFF"/>
            <w:hideMark/>
          </w:tcPr>
          <w:p w14:paraId="5566DC9C"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Dalyvaujamojo biudžeto idėjų įgyvendinimas</w:t>
            </w:r>
          </w:p>
        </w:tc>
        <w:tc>
          <w:tcPr>
            <w:tcW w:w="1913" w:type="dxa"/>
            <w:shd w:val="clear" w:color="000000" w:fill="FFFFFF"/>
            <w:noWrap/>
            <w:hideMark/>
          </w:tcPr>
          <w:p w14:paraId="662A2250"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6E9B9769" w14:textId="77777777" w:rsidTr="00E2314B">
        <w:trPr>
          <w:trHeight w:val="330"/>
        </w:trPr>
        <w:tc>
          <w:tcPr>
            <w:tcW w:w="1833" w:type="dxa"/>
            <w:shd w:val="clear" w:color="000000" w:fill="FFFFFF"/>
            <w:noWrap/>
            <w:hideMark/>
          </w:tcPr>
          <w:p w14:paraId="56B156D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3.5.1.7.</w:t>
            </w:r>
          </w:p>
        </w:tc>
        <w:tc>
          <w:tcPr>
            <w:tcW w:w="5954" w:type="dxa"/>
            <w:shd w:val="clear" w:color="000000" w:fill="FFFFFF"/>
            <w:hideMark/>
          </w:tcPr>
          <w:p w14:paraId="6C5DC8E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Gyventojų įsitraukimo į viešąjį valdymą skatinimas</w:t>
            </w:r>
          </w:p>
        </w:tc>
        <w:tc>
          <w:tcPr>
            <w:tcW w:w="1913" w:type="dxa"/>
            <w:shd w:val="clear" w:color="000000" w:fill="FFFFFF"/>
            <w:noWrap/>
            <w:hideMark/>
          </w:tcPr>
          <w:p w14:paraId="64F037D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4BFEC3F4" w14:textId="77777777" w:rsidTr="00E2314B">
        <w:trPr>
          <w:trHeight w:val="330"/>
        </w:trPr>
        <w:tc>
          <w:tcPr>
            <w:tcW w:w="1833" w:type="dxa"/>
            <w:shd w:val="clear" w:color="EAFDCF" w:fill="FFFFFF"/>
            <w:noWrap/>
            <w:hideMark/>
          </w:tcPr>
          <w:p w14:paraId="620C829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w:t>
            </w:r>
          </w:p>
        </w:tc>
        <w:tc>
          <w:tcPr>
            <w:tcW w:w="5954" w:type="dxa"/>
            <w:shd w:val="clear" w:color="EAFDCF" w:fill="FFFFFF"/>
            <w:hideMark/>
          </w:tcPr>
          <w:p w14:paraId="14FAC6F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73B042C7"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6ACC384" w14:textId="77777777" w:rsidTr="00E2314B">
        <w:trPr>
          <w:trHeight w:val="330"/>
        </w:trPr>
        <w:tc>
          <w:tcPr>
            <w:tcW w:w="1833" w:type="dxa"/>
            <w:shd w:val="clear" w:color="000000" w:fill="FFFFFF"/>
            <w:noWrap/>
            <w:hideMark/>
          </w:tcPr>
          <w:p w14:paraId="07B044A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3.6.1.1.</w:t>
            </w:r>
          </w:p>
        </w:tc>
        <w:tc>
          <w:tcPr>
            <w:tcW w:w="5954" w:type="dxa"/>
            <w:shd w:val="clear" w:color="000000" w:fill="FFFFFF"/>
            <w:hideMark/>
          </w:tcPr>
          <w:p w14:paraId="104597E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913" w:type="dxa"/>
            <w:shd w:val="clear" w:color="000000" w:fill="FFFFFF"/>
            <w:noWrap/>
            <w:hideMark/>
          </w:tcPr>
          <w:p w14:paraId="58E224D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II.1.4.5</w:t>
            </w:r>
          </w:p>
        </w:tc>
      </w:tr>
      <w:tr w:rsidR="0043279F" w:rsidRPr="001A0DBE" w14:paraId="0EF34A29" w14:textId="77777777" w:rsidTr="00E2314B">
        <w:trPr>
          <w:trHeight w:val="330"/>
        </w:trPr>
        <w:tc>
          <w:tcPr>
            <w:tcW w:w="1833" w:type="dxa"/>
            <w:shd w:val="clear" w:color="000000" w:fill="FFFFFF"/>
            <w:noWrap/>
            <w:hideMark/>
          </w:tcPr>
          <w:p w14:paraId="5CD5969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3.6.1.2.</w:t>
            </w:r>
          </w:p>
        </w:tc>
        <w:tc>
          <w:tcPr>
            <w:tcW w:w="5954" w:type="dxa"/>
            <w:shd w:val="clear" w:color="000000" w:fill="FFFFFF"/>
            <w:hideMark/>
          </w:tcPr>
          <w:p w14:paraId="08FFE20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Kultūros įstaigų infrastruktūros tvarkymas</w:t>
            </w:r>
          </w:p>
        </w:tc>
        <w:tc>
          <w:tcPr>
            <w:tcW w:w="1913" w:type="dxa"/>
            <w:shd w:val="clear" w:color="000000" w:fill="FFFFFF"/>
            <w:noWrap/>
            <w:hideMark/>
          </w:tcPr>
          <w:p w14:paraId="5B8EC39D"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II.1.4.5</w:t>
            </w:r>
          </w:p>
        </w:tc>
      </w:tr>
      <w:tr w:rsidR="0043279F" w:rsidRPr="001A0DBE" w14:paraId="6DAD529B" w14:textId="77777777" w:rsidTr="00E2314B">
        <w:trPr>
          <w:trHeight w:val="330"/>
        </w:trPr>
        <w:tc>
          <w:tcPr>
            <w:tcW w:w="1833" w:type="dxa"/>
            <w:shd w:val="clear" w:color="EAFDCF" w:fill="FFFFFF"/>
            <w:noWrap/>
            <w:hideMark/>
          </w:tcPr>
          <w:p w14:paraId="2670BE7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w:t>
            </w:r>
          </w:p>
        </w:tc>
        <w:tc>
          <w:tcPr>
            <w:tcW w:w="5954" w:type="dxa"/>
            <w:shd w:val="clear" w:color="EAFDCF" w:fill="FFFFFF"/>
            <w:hideMark/>
          </w:tcPr>
          <w:p w14:paraId="4E48B91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Gerinti rajono įvaizdį šalies ir tarptautiniu mastu</w:t>
            </w:r>
          </w:p>
        </w:tc>
        <w:tc>
          <w:tcPr>
            <w:tcW w:w="1913" w:type="dxa"/>
            <w:shd w:val="clear" w:color="EAFDCF" w:fill="FFFFFF"/>
            <w:noWrap/>
            <w:hideMark/>
          </w:tcPr>
          <w:p w14:paraId="56F0C47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III.1.2.1.</w:t>
            </w:r>
          </w:p>
        </w:tc>
      </w:tr>
      <w:tr w:rsidR="0043279F" w:rsidRPr="001A0DBE" w14:paraId="2E1DC2C1" w14:textId="77777777" w:rsidTr="00E2314B">
        <w:trPr>
          <w:trHeight w:val="330"/>
        </w:trPr>
        <w:tc>
          <w:tcPr>
            <w:tcW w:w="1833" w:type="dxa"/>
            <w:shd w:val="clear" w:color="000000" w:fill="FFFFFF"/>
            <w:noWrap/>
            <w:hideMark/>
          </w:tcPr>
          <w:p w14:paraId="2D46F48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3.8.1.1.</w:t>
            </w:r>
          </w:p>
        </w:tc>
        <w:tc>
          <w:tcPr>
            <w:tcW w:w="5954" w:type="dxa"/>
            <w:shd w:val="clear" w:color="000000" w:fill="FFFFFF"/>
            <w:hideMark/>
          </w:tcPr>
          <w:p w14:paraId="1620A2F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Rajono populiarinimo priemonių įgyvendinimas</w:t>
            </w:r>
          </w:p>
        </w:tc>
        <w:tc>
          <w:tcPr>
            <w:tcW w:w="1913" w:type="dxa"/>
            <w:shd w:val="clear" w:color="000000" w:fill="FFFFFF"/>
            <w:noWrap/>
            <w:hideMark/>
          </w:tcPr>
          <w:p w14:paraId="7D1873C2"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I.1.4.1.</w:t>
            </w:r>
          </w:p>
        </w:tc>
      </w:tr>
      <w:tr w:rsidR="0043279F" w:rsidRPr="001A0DBE" w14:paraId="3D12E90B" w14:textId="77777777" w:rsidTr="00E2314B">
        <w:trPr>
          <w:trHeight w:val="330"/>
        </w:trPr>
        <w:tc>
          <w:tcPr>
            <w:tcW w:w="1833" w:type="dxa"/>
            <w:shd w:val="clear" w:color="000000" w:fill="FFFFFF"/>
            <w:noWrap/>
            <w:hideMark/>
          </w:tcPr>
          <w:p w14:paraId="46C5218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3.8.2.2.</w:t>
            </w:r>
          </w:p>
        </w:tc>
        <w:tc>
          <w:tcPr>
            <w:tcW w:w="5954" w:type="dxa"/>
            <w:shd w:val="clear" w:color="000000" w:fill="FFFFFF"/>
            <w:hideMark/>
          </w:tcPr>
          <w:p w14:paraId="13A439D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913" w:type="dxa"/>
            <w:shd w:val="clear" w:color="000000" w:fill="FFFFFF"/>
            <w:noWrap/>
            <w:hideMark/>
          </w:tcPr>
          <w:p w14:paraId="1E4AF7D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09FE79A5" w14:textId="77777777" w:rsidTr="00E2314B">
        <w:trPr>
          <w:trHeight w:val="330"/>
        </w:trPr>
        <w:tc>
          <w:tcPr>
            <w:tcW w:w="1833" w:type="dxa"/>
            <w:shd w:val="clear" w:color="FAF8B4" w:fill="FFFFFF"/>
            <w:noWrap/>
            <w:hideMark/>
          </w:tcPr>
          <w:p w14:paraId="19832117"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4.</w:t>
            </w:r>
          </w:p>
        </w:tc>
        <w:tc>
          <w:tcPr>
            <w:tcW w:w="5954" w:type="dxa"/>
            <w:shd w:val="clear" w:color="FAF8B4" w:fill="FFFFFF"/>
            <w:hideMark/>
          </w:tcPr>
          <w:p w14:paraId="56993DE1"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VALDYMO IR PAGRINDINIŲ FUNKCIJŲ VYKDYMAS</w:t>
            </w:r>
          </w:p>
        </w:tc>
        <w:tc>
          <w:tcPr>
            <w:tcW w:w="1913" w:type="dxa"/>
            <w:shd w:val="clear" w:color="FAF8B4" w:fill="FFFFFF"/>
            <w:noWrap/>
            <w:hideMark/>
          </w:tcPr>
          <w:p w14:paraId="4FE7C85D" w14:textId="77777777" w:rsidR="00A67F71" w:rsidRPr="001A0DBE" w:rsidRDefault="00A67F71" w:rsidP="00904BAA">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72008DCC" w14:textId="77777777" w:rsidTr="00E2314B">
        <w:trPr>
          <w:trHeight w:val="330"/>
        </w:trPr>
        <w:tc>
          <w:tcPr>
            <w:tcW w:w="1833" w:type="dxa"/>
            <w:shd w:val="clear" w:color="EAFDCF" w:fill="FFFFFF"/>
            <w:noWrap/>
            <w:hideMark/>
          </w:tcPr>
          <w:p w14:paraId="028D6AF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w:t>
            </w:r>
          </w:p>
        </w:tc>
        <w:tc>
          <w:tcPr>
            <w:tcW w:w="5954" w:type="dxa"/>
            <w:shd w:val="clear" w:color="EAFDCF" w:fill="FFFFFF"/>
            <w:hideMark/>
          </w:tcPr>
          <w:p w14:paraId="064D25C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sąlygas sklandžiai įgyvendinti savivaldybės savarankiškąsias funkcijas</w:t>
            </w:r>
          </w:p>
        </w:tc>
        <w:tc>
          <w:tcPr>
            <w:tcW w:w="1913" w:type="dxa"/>
            <w:shd w:val="clear" w:color="EAFDCF" w:fill="FFFFFF"/>
            <w:noWrap/>
            <w:hideMark/>
          </w:tcPr>
          <w:p w14:paraId="58AFF96C"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w:t>
            </w:r>
          </w:p>
        </w:tc>
      </w:tr>
      <w:tr w:rsidR="0043279F" w:rsidRPr="001A0DBE" w14:paraId="1734D3B4" w14:textId="77777777" w:rsidTr="00E2314B">
        <w:trPr>
          <w:trHeight w:val="330"/>
        </w:trPr>
        <w:tc>
          <w:tcPr>
            <w:tcW w:w="1833" w:type="dxa"/>
            <w:shd w:val="clear" w:color="000000" w:fill="FFFFFF"/>
            <w:noWrap/>
            <w:hideMark/>
          </w:tcPr>
          <w:p w14:paraId="1A4CB96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w:t>
            </w:r>
          </w:p>
        </w:tc>
        <w:tc>
          <w:tcPr>
            <w:tcW w:w="5954" w:type="dxa"/>
            <w:shd w:val="clear" w:color="000000" w:fill="FFFFFF"/>
            <w:hideMark/>
          </w:tcPr>
          <w:p w14:paraId="0C718CA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administracijos veiklos užtikrinimas </w:t>
            </w:r>
          </w:p>
        </w:tc>
        <w:tc>
          <w:tcPr>
            <w:tcW w:w="1913" w:type="dxa"/>
            <w:shd w:val="clear" w:color="000000" w:fill="FFFFFF"/>
            <w:noWrap/>
            <w:hideMark/>
          </w:tcPr>
          <w:p w14:paraId="7B2D62D1"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III.1.1.4.</w:t>
            </w:r>
          </w:p>
        </w:tc>
      </w:tr>
      <w:tr w:rsidR="0043279F" w:rsidRPr="001A0DBE" w14:paraId="1CA46A8D" w14:textId="77777777" w:rsidTr="00E2314B">
        <w:trPr>
          <w:trHeight w:val="330"/>
        </w:trPr>
        <w:tc>
          <w:tcPr>
            <w:tcW w:w="1833" w:type="dxa"/>
            <w:shd w:val="clear" w:color="000000" w:fill="FFFFFF"/>
            <w:noWrap/>
            <w:hideMark/>
          </w:tcPr>
          <w:p w14:paraId="60AA69E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4.1.1.10.</w:t>
            </w:r>
          </w:p>
        </w:tc>
        <w:tc>
          <w:tcPr>
            <w:tcW w:w="5954" w:type="dxa"/>
            <w:shd w:val="clear" w:color="000000" w:fill="FFFFFF"/>
            <w:hideMark/>
          </w:tcPr>
          <w:p w14:paraId="04AD574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projekte „Klaipėdos regiono pasiekiamumo didinimas“</w:t>
            </w:r>
          </w:p>
        </w:tc>
        <w:tc>
          <w:tcPr>
            <w:tcW w:w="1913" w:type="dxa"/>
            <w:shd w:val="clear" w:color="000000" w:fill="FFFFFF"/>
            <w:noWrap/>
            <w:hideMark/>
          </w:tcPr>
          <w:p w14:paraId="08FAE80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08CB2816" w14:textId="77777777" w:rsidTr="00E2314B">
        <w:trPr>
          <w:trHeight w:val="330"/>
        </w:trPr>
        <w:tc>
          <w:tcPr>
            <w:tcW w:w="1833" w:type="dxa"/>
            <w:shd w:val="clear" w:color="000000" w:fill="FFFFFF"/>
            <w:noWrap/>
            <w:hideMark/>
          </w:tcPr>
          <w:p w14:paraId="6A986F6C"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4.1.1.12.</w:t>
            </w:r>
          </w:p>
        </w:tc>
        <w:tc>
          <w:tcPr>
            <w:tcW w:w="5954" w:type="dxa"/>
            <w:shd w:val="clear" w:color="000000" w:fill="FFFFFF"/>
            <w:hideMark/>
          </w:tcPr>
          <w:p w14:paraId="74F7780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Administracinės naštos mažinimo priemonių įgyvendinimas</w:t>
            </w:r>
          </w:p>
        </w:tc>
        <w:tc>
          <w:tcPr>
            <w:tcW w:w="1913" w:type="dxa"/>
            <w:shd w:val="clear" w:color="000000" w:fill="FFFFFF"/>
            <w:noWrap/>
            <w:hideMark/>
          </w:tcPr>
          <w:p w14:paraId="54C44656"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III.1.1.1.</w:t>
            </w:r>
          </w:p>
        </w:tc>
      </w:tr>
      <w:tr w:rsidR="0043279F" w:rsidRPr="001A0DBE" w14:paraId="688926F3" w14:textId="77777777" w:rsidTr="00E2314B">
        <w:trPr>
          <w:trHeight w:val="330"/>
        </w:trPr>
        <w:tc>
          <w:tcPr>
            <w:tcW w:w="1833" w:type="dxa"/>
            <w:shd w:val="clear" w:color="000000" w:fill="FFFFFF"/>
            <w:noWrap/>
            <w:hideMark/>
          </w:tcPr>
          <w:p w14:paraId="74CD9B7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4.1.1.15.</w:t>
            </w:r>
          </w:p>
        </w:tc>
        <w:tc>
          <w:tcPr>
            <w:tcW w:w="5954" w:type="dxa"/>
            <w:shd w:val="clear" w:color="000000" w:fill="FFFFFF"/>
            <w:hideMark/>
          </w:tcPr>
          <w:p w14:paraId="0ED255B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Klaipėdos regiono ir regiono plėtros tarybos veikloje</w:t>
            </w:r>
          </w:p>
        </w:tc>
        <w:tc>
          <w:tcPr>
            <w:tcW w:w="1913" w:type="dxa"/>
            <w:shd w:val="clear" w:color="000000" w:fill="FFFFFF"/>
            <w:noWrap/>
            <w:hideMark/>
          </w:tcPr>
          <w:p w14:paraId="362FF2F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615FAF5E" w14:textId="77777777" w:rsidTr="00E2314B">
        <w:trPr>
          <w:trHeight w:val="330"/>
        </w:trPr>
        <w:tc>
          <w:tcPr>
            <w:tcW w:w="1833" w:type="dxa"/>
            <w:shd w:val="clear" w:color="000000" w:fill="FFFFFF"/>
            <w:noWrap/>
            <w:hideMark/>
          </w:tcPr>
          <w:p w14:paraId="70A8391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4.1.1.16.</w:t>
            </w:r>
          </w:p>
        </w:tc>
        <w:tc>
          <w:tcPr>
            <w:tcW w:w="5954" w:type="dxa"/>
            <w:shd w:val="clear" w:color="000000" w:fill="FFFFFF"/>
            <w:hideMark/>
          </w:tcPr>
          <w:p w14:paraId="00A2975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Inovatyvių sprendimų skatinimas</w:t>
            </w:r>
          </w:p>
        </w:tc>
        <w:tc>
          <w:tcPr>
            <w:tcW w:w="1913" w:type="dxa"/>
            <w:shd w:val="clear" w:color="000000" w:fill="FFFFFF"/>
            <w:noWrap/>
            <w:hideMark/>
          </w:tcPr>
          <w:p w14:paraId="789403B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III.1.2.3.</w:t>
            </w:r>
          </w:p>
        </w:tc>
      </w:tr>
      <w:tr w:rsidR="0043279F" w:rsidRPr="001A0DBE" w14:paraId="56DCF0EB" w14:textId="77777777" w:rsidTr="00E2314B">
        <w:trPr>
          <w:trHeight w:val="330"/>
        </w:trPr>
        <w:tc>
          <w:tcPr>
            <w:tcW w:w="1833" w:type="dxa"/>
            <w:shd w:val="clear" w:color="000000" w:fill="FFFFFF"/>
            <w:noWrap/>
            <w:hideMark/>
          </w:tcPr>
          <w:p w14:paraId="2ED7826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4.1.1.2.</w:t>
            </w:r>
          </w:p>
        </w:tc>
        <w:tc>
          <w:tcPr>
            <w:tcW w:w="5954" w:type="dxa"/>
            <w:shd w:val="clear" w:color="000000" w:fill="FFFFFF"/>
            <w:hideMark/>
          </w:tcPr>
          <w:p w14:paraId="1CB1F69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veiklos užtikrinimas </w:t>
            </w:r>
          </w:p>
        </w:tc>
        <w:tc>
          <w:tcPr>
            <w:tcW w:w="1913" w:type="dxa"/>
            <w:shd w:val="clear" w:color="000000" w:fill="FFFFFF"/>
            <w:noWrap/>
            <w:hideMark/>
          </w:tcPr>
          <w:p w14:paraId="724EDF64"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II.2.1.5.</w:t>
            </w:r>
          </w:p>
        </w:tc>
      </w:tr>
      <w:tr w:rsidR="0043279F" w:rsidRPr="001A0DBE" w14:paraId="5E125784" w14:textId="77777777" w:rsidTr="00E2314B">
        <w:trPr>
          <w:trHeight w:val="330"/>
        </w:trPr>
        <w:tc>
          <w:tcPr>
            <w:tcW w:w="1833" w:type="dxa"/>
            <w:shd w:val="clear" w:color="000000" w:fill="FFFFFF"/>
            <w:noWrap/>
            <w:hideMark/>
          </w:tcPr>
          <w:p w14:paraId="75134F4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4.1.1.4.</w:t>
            </w:r>
          </w:p>
        </w:tc>
        <w:tc>
          <w:tcPr>
            <w:tcW w:w="5954" w:type="dxa"/>
            <w:shd w:val="clear" w:color="000000" w:fill="FFFFFF"/>
            <w:hideMark/>
          </w:tcPr>
          <w:p w14:paraId="00D5EDF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Kontrolės ir audito tarnybos veiklos užtikrinimas</w:t>
            </w:r>
          </w:p>
        </w:tc>
        <w:tc>
          <w:tcPr>
            <w:tcW w:w="1913" w:type="dxa"/>
            <w:shd w:val="clear" w:color="000000" w:fill="FFFFFF"/>
            <w:noWrap/>
            <w:hideMark/>
          </w:tcPr>
          <w:p w14:paraId="2A1761D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48590BC3" w14:textId="77777777" w:rsidTr="00E2314B">
        <w:trPr>
          <w:trHeight w:val="330"/>
        </w:trPr>
        <w:tc>
          <w:tcPr>
            <w:tcW w:w="1833" w:type="dxa"/>
            <w:shd w:val="clear" w:color="000000" w:fill="FFFFFF"/>
            <w:noWrap/>
            <w:hideMark/>
          </w:tcPr>
          <w:p w14:paraId="00B44E7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4.1.1.7.</w:t>
            </w:r>
          </w:p>
        </w:tc>
        <w:tc>
          <w:tcPr>
            <w:tcW w:w="5954" w:type="dxa"/>
            <w:shd w:val="clear" w:color="000000" w:fill="FFFFFF"/>
            <w:hideMark/>
          </w:tcPr>
          <w:p w14:paraId="2031FB0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Rinkimų organizavimas </w:t>
            </w:r>
          </w:p>
        </w:tc>
        <w:tc>
          <w:tcPr>
            <w:tcW w:w="1913" w:type="dxa"/>
            <w:shd w:val="clear" w:color="000000" w:fill="FFFFFF"/>
            <w:noWrap/>
            <w:hideMark/>
          </w:tcPr>
          <w:p w14:paraId="3877007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323CBDB7" w14:textId="77777777" w:rsidTr="00E2314B">
        <w:trPr>
          <w:trHeight w:val="330"/>
        </w:trPr>
        <w:tc>
          <w:tcPr>
            <w:tcW w:w="1833" w:type="dxa"/>
            <w:shd w:val="clear" w:color="000000" w:fill="FFFFFF"/>
            <w:noWrap/>
            <w:hideMark/>
          </w:tcPr>
          <w:p w14:paraId="1B25210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4.1.1.9.</w:t>
            </w:r>
          </w:p>
        </w:tc>
        <w:tc>
          <w:tcPr>
            <w:tcW w:w="5954" w:type="dxa"/>
            <w:shd w:val="clear" w:color="000000" w:fill="FFFFFF"/>
            <w:hideMark/>
          </w:tcPr>
          <w:p w14:paraId="7A71575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asociacijų veikloje</w:t>
            </w:r>
          </w:p>
        </w:tc>
        <w:tc>
          <w:tcPr>
            <w:tcW w:w="1913" w:type="dxa"/>
            <w:shd w:val="clear" w:color="000000" w:fill="FFFFFF"/>
            <w:noWrap/>
            <w:hideMark/>
          </w:tcPr>
          <w:p w14:paraId="6931B01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623E7AA7" w14:textId="77777777" w:rsidTr="00E2314B">
        <w:trPr>
          <w:trHeight w:val="330"/>
        </w:trPr>
        <w:tc>
          <w:tcPr>
            <w:tcW w:w="1833" w:type="dxa"/>
            <w:shd w:val="clear" w:color="EAFDCF" w:fill="FFFFFF"/>
            <w:noWrap/>
            <w:hideMark/>
          </w:tcPr>
          <w:p w14:paraId="5F46F62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w:t>
            </w:r>
          </w:p>
        </w:tc>
        <w:tc>
          <w:tcPr>
            <w:tcW w:w="5954" w:type="dxa"/>
            <w:shd w:val="clear" w:color="EAFDCF" w:fill="FFFFFF"/>
            <w:hideMark/>
          </w:tcPr>
          <w:p w14:paraId="405D82B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Kokybiškai įgyvendinti valstybines (valstybės perduotas savivaldybėms) funkcijas</w:t>
            </w:r>
          </w:p>
        </w:tc>
        <w:tc>
          <w:tcPr>
            <w:tcW w:w="1913" w:type="dxa"/>
            <w:shd w:val="clear" w:color="EAFDCF" w:fill="FFFFFF"/>
            <w:noWrap/>
            <w:hideMark/>
          </w:tcPr>
          <w:p w14:paraId="5E6BA24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82E9523" w14:textId="77777777" w:rsidTr="00E2314B">
        <w:trPr>
          <w:trHeight w:val="330"/>
        </w:trPr>
        <w:tc>
          <w:tcPr>
            <w:tcW w:w="1833" w:type="dxa"/>
            <w:shd w:val="clear" w:color="000000" w:fill="FFFFFF"/>
            <w:noWrap/>
            <w:hideMark/>
          </w:tcPr>
          <w:p w14:paraId="11F43D3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4.1.2.10.</w:t>
            </w:r>
          </w:p>
        </w:tc>
        <w:tc>
          <w:tcPr>
            <w:tcW w:w="5954" w:type="dxa"/>
            <w:shd w:val="clear" w:color="000000" w:fill="FFFFFF"/>
            <w:hideMark/>
          </w:tcPr>
          <w:p w14:paraId="61DD846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teisių apsaugos funkcijų vykdymas</w:t>
            </w:r>
          </w:p>
        </w:tc>
        <w:tc>
          <w:tcPr>
            <w:tcW w:w="1913" w:type="dxa"/>
            <w:shd w:val="clear" w:color="000000" w:fill="FFFFFF"/>
            <w:noWrap/>
            <w:hideMark/>
          </w:tcPr>
          <w:p w14:paraId="0A2D5550"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2F52E7F2" w14:textId="77777777" w:rsidTr="00E2314B">
        <w:trPr>
          <w:trHeight w:val="330"/>
        </w:trPr>
        <w:tc>
          <w:tcPr>
            <w:tcW w:w="1833" w:type="dxa"/>
            <w:shd w:val="clear" w:color="EAFDCF" w:fill="FFFFFF"/>
            <w:noWrap/>
            <w:hideMark/>
          </w:tcPr>
          <w:p w14:paraId="7E1C269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w:t>
            </w:r>
          </w:p>
        </w:tc>
        <w:tc>
          <w:tcPr>
            <w:tcW w:w="5954" w:type="dxa"/>
            <w:shd w:val="clear" w:color="EAFDCF" w:fill="FFFFFF"/>
            <w:hideMark/>
          </w:tcPr>
          <w:p w14:paraId="19018EF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kokybiškų prevencinių programų kūrimą ir įgyvendinimą </w:t>
            </w:r>
          </w:p>
        </w:tc>
        <w:tc>
          <w:tcPr>
            <w:tcW w:w="1913" w:type="dxa"/>
            <w:shd w:val="clear" w:color="EAFDCF" w:fill="FFFFFF"/>
            <w:noWrap/>
            <w:hideMark/>
          </w:tcPr>
          <w:p w14:paraId="6BD6ED1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6EC157F" w14:textId="77777777" w:rsidTr="00E2314B">
        <w:trPr>
          <w:trHeight w:val="330"/>
        </w:trPr>
        <w:tc>
          <w:tcPr>
            <w:tcW w:w="1833" w:type="dxa"/>
            <w:shd w:val="clear" w:color="000000" w:fill="FFFFFF"/>
            <w:noWrap/>
            <w:hideMark/>
          </w:tcPr>
          <w:p w14:paraId="1A98FF2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4.1.3.2.</w:t>
            </w:r>
          </w:p>
        </w:tc>
        <w:tc>
          <w:tcPr>
            <w:tcW w:w="5954" w:type="dxa"/>
            <w:shd w:val="clear" w:color="000000" w:fill="FFFFFF"/>
            <w:hideMark/>
          </w:tcPr>
          <w:p w14:paraId="7A81B65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Lygių galimybių užtikrinimas </w:t>
            </w:r>
          </w:p>
        </w:tc>
        <w:tc>
          <w:tcPr>
            <w:tcW w:w="1913" w:type="dxa"/>
            <w:shd w:val="clear" w:color="000000" w:fill="FFFFFF"/>
            <w:noWrap/>
            <w:hideMark/>
          </w:tcPr>
          <w:p w14:paraId="5D3CF767"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I.1.4.5.</w:t>
            </w:r>
          </w:p>
        </w:tc>
      </w:tr>
      <w:tr w:rsidR="0043279F" w:rsidRPr="001A0DBE" w14:paraId="0A7BD574" w14:textId="77777777" w:rsidTr="00E2314B">
        <w:trPr>
          <w:trHeight w:val="330"/>
        </w:trPr>
        <w:tc>
          <w:tcPr>
            <w:tcW w:w="1833" w:type="dxa"/>
            <w:shd w:val="clear" w:color="000000" w:fill="FFFFFF"/>
            <w:noWrap/>
            <w:hideMark/>
          </w:tcPr>
          <w:p w14:paraId="2A014BE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4.1.3.3.</w:t>
            </w:r>
          </w:p>
        </w:tc>
        <w:tc>
          <w:tcPr>
            <w:tcW w:w="5954" w:type="dxa"/>
            <w:shd w:val="clear" w:color="000000" w:fill="FFFFFF"/>
            <w:hideMark/>
          </w:tcPr>
          <w:p w14:paraId="0EC9C18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Vyrų ir moterų lygių galimybių užtikrinimas </w:t>
            </w:r>
          </w:p>
        </w:tc>
        <w:tc>
          <w:tcPr>
            <w:tcW w:w="1913" w:type="dxa"/>
            <w:shd w:val="clear" w:color="000000" w:fill="FFFFFF"/>
            <w:noWrap/>
            <w:hideMark/>
          </w:tcPr>
          <w:p w14:paraId="6D12EF86"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I.1.4.5.</w:t>
            </w:r>
          </w:p>
        </w:tc>
      </w:tr>
      <w:tr w:rsidR="0043279F" w:rsidRPr="001A0DBE" w14:paraId="4BC5E7B6" w14:textId="77777777" w:rsidTr="00E2314B">
        <w:trPr>
          <w:trHeight w:val="330"/>
        </w:trPr>
        <w:tc>
          <w:tcPr>
            <w:tcW w:w="1833" w:type="dxa"/>
            <w:shd w:val="clear" w:color="EAFDCF" w:fill="FFFFFF"/>
            <w:noWrap/>
            <w:hideMark/>
          </w:tcPr>
          <w:p w14:paraId="4BB87AA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w:t>
            </w:r>
          </w:p>
        </w:tc>
        <w:tc>
          <w:tcPr>
            <w:tcW w:w="5954" w:type="dxa"/>
            <w:shd w:val="clear" w:color="EAFDCF" w:fill="FFFFFF"/>
            <w:hideMark/>
          </w:tcPr>
          <w:p w14:paraId="7F46961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nepertraukiamą savivaldybės institucijų ir įstaigų veiklą</w:t>
            </w:r>
          </w:p>
        </w:tc>
        <w:tc>
          <w:tcPr>
            <w:tcW w:w="1913" w:type="dxa"/>
            <w:shd w:val="clear" w:color="EAFDCF" w:fill="FFFFFF"/>
            <w:noWrap/>
            <w:hideMark/>
          </w:tcPr>
          <w:p w14:paraId="51F8AB06"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59C1295" w14:textId="77777777" w:rsidTr="00E2314B">
        <w:trPr>
          <w:trHeight w:val="330"/>
        </w:trPr>
        <w:tc>
          <w:tcPr>
            <w:tcW w:w="1833" w:type="dxa"/>
            <w:shd w:val="clear" w:color="000000" w:fill="FFFFFF"/>
            <w:noWrap/>
            <w:hideMark/>
          </w:tcPr>
          <w:p w14:paraId="0257057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4.1.4.2.</w:t>
            </w:r>
          </w:p>
        </w:tc>
        <w:tc>
          <w:tcPr>
            <w:tcW w:w="5954" w:type="dxa"/>
            <w:shd w:val="clear" w:color="000000" w:fill="FFFFFF"/>
            <w:hideMark/>
          </w:tcPr>
          <w:p w14:paraId="5F7A541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Nepaskirstytų lėšų rezervas</w:t>
            </w:r>
          </w:p>
        </w:tc>
        <w:tc>
          <w:tcPr>
            <w:tcW w:w="1913" w:type="dxa"/>
            <w:shd w:val="clear" w:color="000000" w:fill="FFFFFF"/>
            <w:noWrap/>
            <w:hideMark/>
          </w:tcPr>
          <w:p w14:paraId="72F9D63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III.1.1.3.</w:t>
            </w:r>
          </w:p>
        </w:tc>
      </w:tr>
      <w:tr w:rsidR="0043279F" w:rsidRPr="001A0DBE" w14:paraId="1F418F91" w14:textId="77777777" w:rsidTr="00E2314B">
        <w:trPr>
          <w:trHeight w:val="330"/>
        </w:trPr>
        <w:tc>
          <w:tcPr>
            <w:tcW w:w="1833" w:type="dxa"/>
            <w:shd w:val="clear" w:color="000000" w:fill="FFFFFF"/>
            <w:noWrap/>
            <w:hideMark/>
          </w:tcPr>
          <w:p w14:paraId="7F81E23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w:t>
            </w:r>
          </w:p>
        </w:tc>
        <w:tc>
          <w:tcPr>
            <w:tcW w:w="5954" w:type="dxa"/>
            <w:shd w:val="clear" w:color="000000" w:fill="FFFFFF"/>
            <w:hideMark/>
          </w:tcPr>
          <w:p w14:paraId="34D0ADE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Trūkstamų specialistų motyvavimo programos įgyvendinimas</w:t>
            </w:r>
          </w:p>
        </w:tc>
        <w:tc>
          <w:tcPr>
            <w:tcW w:w="1913" w:type="dxa"/>
            <w:shd w:val="clear" w:color="000000" w:fill="FFFFFF"/>
            <w:noWrap/>
            <w:hideMark/>
          </w:tcPr>
          <w:p w14:paraId="44AC40DF"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w:t>
            </w:r>
          </w:p>
        </w:tc>
      </w:tr>
      <w:tr w:rsidR="0043279F" w:rsidRPr="001A0DBE" w14:paraId="2D5DC871" w14:textId="77777777" w:rsidTr="00E2314B">
        <w:trPr>
          <w:trHeight w:val="330"/>
        </w:trPr>
        <w:tc>
          <w:tcPr>
            <w:tcW w:w="1833" w:type="dxa"/>
            <w:shd w:val="clear" w:color="EAFDCF" w:fill="FFFFFF"/>
            <w:noWrap/>
            <w:hideMark/>
          </w:tcPr>
          <w:p w14:paraId="312D7E6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w:t>
            </w:r>
          </w:p>
        </w:tc>
        <w:tc>
          <w:tcPr>
            <w:tcW w:w="5954" w:type="dxa"/>
            <w:shd w:val="clear" w:color="EAFDCF" w:fill="FFFFFF"/>
            <w:hideMark/>
          </w:tcPr>
          <w:p w14:paraId="3955F46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prisiimtų kreditorinių įsiskolinimų valdymą</w:t>
            </w:r>
          </w:p>
        </w:tc>
        <w:tc>
          <w:tcPr>
            <w:tcW w:w="1913" w:type="dxa"/>
            <w:shd w:val="clear" w:color="EAFDCF" w:fill="FFFFFF"/>
            <w:noWrap/>
            <w:hideMark/>
          </w:tcPr>
          <w:p w14:paraId="318DF0D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05B59F" w14:textId="77777777" w:rsidTr="00E2314B">
        <w:trPr>
          <w:trHeight w:val="330"/>
        </w:trPr>
        <w:tc>
          <w:tcPr>
            <w:tcW w:w="1833" w:type="dxa"/>
            <w:shd w:val="clear" w:color="000000" w:fill="FFFFFF"/>
            <w:noWrap/>
            <w:hideMark/>
          </w:tcPr>
          <w:p w14:paraId="01DF6A7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w:t>
            </w:r>
          </w:p>
        </w:tc>
        <w:tc>
          <w:tcPr>
            <w:tcW w:w="5954" w:type="dxa"/>
            <w:shd w:val="clear" w:color="000000" w:fill="FFFFFF"/>
            <w:hideMark/>
          </w:tcPr>
          <w:p w14:paraId="7303779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Paskolos, palūkanų, kitų skolinių ir neskolinių įsipareigojimų vykdymas</w:t>
            </w:r>
          </w:p>
        </w:tc>
        <w:tc>
          <w:tcPr>
            <w:tcW w:w="1913" w:type="dxa"/>
            <w:shd w:val="clear" w:color="000000" w:fill="FFFFFF"/>
            <w:noWrap/>
            <w:hideMark/>
          </w:tcPr>
          <w:p w14:paraId="6710F14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26B8FB01" w14:textId="77777777" w:rsidTr="00E2314B">
        <w:trPr>
          <w:trHeight w:val="330"/>
        </w:trPr>
        <w:tc>
          <w:tcPr>
            <w:tcW w:w="1833" w:type="dxa"/>
            <w:shd w:val="clear" w:color="EAFDCF" w:fill="FFFFFF"/>
            <w:noWrap/>
            <w:hideMark/>
          </w:tcPr>
          <w:p w14:paraId="4615536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w:t>
            </w:r>
          </w:p>
        </w:tc>
        <w:tc>
          <w:tcPr>
            <w:tcW w:w="5954" w:type="dxa"/>
            <w:shd w:val="clear" w:color="EAFDCF" w:fill="FFFFFF"/>
            <w:hideMark/>
          </w:tcPr>
          <w:p w14:paraId="3B2D6A9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ES ir kitų fondų remiamus projektus </w:t>
            </w:r>
          </w:p>
        </w:tc>
        <w:tc>
          <w:tcPr>
            <w:tcW w:w="1913" w:type="dxa"/>
            <w:shd w:val="clear" w:color="EAFDCF" w:fill="FFFFFF"/>
            <w:noWrap/>
            <w:hideMark/>
          </w:tcPr>
          <w:p w14:paraId="585DEF7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E9992F4" w14:textId="77777777" w:rsidTr="00E2314B">
        <w:trPr>
          <w:trHeight w:val="330"/>
        </w:trPr>
        <w:tc>
          <w:tcPr>
            <w:tcW w:w="1833" w:type="dxa"/>
            <w:shd w:val="clear" w:color="000000" w:fill="FFFFFF"/>
            <w:noWrap/>
            <w:hideMark/>
          </w:tcPr>
          <w:p w14:paraId="21822D7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4.3.3.1.</w:t>
            </w:r>
          </w:p>
        </w:tc>
        <w:tc>
          <w:tcPr>
            <w:tcW w:w="5954" w:type="dxa"/>
            <w:shd w:val="clear" w:color="000000" w:fill="FFFFFF"/>
            <w:hideMark/>
          </w:tcPr>
          <w:p w14:paraId="1A17928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913" w:type="dxa"/>
            <w:shd w:val="clear" w:color="000000" w:fill="FFFFFF"/>
            <w:noWrap/>
            <w:hideMark/>
          </w:tcPr>
          <w:p w14:paraId="155D7D3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III.1.1.7.</w:t>
            </w:r>
          </w:p>
        </w:tc>
      </w:tr>
      <w:tr w:rsidR="0043279F" w:rsidRPr="001A0DBE" w14:paraId="75C68F70" w14:textId="77777777" w:rsidTr="00E2314B">
        <w:trPr>
          <w:trHeight w:val="330"/>
        </w:trPr>
        <w:tc>
          <w:tcPr>
            <w:tcW w:w="1833" w:type="dxa"/>
            <w:shd w:val="clear" w:color="EAFDCF" w:fill="FFFFFF"/>
            <w:noWrap/>
            <w:hideMark/>
          </w:tcPr>
          <w:p w14:paraId="24A76AA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w:t>
            </w:r>
          </w:p>
        </w:tc>
        <w:tc>
          <w:tcPr>
            <w:tcW w:w="5954" w:type="dxa"/>
            <w:shd w:val="clear" w:color="EAFDCF" w:fill="FFFFFF"/>
            <w:hideMark/>
          </w:tcPr>
          <w:p w14:paraId="45B3D54C"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Stiprinti įstaigos organizacinę kultūrą</w:t>
            </w:r>
          </w:p>
        </w:tc>
        <w:tc>
          <w:tcPr>
            <w:tcW w:w="1913" w:type="dxa"/>
            <w:shd w:val="clear" w:color="EAFDCF" w:fill="FFFFFF"/>
            <w:noWrap/>
            <w:hideMark/>
          </w:tcPr>
          <w:p w14:paraId="1F0AA0C6"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193393" w14:textId="77777777" w:rsidTr="00E2314B">
        <w:trPr>
          <w:trHeight w:val="330"/>
        </w:trPr>
        <w:tc>
          <w:tcPr>
            <w:tcW w:w="1833" w:type="dxa"/>
            <w:shd w:val="clear" w:color="000000" w:fill="FFFFFF"/>
            <w:noWrap/>
            <w:hideMark/>
          </w:tcPr>
          <w:p w14:paraId="5D79AEC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4.5.1.1.</w:t>
            </w:r>
          </w:p>
        </w:tc>
        <w:tc>
          <w:tcPr>
            <w:tcW w:w="5954" w:type="dxa"/>
            <w:shd w:val="clear" w:color="000000" w:fill="FFFFFF"/>
            <w:hideMark/>
          </w:tcPr>
          <w:p w14:paraId="2032E22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Vidinės komunikacijos procesų įstaigoje tobulinimas</w:t>
            </w:r>
          </w:p>
        </w:tc>
        <w:tc>
          <w:tcPr>
            <w:tcW w:w="1913" w:type="dxa"/>
            <w:shd w:val="clear" w:color="000000" w:fill="FFFFFF"/>
            <w:noWrap/>
            <w:hideMark/>
          </w:tcPr>
          <w:p w14:paraId="5B1A0406"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III.1.1.5.</w:t>
            </w:r>
          </w:p>
        </w:tc>
      </w:tr>
      <w:tr w:rsidR="0043279F" w:rsidRPr="001A0DBE" w14:paraId="3C30BD91" w14:textId="77777777" w:rsidTr="00E2314B">
        <w:trPr>
          <w:trHeight w:val="330"/>
        </w:trPr>
        <w:tc>
          <w:tcPr>
            <w:tcW w:w="1833" w:type="dxa"/>
            <w:shd w:val="clear" w:color="EAFDCF" w:fill="FFFFFF"/>
            <w:noWrap/>
            <w:hideMark/>
          </w:tcPr>
          <w:p w14:paraId="31DC364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w:t>
            </w:r>
          </w:p>
        </w:tc>
        <w:tc>
          <w:tcPr>
            <w:tcW w:w="5954" w:type="dxa"/>
            <w:shd w:val="clear" w:color="EAFDCF" w:fill="FFFFFF"/>
            <w:hideMark/>
          </w:tcPr>
          <w:p w14:paraId="681A9A7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darbuotojų kompetencijas</w:t>
            </w:r>
          </w:p>
        </w:tc>
        <w:tc>
          <w:tcPr>
            <w:tcW w:w="1913" w:type="dxa"/>
            <w:shd w:val="clear" w:color="EAFDCF" w:fill="FFFFFF"/>
            <w:noWrap/>
            <w:hideMark/>
          </w:tcPr>
          <w:p w14:paraId="5FA4467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05850C7" w14:textId="77777777" w:rsidTr="00E2314B">
        <w:trPr>
          <w:trHeight w:val="330"/>
        </w:trPr>
        <w:tc>
          <w:tcPr>
            <w:tcW w:w="1833" w:type="dxa"/>
            <w:shd w:val="clear" w:color="000000" w:fill="FFFFFF"/>
            <w:noWrap/>
            <w:hideMark/>
          </w:tcPr>
          <w:p w14:paraId="34E5383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w:t>
            </w:r>
          </w:p>
        </w:tc>
        <w:tc>
          <w:tcPr>
            <w:tcW w:w="5954" w:type="dxa"/>
            <w:shd w:val="clear" w:color="000000" w:fill="FFFFFF"/>
            <w:hideMark/>
          </w:tcPr>
          <w:p w14:paraId="58A9ABC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Tarpinstitucinio ir tarptautinio bendradarbiavimo stiprinimas</w:t>
            </w:r>
          </w:p>
        </w:tc>
        <w:tc>
          <w:tcPr>
            <w:tcW w:w="1913" w:type="dxa"/>
            <w:shd w:val="clear" w:color="000000" w:fill="FFFFFF"/>
            <w:noWrap/>
            <w:hideMark/>
          </w:tcPr>
          <w:p w14:paraId="0030EF4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38306ADA" w14:textId="77777777" w:rsidTr="00E2314B">
        <w:trPr>
          <w:trHeight w:val="645"/>
        </w:trPr>
        <w:tc>
          <w:tcPr>
            <w:tcW w:w="1833" w:type="dxa"/>
            <w:shd w:val="clear" w:color="FAF8B4" w:fill="FFFFFF"/>
            <w:noWrap/>
            <w:hideMark/>
          </w:tcPr>
          <w:p w14:paraId="071FE845"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w:t>
            </w:r>
          </w:p>
        </w:tc>
        <w:tc>
          <w:tcPr>
            <w:tcW w:w="5954" w:type="dxa"/>
            <w:shd w:val="clear" w:color="FAF8B4" w:fill="FFFFFF"/>
            <w:hideMark/>
          </w:tcPr>
          <w:p w14:paraId="6E1E583C"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TVARIOS VEIKLOS, SAUGIOS APLINKOS UŽTIKRINIMAS BEI VERSLO IR ŽEMĖS ŪKIO PLĖTRA</w:t>
            </w:r>
          </w:p>
        </w:tc>
        <w:tc>
          <w:tcPr>
            <w:tcW w:w="1913" w:type="dxa"/>
            <w:shd w:val="clear" w:color="FAF8B4" w:fill="FFFFFF"/>
            <w:noWrap/>
            <w:hideMark/>
          </w:tcPr>
          <w:p w14:paraId="1D2BE657" w14:textId="77777777" w:rsidR="00A67F71" w:rsidRPr="001A0DBE" w:rsidRDefault="00A67F71" w:rsidP="00904BAA">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4D7BC24C" w14:textId="77777777" w:rsidTr="00E2314B">
        <w:trPr>
          <w:trHeight w:val="330"/>
        </w:trPr>
        <w:tc>
          <w:tcPr>
            <w:tcW w:w="1833" w:type="dxa"/>
            <w:shd w:val="clear" w:color="EAFDCF" w:fill="FFFFFF"/>
            <w:noWrap/>
            <w:hideMark/>
          </w:tcPr>
          <w:p w14:paraId="347FFF7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w:t>
            </w:r>
          </w:p>
        </w:tc>
        <w:tc>
          <w:tcPr>
            <w:tcW w:w="5954" w:type="dxa"/>
            <w:shd w:val="clear" w:color="EAFDCF" w:fill="FFFFFF"/>
            <w:hideMark/>
          </w:tcPr>
          <w:p w14:paraId="2D78630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Skatinti ir remti verslo, žemės ūkio įmonių, ūkininkų ūkių  kūrimąsi ir plėtrą </w:t>
            </w:r>
          </w:p>
        </w:tc>
        <w:tc>
          <w:tcPr>
            <w:tcW w:w="1913" w:type="dxa"/>
            <w:shd w:val="clear" w:color="EAFDCF" w:fill="FFFFFF"/>
            <w:noWrap/>
            <w:hideMark/>
          </w:tcPr>
          <w:p w14:paraId="7E7AF0F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6399F31" w14:textId="77777777" w:rsidTr="00E2314B">
        <w:trPr>
          <w:trHeight w:val="330"/>
        </w:trPr>
        <w:tc>
          <w:tcPr>
            <w:tcW w:w="1833" w:type="dxa"/>
            <w:shd w:val="clear" w:color="000000" w:fill="FFFFFF"/>
            <w:noWrap/>
            <w:hideMark/>
          </w:tcPr>
          <w:p w14:paraId="1FD9B3D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w:t>
            </w:r>
          </w:p>
        </w:tc>
        <w:tc>
          <w:tcPr>
            <w:tcW w:w="5954" w:type="dxa"/>
            <w:shd w:val="clear" w:color="000000" w:fill="FFFFFF"/>
            <w:hideMark/>
          </w:tcPr>
          <w:p w14:paraId="7DD58EA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Verslumo iniciatyvų skatinimas </w:t>
            </w:r>
          </w:p>
        </w:tc>
        <w:tc>
          <w:tcPr>
            <w:tcW w:w="1913" w:type="dxa"/>
            <w:shd w:val="clear" w:color="000000" w:fill="FFFFFF"/>
            <w:noWrap/>
            <w:hideMark/>
          </w:tcPr>
          <w:p w14:paraId="04CEA26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I.1.1.5.</w:t>
            </w:r>
          </w:p>
        </w:tc>
      </w:tr>
      <w:tr w:rsidR="0043279F" w:rsidRPr="001A0DBE" w14:paraId="3E9C01D8" w14:textId="77777777" w:rsidTr="00E2314B">
        <w:trPr>
          <w:trHeight w:val="330"/>
        </w:trPr>
        <w:tc>
          <w:tcPr>
            <w:tcW w:w="1833" w:type="dxa"/>
            <w:shd w:val="clear" w:color="000000" w:fill="FFFFFF"/>
            <w:noWrap/>
            <w:hideMark/>
          </w:tcPr>
          <w:p w14:paraId="6B9CD6B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w:t>
            </w:r>
          </w:p>
        </w:tc>
        <w:tc>
          <w:tcPr>
            <w:tcW w:w="5954" w:type="dxa"/>
            <w:shd w:val="clear" w:color="000000" w:fill="FFFFFF"/>
            <w:hideMark/>
          </w:tcPr>
          <w:p w14:paraId="7AE71CD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ir kaimo plėtros iniciatyvų skatinimas</w:t>
            </w:r>
          </w:p>
        </w:tc>
        <w:tc>
          <w:tcPr>
            <w:tcW w:w="1913" w:type="dxa"/>
            <w:shd w:val="clear" w:color="000000" w:fill="FFFFFF"/>
            <w:noWrap/>
            <w:hideMark/>
          </w:tcPr>
          <w:p w14:paraId="0F4AAB5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I.2.1.1.</w:t>
            </w:r>
          </w:p>
        </w:tc>
      </w:tr>
      <w:tr w:rsidR="0043279F" w:rsidRPr="001A0DBE" w14:paraId="04E787D3" w14:textId="77777777" w:rsidTr="00E2314B">
        <w:trPr>
          <w:trHeight w:val="330"/>
        </w:trPr>
        <w:tc>
          <w:tcPr>
            <w:tcW w:w="1833" w:type="dxa"/>
            <w:shd w:val="clear" w:color="000000" w:fill="FFFFFF"/>
            <w:noWrap/>
            <w:hideMark/>
          </w:tcPr>
          <w:p w14:paraId="01FFA22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5.1.1.3.</w:t>
            </w:r>
          </w:p>
        </w:tc>
        <w:tc>
          <w:tcPr>
            <w:tcW w:w="5954" w:type="dxa"/>
            <w:shd w:val="clear" w:color="000000" w:fill="FFFFFF"/>
            <w:hideMark/>
          </w:tcPr>
          <w:p w14:paraId="46FB534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Viešųjų paslaugų verslui teikimas</w:t>
            </w:r>
          </w:p>
        </w:tc>
        <w:tc>
          <w:tcPr>
            <w:tcW w:w="1913" w:type="dxa"/>
            <w:shd w:val="clear" w:color="000000" w:fill="FFFFFF"/>
            <w:noWrap/>
            <w:hideMark/>
          </w:tcPr>
          <w:p w14:paraId="32B5D635"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I.1.1.3.</w:t>
            </w:r>
          </w:p>
        </w:tc>
      </w:tr>
      <w:tr w:rsidR="0043279F" w:rsidRPr="001A0DBE" w14:paraId="47D59605" w14:textId="77777777" w:rsidTr="00E2314B">
        <w:trPr>
          <w:trHeight w:val="330"/>
        </w:trPr>
        <w:tc>
          <w:tcPr>
            <w:tcW w:w="1833" w:type="dxa"/>
            <w:shd w:val="clear" w:color="000000" w:fill="FFFFFF"/>
            <w:noWrap/>
            <w:hideMark/>
          </w:tcPr>
          <w:p w14:paraId="4152519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w:t>
            </w:r>
          </w:p>
        </w:tc>
        <w:tc>
          <w:tcPr>
            <w:tcW w:w="5954" w:type="dxa"/>
            <w:shd w:val="clear" w:color="000000" w:fill="FFFFFF"/>
            <w:hideMark/>
          </w:tcPr>
          <w:p w14:paraId="0E10E09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verslo funkcinės zonos projektų įgyvendinimas</w:t>
            </w:r>
          </w:p>
        </w:tc>
        <w:tc>
          <w:tcPr>
            <w:tcW w:w="1913" w:type="dxa"/>
            <w:shd w:val="clear" w:color="000000" w:fill="FFFFFF"/>
            <w:noWrap/>
            <w:hideMark/>
          </w:tcPr>
          <w:p w14:paraId="3884559F"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I.1.1.2.</w:t>
            </w:r>
          </w:p>
        </w:tc>
      </w:tr>
      <w:tr w:rsidR="0043279F" w:rsidRPr="001A0DBE" w14:paraId="5280FA07" w14:textId="77777777" w:rsidTr="00E2314B">
        <w:trPr>
          <w:trHeight w:val="330"/>
        </w:trPr>
        <w:tc>
          <w:tcPr>
            <w:tcW w:w="1833" w:type="dxa"/>
            <w:shd w:val="clear" w:color="000000" w:fill="FFFFFF"/>
            <w:noWrap/>
            <w:hideMark/>
          </w:tcPr>
          <w:p w14:paraId="67E90ED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5.1.1.8.</w:t>
            </w:r>
          </w:p>
        </w:tc>
        <w:tc>
          <w:tcPr>
            <w:tcW w:w="5954" w:type="dxa"/>
            <w:shd w:val="clear" w:color="000000" w:fill="FFFFFF"/>
            <w:hideMark/>
          </w:tcPr>
          <w:p w14:paraId="72EA28F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Trumpųjų maisto grandinių kūrimosi skatinimas</w:t>
            </w:r>
          </w:p>
        </w:tc>
        <w:tc>
          <w:tcPr>
            <w:tcW w:w="1913" w:type="dxa"/>
            <w:shd w:val="clear" w:color="000000" w:fill="FFFFFF"/>
            <w:noWrap/>
            <w:hideMark/>
          </w:tcPr>
          <w:p w14:paraId="1C3258AF"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I.2.1.2.</w:t>
            </w:r>
          </w:p>
        </w:tc>
      </w:tr>
      <w:tr w:rsidR="0043279F" w:rsidRPr="001A0DBE" w14:paraId="77C318A0" w14:textId="77777777" w:rsidTr="00E2314B">
        <w:trPr>
          <w:trHeight w:val="330"/>
        </w:trPr>
        <w:tc>
          <w:tcPr>
            <w:tcW w:w="1833" w:type="dxa"/>
            <w:shd w:val="clear" w:color="EAFDCF" w:fill="FFFFFF"/>
            <w:noWrap/>
            <w:hideMark/>
          </w:tcPr>
          <w:p w14:paraId="3904D12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w:t>
            </w:r>
          </w:p>
        </w:tc>
        <w:tc>
          <w:tcPr>
            <w:tcW w:w="5954" w:type="dxa"/>
            <w:shd w:val="clear" w:color="EAFDCF" w:fill="FFFFFF"/>
            <w:hideMark/>
          </w:tcPr>
          <w:p w14:paraId="08D9CE7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kokybiškas paslaugas verslo ir žemės ūkio atstovams</w:t>
            </w:r>
          </w:p>
        </w:tc>
        <w:tc>
          <w:tcPr>
            <w:tcW w:w="1913" w:type="dxa"/>
            <w:shd w:val="clear" w:color="EAFDCF" w:fill="FFFFFF"/>
            <w:noWrap/>
            <w:hideMark/>
          </w:tcPr>
          <w:p w14:paraId="26D295A1"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490AF4EC" w14:textId="77777777" w:rsidTr="00E2314B">
        <w:trPr>
          <w:trHeight w:val="330"/>
        </w:trPr>
        <w:tc>
          <w:tcPr>
            <w:tcW w:w="1833" w:type="dxa"/>
            <w:shd w:val="clear" w:color="000000" w:fill="FFFFFF"/>
            <w:noWrap/>
            <w:hideMark/>
          </w:tcPr>
          <w:p w14:paraId="1294BBD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5.1.2.1.</w:t>
            </w:r>
          </w:p>
        </w:tc>
        <w:tc>
          <w:tcPr>
            <w:tcW w:w="5954" w:type="dxa"/>
            <w:shd w:val="clear" w:color="000000" w:fill="FFFFFF"/>
            <w:hideMark/>
          </w:tcPr>
          <w:p w14:paraId="6EF721E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technikos registravimas</w:t>
            </w:r>
          </w:p>
        </w:tc>
        <w:tc>
          <w:tcPr>
            <w:tcW w:w="1913" w:type="dxa"/>
            <w:shd w:val="clear" w:color="000000" w:fill="FFFFFF"/>
            <w:noWrap/>
            <w:hideMark/>
          </w:tcPr>
          <w:p w14:paraId="19DCDCAF"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I.2.1.7.</w:t>
            </w:r>
          </w:p>
        </w:tc>
      </w:tr>
      <w:tr w:rsidR="0043279F" w:rsidRPr="001A0DBE" w14:paraId="215CB294" w14:textId="77777777" w:rsidTr="00E2314B">
        <w:trPr>
          <w:trHeight w:val="645"/>
        </w:trPr>
        <w:tc>
          <w:tcPr>
            <w:tcW w:w="1833" w:type="dxa"/>
            <w:shd w:val="clear" w:color="EAFDCF" w:fill="FFFFFF"/>
            <w:noWrap/>
            <w:hideMark/>
          </w:tcPr>
          <w:p w14:paraId="4462E94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w:t>
            </w:r>
          </w:p>
        </w:tc>
        <w:tc>
          <w:tcPr>
            <w:tcW w:w="5954" w:type="dxa"/>
            <w:shd w:val="clear" w:color="EAFDCF" w:fill="FFFFFF"/>
            <w:hideMark/>
          </w:tcPr>
          <w:p w14:paraId="219C706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melioracijos darbus, remontuoti ir prižiūrėti melioracijos sistemas Skuodo rajone</w:t>
            </w:r>
          </w:p>
        </w:tc>
        <w:tc>
          <w:tcPr>
            <w:tcW w:w="1913" w:type="dxa"/>
            <w:shd w:val="clear" w:color="EAFDCF" w:fill="FFFFFF"/>
            <w:noWrap/>
            <w:hideMark/>
          </w:tcPr>
          <w:p w14:paraId="09912C49"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4860A43" w14:textId="77777777" w:rsidTr="00E2314B">
        <w:trPr>
          <w:trHeight w:val="330"/>
        </w:trPr>
        <w:tc>
          <w:tcPr>
            <w:tcW w:w="1833" w:type="dxa"/>
            <w:shd w:val="clear" w:color="000000" w:fill="FFFFFF"/>
            <w:noWrap/>
            <w:hideMark/>
          </w:tcPr>
          <w:p w14:paraId="7C3BAB3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5.1.3.2.</w:t>
            </w:r>
          </w:p>
        </w:tc>
        <w:tc>
          <w:tcPr>
            <w:tcW w:w="5954" w:type="dxa"/>
            <w:shd w:val="clear" w:color="000000" w:fill="FFFFFF"/>
            <w:hideMark/>
          </w:tcPr>
          <w:p w14:paraId="182503F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Melioracijos sistemų remontas ir priežiūra</w:t>
            </w:r>
          </w:p>
        </w:tc>
        <w:tc>
          <w:tcPr>
            <w:tcW w:w="1913" w:type="dxa"/>
            <w:shd w:val="clear" w:color="000000" w:fill="FFFFFF"/>
            <w:noWrap/>
            <w:hideMark/>
          </w:tcPr>
          <w:p w14:paraId="5F1645F1"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I.2.2.2.</w:t>
            </w:r>
          </w:p>
        </w:tc>
      </w:tr>
      <w:tr w:rsidR="0043279F" w:rsidRPr="001A0DBE" w14:paraId="619CD674" w14:textId="77777777" w:rsidTr="00E2314B">
        <w:trPr>
          <w:trHeight w:val="330"/>
        </w:trPr>
        <w:tc>
          <w:tcPr>
            <w:tcW w:w="1833" w:type="dxa"/>
            <w:shd w:val="clear" w:color="EAFDCF" w:fill="FFFFFF"/>
            <w:noWrap/>
            <w:hideMark/>
          </w:tcPr>
          <w:p w14:paraId="554492C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w:t>
            </w:r>
          </w:p>
        </w:tc>
        <w:tc>
          <w:tcPr>
            <w:tcW w:w="5954" w:type="dxa"/>
            <w:shd w:val="clear" w:color="EAFDCF" w:fill="FFFFFF"/>
            <w:hideMark/>
          </w:tcPr>
          <w:p w14:paraId="42BF4EB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aplinkosaugos ir taršos prevencijos priemones</w:t>
            </w:r>
          </w:p>
        </w:tc>
        <w:tc>
          <w:tcPr>
            <w:tcW w:w="1913" w:type="dxa"/>
            <w:shd w:val="clear" w:color="EAFDCF" w:fill="FFFFFF"/>
            <w:noWrap/>
            <w:hideMark/>
          </w:tcPr>
          <w:p w14:paraId="403C3A7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0559C6B" w14:textId="77777777" w:rsidTr="00E2314B">
        <w:trPr>
          <w:trHeight w:val="330"/>
        </w:trPr>
        <w:tc>
          <w:tcPr>
            <w:tcW w:w="1833" w:type="dxa"/>
            <w:shd w:val="clear" w:color="000000" w:fill="FFFFFF"/>
            <w:noWrap/>
            <w:hideMark/>
          </w:tcPr>
          <w:p w14:paraId="58DC027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w:t>
            </w:r>
          </w:p>
        </w:tc>
        <w:tc>
          <w:tcPr>
            <w:tcW w:w="5954" w:type="dxa"/>
            <w:shd w:val="clear" w:color="000000" w:fill="FFFFFF"/>
            <w:hideMark/>
          </w:tcPr>
          <w:p w14:paraId="0B56B53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aplinkos apsaugos rėmimo specialiosios programos įgyvendinimas </w:t>
            </w:r>
          </w:p>
        </w:tc>
        <w:tc>
          <w:tcPr>
            <w:tcW w:w="1913" w:type="dxa"/>
            <w:shd w:val="clear" w:color="000000" w:fill="FFFFFF"/>
            <w:noWrap/>
            <w:hideMark/>
          </w:tcPr>
          <w:p w14:paraId="1873DF99"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II.2.2.3.</w:t>
            </w:r>
          </w:p>
        </w:tc>
      </w:tr>
      <w:tr w:rsidR="0043279F" w:rsidRPr="001A0DBE" w14:paraId="588B784E" w14:textId="77777777" w:rsidTr="00E2314B">
        <w:trPr>
          <w:trHeight w:val="330"/>
        </w:trPr>
        <w:tc>
          <w:tcPr>
            <w:tcW w:w="1833" w:type="dxa"/>
            <w:shd w:val="clear" w:color="000000" w:fill="FFFFFF"/>
            <w:noWrap/>
            <w:hideMark/>
          </w:tcPr>
          <w:p w14:paraId="5F5E725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5.2.1.4.</w:t>
            </w:r>
          </w:p>
        </w:tc>
        <w:tc>
          <w:tcPr>
            <w:tcW w:w="5954" w:type="dxa"/>
            <w:shd w:val="clear" w:color="000000" w:fill="FFFFFF"/>
            <w:hideMark/>
          </w:tcPr>
          <w:p w14:paraId="45543EC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taršos mažinimo priemonių įgyvendinimas</w:t>
            </w:r>
          </w:p>
        </w:tc>
        <w:tc>
          <w:tcPr>
            <w:tcW w:w="1913" w:type="dxa"/>
            <w:shd w:val="clear" w:color="000000" w:fill="FFFFFF"/>
            <w:noWrap/>
            <w:hideMark/>
          </w:tcPr>
          <w:p w14:paraId="4BFA3336"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II.2.2.2.</w:t>
            </w:r>
          </w:p>
        </w:tc>
      </w:tr>
      <w:tr w:rsidR="0043279F" w:rsidRPr="001A0DBE" w14:paraId="3B89EA5A" w14:textId="77777777" w:rsidTr="00E2314B">
        <w:trPr>
          <w:trHeight w:val="330"/>
        </w:trPr>
        <w:tc>
          <w:tcPr>
            <w:tcW w:w="1833" w:type="dxa"/>
            <w:shd w:val="clear" w:color="000000" w:fill="FFFFFF"/>
            <w:noWrap/>
            <w:hideMark/>
          </w:tcPr>
          <w:p w14:paraId="7993326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5.2.1.7.</w:t>
            </w:r>
          </w:p>
        </w:tc>
        <w:tc>
          <w:tcPr>
            <w:tcW w:w="5954" w:type="dxa"/>
            <w:shd w:val="clear" w:color="000000" w:fill="FFFFFF"/>
            <w:hideMark/>
          </w:tcPr>
          <w:p w14:paraId="1F02ADF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Želdynų apsaugos, apskaitos ir tvarkymo priemonių įgyvendinimas</w:t>
            </w:r>
          </w:p>
        </w:tc>
        <w:tc>
          <w:tcPr>
            <w:tcW w:w="1913" w:type="dxa"/>
            <w:shd w:val="clear" w:color="000000" w:fill="FFFFFF"/>
            <w:noWrap/>
            <w:hideMark/>
          </w:tcPr>
          <w:p w14:paraId="44D85D8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II.2.2.4.</w:t>
            </w:r>
          </w:p>
        </w:tc>
      </w:tr>
      <w:tr w:rsidR="0043279F" w:rsidRPr="001A0DBE" w14:paraId="6EBDB551" w14:textId="77777777" w:rsidTr="00E2314B">
        <w:trPr>
          <w:trHeight w:val="330"/>
        </w:trPr>
        <w:tc>
          <w:tcPr>
            <w:tcW w:w="1833" w:type="dxa"/>
            <w:shd w:val="clear" w:color="000000" w:fill="FFFFFF"/>
            <w:noWrap/>
            <w:hideMark/>
          </w:tcPr>
          <w:p w14:paraId="34F04966"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w:t>
            </w:r>
          </w:p>
        </w:tc>
        <w:tc>
          <w:tcPr>
            <w:tcW w:w="5954" w:type="dxa"/>
            <w:shd w:val="clear" w:color="000000" w:fill="FFFFFF"/>
            <w:hideMark/>
          </w:tcPr>
          <w:p w14:paraId="013CAB9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monitoringo programos įgyvendinimas</w:t>
            </w:r>
          </w:p>
        </w:tc>
        <w:tc>
          <w:tcPr>
            <w:tcW w:w="1913" w:type="dxa"/>
            <w:shd w:val="clear" w:color="000000" w:fill="FFFFFF"/>
            <w:noWrap/>
            <w:hideMark/>
          </w:tcPr>
          <w:p w14:paraId="0F8EA788"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II.2.2.1.</w:t>
            </w:r>
          </w:p>
        </w:tc>
      </w:tr>
      <w:tr w:rsidR="0043279F" w:rsidRPr="001A0DBE" w14:paraId="37C9DB02" w14:textId="77777777" w:rsidTr="00E2314B">
        <w:trPr>
          <w:trHeight w:val="330"/>
        </w:trPr>
        <w:tc>
          <w:tcPr>
            <w:tcW w:w="1833" w:type="dxa"/>
            <w:shd w:val="clear" w:color="EAFDCF" w:fill="FFFFFF"/>
            <w:noWrap/>
            <w:hideMark/>
          </w:tcPr>
          <w:p w14:paraId="7EE1D08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w:t>
            </w:r>
          </w:p>
        </w:tc>
        <w:tc>
          <w:tcPr>
            <w:tcW w:w="5954" w:type="dxa"/>
            <w:shd w:val="clear" w:color="EAFDCF" w:fill="FFFFFF"/>
            <w:hideMark/>
          </w:tcPr>
          <w:p w14:paraId="3808F8F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darnios veiklos skatinimo priemones</w:t>
            </w:r>
          </w:p>
        </w:tc>
        <w:tc>
          <w:tcPr>
            <w:tcW w:w="1913" w:type="dxa"/>
            <w:shd w:val="clear" w:color="EAFDCF" w:fill="FFFFFF"/>
            <w:noWrap/>
            <w:hideMark/>
          </w:tcPr>
          <w:p w14:paraId="4B452C86"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89A22E7" w14:textId="77777777" w:rsidTr="00E2314B">
        <w:trPr>
          <w:trHeight w:val="330"/>
        </w:trPr>
        <w:tc>
          <w:tcPr>
            <w:tcW w:w="1833" w:type="dxa"/>
            <w:shd w:val="clear" w:color="000000" w:fill="FFFFFF"/>
            <w:noWrap/>
            <w:hideMark/>
          </w:tcPr>
          <w:p w14:paraId="55E3BCC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5.2.2.1.</w:t>
            </w:r>
          </w:p>
        </w:tc>
        <w:tc>
          <w:tcPr>
            <w:tcW w:w="5954" w:type="dxa"/>
            <w:shd w:val="clear" w:color="000000" w:fill="FFFFFF"/>
            <w:hideMark/>
          </w:tcPr>
          <w:p w14:paraId="1CCD40E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Žiedinės ekonomikos principų įgyvendinimo skatinimas</w:t>
            </w:r>
          </w:p>
        </w:tc>
        <w:tc>
          <w:tcPr>
            <w:tcW w:w="1913" w:type="dxa"/>
            <w:shd w:val="clear" w:color="000000" w:fill="FFFFFF"/>
            <w:noWrap/>
            <w:hideMark/>
          </w:tcPr>
          <w:p w14:paraId="0940DE3B"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II.2.1.4.</w:t>
            </w:r>
          </w:p>
        </w:tc>
      </w:tr>
      <w:tr w:rsidR="0043279F" w:rsidRPr="001A0DBE" w14:paraId="520C69BC" w14:textId="77777777" w:rsidTr="00E2314B">
        <w:trPr>
          <w:trHeight w:val="330"/>
        </w:trPr>
        <w:tc>
          <w:tcPr>
            <w:tcW w:w="1833" w:type="dxa"/>
            <w:shd w:val="clear" w:color="EAFDCF" w:fill="FFFFFF"/>
            <w:noWrap/>
            <w:hideMark/>
          </w:tcPr>
          <w:p w14:paraId="6C39A47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w:t>
            </w:r>
          </w:p>
        </w:tc>
        <w:tc>
          <w:tcPr>
            <w:tcW w:w="5954" w:type="dxa"/>
            <w:shd w:val="clear" w:color="EAFDCF" w:fill="FFFFFF"/>
            <w:hideMark/>
          </w:tcPr>
          <w:p w14:paraId="7A689F4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prisitaikymo prie klimato kaitos priemones</w:t>
            </w:r>
          </w:p>
        </w:tc>
        <w:tc>
          <w:tcPr>
            <w:tcW w:w="1913" w:type="dxa"/>
            <w:shd w:val="clear" w:color="EAFDCF" w:fill="FFFFFF"/>
            <w:noWrap/>
            <w:hideMark/>
          </w:tcPr>
          <w:p w14:paraId="1AB2A26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3DA9FF4" w14:textId="77777777" w:rsidTr="00E2314B">
        <w:trPr>
          <w:trHeight w:val="330"/>
        </w:trPr>
        <w:tc>
          <w:tcPr>
            <w:tcW w:w="1833" w:type="dxa"/>
            <w:shd w:val="clear" w:color="FAF8B4" w:fill="FFFFFF"/>
            <w:noWrap/>
            <w:hideMark/>
          </w:tcPr>
          <w:p w14:paraId="41412CDC"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6.</w:t>
            </w:r>
          </w:p>
        </w:tc>
        <w:tc>
          <w:tcPr>
            <w:tcW w:w="5954" w:type="dxa"/>
            <w:shd w:val="clear" w:color="FAF8B4" w:fill="FFFFFF"/>
            <w:hideMark/>
          </w:tcPr>
          <w:p w14:paraId="7C62CC69" w14:textId="77777777" w:rsidR="00A67F71" w:rsidRPr="001A0DBE" w:rsidRDefault="00A67F71" w:rsidP="00904BA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INFRASTRUKTŪROS IR INVESTICIJŲ PLĖTRA</w:t>
            </w:r>
          </w:p>
        </w:tc>
        <w:tc>
          <w:tcPr>
            <w:tcW w:w="1913" w:type="dxa"/>
            <w:shd w:val="clear" w:color="FAF8B4" w:fill="FFFFFF"/>
            <w:noWrap/>
            <w:hideMark/>
          </w:tcPr>
          <w:p w14:paraId="7548C5D6" w14:textId="77777777" w:rsidR="00A67F71" w:rsidRPr="001A0DBE" w:rsidRDefault="00A67F71" w:rsidP="00904BAA">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3ED31D74" w14:textId="77777777" w:rsidTr="00E2314B">
        <w:trPr>
          <w:trHeight w:val="330"/>
        </w:trPr>
        <w:tc>
          <w:tcPr>
            <w:tcW w:w="1833" w:type="dxa"/>
            <w:shd w:val="clear" w:color="EAFDCF" w:fill="FFFFFF"/>
            <w:noWrap/>
            <w:hideMark/>
          </w:tcPr>
          <w:p w14:paraId="7536F4D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w:t>
            </w:r>
          </w:p>
        </w:tc>
        <w:tc>
          <w:tcPr>
            <w:tcW w:w="5954" w:type="dxa"/>
            <w:shd w:val="clear" w:color="EAFDCF" w:fill="FFFFFF"/>
            <w:hideMark/>
          </w:tcPr>
          <w:p w14:paraId="585B7B2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Tvarkyti ir  prižiūrėti ir viešąją infrastruktūrą</w:t>
            </w:r>
          </w:p>
        </w:tc>
        <w:tc>
          <w:tcPr>
            <w:tcW w:w="1913" w:type="dxa"/>
            <w:shd w:val="clear" w:color="EAFDCF" w:fill="FFFFFF"/>
            <w:noWrap/>
            <w:hideMark/>
          </w:tcPr>
          <w:p w14:paraId="488F5C42"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581B971" w14:textId="77777777" w:rsidTr="00E2314B">
        <w:trPr>
          <w:trHeight w:val="330"/>
        </w:trPr>
        <w:tc>
          <w:tcPr>
            <w:tcW w:w="1833" w:type="dxa"/>
            <w:shd w:val="clear" w:color="000000" w:fill="FFFFFF"/>
            <w:noWrap/>
            <w:hideMark/>
          </w:tcPr>
          <w:p w14:paraId="441DBDF0"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6.1.1.2.</w:t>
            </w:r>
          </w:p>
        </w:tc>
        <w:tc>
          <w:tcPr>
            <w:tcW w:w="5954" w:type="dxa"/>
            <w:shd w:val="clear" w:color="000000" w:fill="FFFFFF"/>
            <w:hideMark/>
          </w:tcPr>
          <w:p w14:paraId="440C6F0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Komunalinio ūkio plėtra seniūnijose </w:t>
            </w:r>
          </w:p>
        </w:tc>
        <w:tc>
          <w:tcPr>
            <w:tcW w:w="1913" w:type="dxa"/>
            <w:shd w:val="clear" w:color="000000" w:fill="FFFFFF"/>
            <w:noWrap/>
            <w:hideMark/>
          </w:tcPr>
          <w:p w14:paraId="2C0BA33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II.1.6.2.</w:t>
            </w:r>
          </w:p>
        </w:tc>
      </w:tr>
      <w:tr w:rsidR="0043279F" w:rsidRPr="001A0DBE" w14:paraId="40E94C39" w14:textId="77777777" w:rsidTr="00E2314B">
        <w:trPr>
          <w:trHeight w:val="330"/>
        </w:trPr>
        <w:tc>
          <w:tcPr>
            <w:tcW w:w="1833" w:type="dxa"/>
            <w:shd w:val="clear" w:color="EAFDCF" w:fill="FFFFFF"/>
            <w:noWrap/>
            <w:hideMark/>
          </w:tcPr>
          <w:p w14:paraId="6CB407E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w:t>
            </w:r>
          </w:p>
        </w:tc>
        <w:tc>
          <w:tcPr>
            <w:tcW w:w="5954" w:type="dxa"/>
            <w:shd w:val="clear" w:color="EAFDCF" w:fill="FFFFFF"/>
            <w:hideMark/>
          </w:tcPr>
          <w:p w14:paraId="51A1142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vandens tiekimo ir nuotekų šalinimo paslaugų prieinamumą ir kokybę</w:t>
            </w:r>
          </w:p>
        </w:tc>
        <w:tc>
          <w:tcPr>
            <w:tcW w:w="1913" w:type="dxa"/>
            <w:shd w:val="clear" w:color="EAFDCF" w:fill="FFFFFF"/>
            <w:noWrap/>
            <w:hideMark/>
          </w:tcPr>
          <w:p w14:paraId="2B8FA63D"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41E0CF" w14:textId="77777777" w:rsidTr="00E2314B">
        <w:trPr>
          <w:trHeight w:val="645"/>
        </w:trPr>
        <w:tc>
          <w:tcPr>
            <w:tcW w:w="1833" w:type="dxa"/>
            <w:shd w:val="clear" w:color="000000" w:fill="FFFFFF"/>
            <w:noWrap/>
            <w:hideMark/>
          </w:tcPr>
          <w:p w14:paraId="511E0D4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6.1.3.5.</w:t>
            </w:r>
          </w:p>
        </w:tc>
        <w:tc>
          <w:tcPr>
            <w:tcW w:w="5954" w:type="dxa"/>
            <w:shd w:val="clear" w:color="000000" w:fill="FFFFFF"/>
            <w:hideMark/>
          </w:tcPr>
          <w:p w14:paraId="08F0768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UAB „Skuodo vandenys“ vandentiekio ir nuotekų tinklų infrastruktūros tvarkymas ir modernizavimas</w:t>
            </w:r>
          </w:p>
        </w:tc>
        <w:tc>
          <w:tcPr>
            <w:tcW w:w="1913" w:type="dxa"/>
            <w:shd w:val="clear" w:color="000000" w:fill="FFFFFF"/>
            <w:noWrap/>
            <w:hideMark/>
          </w:tcPr>
          <w:p w14:paraId="0C00A836"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II.1.6.3.</w:t>
            </w:r>
          </w:p>
        </w:tc>
      </w:tr>
      <w:tr w:rsidR="0043279F" w:rsidRPr="001A0DBE" w14:paraId="4DFA41E4" w14:textId="77777777" w:rsidTr="00E2314B">
        <w:trPr>
          <w:trHeight w:val="330"/>
        </w:trPr>
        <w:tc>
          <w:tcPr>
            <w:tcW w:w="1833" w:type="dxa"/>
            <w:shd w:val="clear" w:color="000000" w:fill="FFFFFF"/>
            <w:noWrap/>
            <w:hideMark/>
          </w:tcPr>
          <w:p w14:paraId="4A5A19B9"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6.1.3.6.</w:t>
            </w:r>
          </w:p>
        </w:tc>
        <w:tc>
          <w:tcPr>
            <w:tcW w:w="5954" w:type="dxa"/>
            <w:shd w:val="clear" w:color="000000" w:fill="FFFFFF"/>
            <w:hideMark/>
          </w:tcPr>
          <w:p w14:paraId="7D99B4B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Vandentiekio ir nuotekų tinklų infrastruktūros tvarkymas</w:t>
            </w:r>
          </w:p>
        </w:tc>
        <w:tc>
          <w:tcPr>
            <w:tcW w:w="1913" w:type="dxa"/>
            <w:shd w:val="clear" w:color="000000" w:fill="FFFFFF"/>
            <w:noWrap/>
            <w:hideMark/>
          </w:tcPr>
          <w:p w14:paraId="0CB6702E"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II.1.6.3.</w:t>
            </w:r>
          </w:p>
        </w:tc>
      </w:tr>
      <w:tr w:rsidR="0043279F" w:rsidRPr="001A0DBE" w14:paraId="6DEDE2E3" w14:textId="77777777" w:rsidTr="00E2314B">
        <w:trPr>
          <w:trHeight w:val="330"/>
        </w:trPr>
        <w:tc>
          <w:tcPr>
            <w:tcW w:w="1833" w:type="dxa"/>
            <w:shd w:val="clear" w:color="EAFDCF" w:fill="FFFFFF"/>
            <w:noWrap/>
            <w:hideMark/>
          </w:tcPr>
          <w:p w14:paraId="14BEB5F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w:t>
            </w:r>
          </w:p>
        </w:tc>
        <w:tc>
          <w:tcPr>
            <w:tcW w:w="5954" w:type="dxa"/>
            <w:shd w:val="clear" w:color="EAFDCF" w:fill="FFFFFF"/>
            <w:hideMark/>
          </w:tcPr>
          <w:p w14:paraId="7357EBB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kaimo ir probleminių teritorijų išvystymo, infrastruktūros modernizavimo ir atnaujinimo projektus</w:t>
            </w:r>
          </w:p>
        </w:tc>
        <w:tc>
          <w:tcPr>
            <w:tcW w:w="1913" w:type="dxa"/>
            <w:shd w:val="clear" w:color="EAFDCF" w:fill="FFFFFF"/>
            <w:noWrap/>
            <w:hideMark/>
          </w:tcPr>
          <w:p w14:paraId="0EFBD382"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C1C1760" w14:textId="77777777" w:rsidTr="00E2314B">
        <w:trPr>
          <w:trHeight w:val="645"/>
        </w:trPr>
        <w:tc>
          <w:tcPr>
            <w:tcW w:w="1833" w:type="dxa"/>
            <w:shd w:val="clear" w:color="000000" w:fill="FFFFFF"/>
            <w:noWrap/>
            <w:hideMark/>
          </w:tcPr>
          <w:p w14:paraId="5A26154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w:t>
            </w:r>
          </w:p>
        </w:tc>
        <w:tc>
          <w:tcPr>
            <w:tcW w:w="5954" w:type="dxa"/>
            <w:shd w:val="clear" w:color="000000" w:fill="FFFFFF"/>
            <w:hideMark/>
          </w:tcPr>
          <w:p w14:paraId="020C081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Daugiabučių gyvenamųjų namų atnaujinimo (modernizavimo) skatinimas ir energinio efektyvumo didinimas (SIC)</w:t>
            </w:r>
          </w:p>
        </w:tc>
        <w:tc>
          <w:tcPr>
            <w:tcW w:w="1913" w:type="dxa"/>
            <w:shd w:val="clear" w:color="000000" w:fill="FFFFFF"/>
            <w:noWrap/>
            <w:hideMark/>
          </w:tcPr>
          <w:p w14:paraId="229FEB8C"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II.1.7.1.</w:t>
            </w:r>
          </w:p>
        </w:tc>
      </w:tr>
      <w:tr w:rsidR="0043279F" w:rsidRPr="001A0DBE" w14:paraId="6D541F7E" w14:textId="77777777" w:rsidTr="00E2314B">
        <w:trPr>
          <w:trHeight w:val="330"/>
        </w:trPr>
        <w:tc>
          <w:tcPr>
            <w:tcW w:w="1833" w:type="dxa"/>
            <w:shd w:val="clear" w:color="000000" w:fill="FFFFFF"/>
            <w:noWrap/>
            <w:hideMark/>
          </w:tcPr>
          <w:p w14:paraId="0CB9B39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6.2.1.24.</w:t>
            </w:r>
          </w:p>
        </w:tc>
        <w:tc>
          <w:tcPr>
            <w:tcW w:w="5954" w:type="dxa"/>
            <w:shd w:val="clear" w:color="000000" w:fill="FFFFFF"/>
            <w:hideMark/>
          </w:tcPr>
          <w:p w14:paraId="4B2B691E"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miesto gatvių apšvietimo sistemos modernizavimas</w:t>
            </w:r>
          </w:p>
        </w:tc>
        <w:tc>
          <w:tcPr>
            <w:tcW w:w="1913" w:type="dxa"/>
            <w:shd w:val="clear" w:color="000000" w:fill="FFFFFF"/>
            <w:noWrap/>
            <w:hideMark/>
          </w:tcPr>
          <w:p w14:paraId="5B6C85C1"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II.1.6.4.</w:t>
            </w:r>
          </w:p>
        </w:tc>
      </w:tr>
      <w:tr w:rsidR="0043279F" w:rsidRPr="001A0DBE" w14:paraId="63571FF7" w14:textId="77777777" w:rsidTr="00E2314B">
        <w:trPr>
          <w:trHeight w:val="330"/>
        </w:trPr>
        <w:tc>
          <w:tcPr>
            <w:tcW w:w="1833" w:type="dxa"/>
            <w:shd w:val="clear" w:color="000000" w:fill="FFFFFF"/>
            <w:noWrap/>
            <w:hideMark/>
          </w:tcPr>
          <w:p w14:paraId="4F491192"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6.2.1.29.</w:t>
            </w:r>
          </w:p>
        </w:tc>
        <w:tc>
          <w:tcPr>
            <w:tcW w:w="5954" w:type="dxa"/>
            <w:shd w:val="clear" w:color="000000" w:fill="FFFFFF"/>
            <w:hideMark/>
          </w:tcPr>
          <w:p w14:paraId="4133DDF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miesto šiaurinio kvartalo kompleksinis sutvarkymas</w:t>
            </w:r>
          </w:p>
        </w:tc>
        <w:tc>
          <w:tcPr>
            <w:tcW w:w="1913" w:type="dxa"/>
            <w:shd w:val="clear" w:color="000000" w:fill="FFFFFF"/>
            <w:noWrap/>
            <w:hideMark/>
          </w:tcPr>
          <w:p w14:paraId="7DD8057A"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II.1.8.2.</w:t>
            </w:r>
          </w:p>
        </w:tc>
      </w:tr>
      <w:tr w:rsidR="0043279F" w:rsidRPr="001A0DBE" w14:paraId="06C9B909" w14:textId="77777777" w:rsidTr="00E2314B">
        <w:trPr>
          <w:trHeight w:val="330"/>
        </w:trPr>
        <w:tc>
          <w:tcPr>
            <w:tcW w:w="1833" w:type="dxa"/>
            <w:shd w:val="clear" w:color="000000" w:fill="FFFFFF"/>
            <w:noWrap/>
            <w:hideMark/>
          </w:tcPr>
          <w:p w14:paraId="2072304F"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w:t>
            </w:r>
          </w:p>
        </w:tc>
        <w:tc>
          <w:tcPr>
            <w:tcW w:w="5954" w:type="dxa"/>
            <w:shd w:val="clear" w:color="000000" w:fill="FFFFFF"/>
            <w:hideMark/>
          </w:tcPr>
          <w:p w14:paraId="57B3F78D"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Rajonui svarbių ir perspektyvių teritorijų pritaikymas gyventojų poreikiams</w:t>
            </w:r>
          </w:p>
        </w:tc>
        <w:tc>
          <w:tcPr>
            <w:tcW w:w="1913" w:type="dxa"/>
            <w:shd w:val="clear" w:color="000000" w:fill="FFFFFF"/>
            <w:noWrap/>
            <w:hideMark/>
          </w:tcPr>
          <w:p w14:paraId="2E2CC68C"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II.1.7.3.</w:t>
            </w:r>
          </w:p>
        </w:tc>
      </w:tr>
      <w:tr w:rsidR="0043279F" w:rsidRPr="001A0DBE" w14:paraId="7935C13B" w14:textId="77777777" w:rsidTr="00E2314B">
        <w:trPr>
          <w:trHeight w:val="645"/>
        </w:trPr>
        <w:tc>
          <w:tcPr>
            <w:tcW w:w="1833" w:type="dxa"/>
            <w:shd w:val="clear" w:color="EAFDCF" w:fill="FFFFFF"/>
            <w:noWrap/>
            <w:hideMark/>
          </w:tcPr>
          <w:p w14:paraId="03CC4F6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w:t>
            </w:r>
          </w:p>
        </w:tc>
        <w:tc>
          <w:tcPr>
            <w:tcW w:w="5954" w:type="dxa"/>
            <w:shd w:val="clear" w:color="EAFDCF" w:fill="FFFFFF"/>
            <w:hideMark/>
          </w:tcPr>
          <w:p w14:paraId="500E368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Tvarkyti Skuodo rajono kelius ir gatves, vykdyti susisiekimo ir turizmo  infrastruktūros tvarkymo projektus</w:t>
            </w:r>
          </w:p>
        </w:tc>
        <w:tc>
          <w:tcPr>
            <w:tcW w:w="1913" w:type="dxa"/>
            <w:shd w:val="clear" w:color="EAFDCF" w:fill="FFFFFF"/>
            <w:noWrap/>
            <w:hideMark/>
          </w:tcPr>
          <w:p w14:paraId="4C4E76F0"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3E6DCF7" w14:textId="77777777" w:rsidTr="00E2314B">
        <w:trPr>
          <w:trHeight w:val="330"/>
        </w:trPr>
        <w:tc>
          <w:tcPr>
            <w:tcW w:w="1833" w:type="dxa"/>
            <w:shd w:val="clear" w:color="000000" w:fill="FFFFFF"/>
            <w:noWrap/>
            <w:hideMark/>
          </w:tcPr>
          <w:p w14:paraId="1E42F1C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6.2.2.6.</w:t>
            </w:r>
          </w:p>
        </w:tc>
        <w:tc>
          <w:tcPr>
            <w:tcW w:w="5954" w:type="dxa"/>
            <w:shd w:val="clear" w:color="000000" w:fill="FFFFFF"/>
            <w:hideMark/>
          </w:tcPr>
          <w:p w14:paraId="0942A7E1"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Kelių priežiūros ir plėtros programos įgyvendinimas</w:t>
            </w:r>
          </w:p>
        </w:tc>
        <w:tc>
          <w:tcPr>
            <w:tcW w:w="1913" w:type="dxa"/>
            <w:shd w:val="clear" w:color="000000" w:fill="FFFFFF"/>
            <w:noWrap/>
            <w:hideMark/>
          </w:tcPr>
          <w:p w14:paraId="5D2F1FE1"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II.1.6.1.</w:t>
            </w:r>
          </w:p>
        </w:tc>
      </w:tr>
      <w:tr w:rsidR="0043279F" w:rsidRPr="001A0DBE" w14:paraId="1EBD5495" w14:textId="77777777" w:rsidTr="00E2314B">
        <w:trPr>
          <w:trHeight w:val="645"/>
        </w:trPr>
        <w:tc>
          <w:tcPr>
            <w:tcW w:w="1833" w:type="dxa"/>
            <w:shd w:val="clear" w:color="EAFDCF" w:fill="FFFFFF"/>
            <w:noWrap/>
            <w:hideMark/>
          </w:tcPr>
          <w:p w14:paraId="7AB7F4F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w:t>
            </w:r>
          </w:p>
        </w:tc>
        <w:tc>
          <w:tcPr>
            <w:tcW w:w="5954" w:type="dxa"/>
            <w:shd w:val="clear" w:color="EAFDCF" w:fill="FFFFFF"/>
            <w:hideMark/>
          </w:tcPr>
          <w:p w14:paraId="7E3D0CF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švietimo, kultūros, sveikatos, socialines paslaugas teikiančių įstaigų pastatų ir aplinkos modernizavimo, renovacijos ir atnaujinimo projektus</w:t>
            </w:r>
          </w:p>
        </w:tc>
        <w:tc>
          <w:tcPr>
            <w:tcW w:w="1913" w:type="dxa"/>
            <w:shd w:val="clear" w:color="EAFDCF" w:fill="FFFFFF"/>
            <w:noWrap/>
            <w:hideMark/>
          </w:tcPr>
          <w:p w14:paraId="0727D905"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6DC7971" w14:textId="77777777" w:rsidTr="00E2314B">
        <w:trPr>
          <w:trHeight w:val="330"/>
        </w:trPr>
        <w:tc>
          <w:tcPr>
            <w:tcW w:w="1833" w:type="dxa"/>
            <w:shd w:val="clear" w:color="000000" w:fill="FFFFFF"/>
            <w:noWrap/>
            <w:hideMark/>
          </w:tcPr>
          <w:p w14:paraId="6062A1B5"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6.2.3.21.</w:t>
            </w:r>
          </w:p>
        </w:tc>
        <w:tc>
          <w:tcPr>
            <w:tcW w:w="5954" w:type="dxa"/>
            <w:shd w:val="clear" w:color="000000" w:fill="FFFFFF"/>
            <w:hideMark/>
          </w:tcPr>
          <w:p w14:paraId="42E284D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vaikų lopšelio darželio pastato ir aplinkos modernizavimas ir atnaujinimas</w:t>
            </w:r>
          </w:p>
        </w:tc>
        <w:tc>
          <w:tcPr>
            <w:tcW w:w="1913" w:type="dxa"/>
            <w:shd w:val="clear" w:color="000000" w:fill="FFFFFF"/>
            <w:noWrap/>
            <w:hideMark/>
          </w:tcPr>
          <w:p w14:paraId="070E9E5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II.1.7.1.</w:t>
            </w:r>
          </w:p>
        </w:tc>
      </w:tr>
      <w:tr w:rsidR="0043279F" w:rsidRPr="001A0DBE" w14:paraId="4AAABA70" w14:textId="77777777" w:rsidTr="00E2314B">
        <w:trPr>
          <w:trHeight w:val="330"/>
        </w:trPr>
        <w:tc>
          <w:tcPr>
            <w:tcW w:w="1833" w:type="dxa"/>
            <w:shd w:val="clear" w:color="EAFDCF" w:fill="FFFFFF"/>
            <w:noWrap/>
            <w:hideMark/>
          </w:tcPr>
          <w:p w14:paraId="632BD318"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w:t>
            </w:r>
          </w:p>
        </w:tc>
        <w:tc>
          <w:tcPr>
            <w:tcW w:w="5954" w:type="dxa"/>
            <w:shd w:val="clear" w:color="EAFDCF" w:fill="FFFFFF"/>
            <w:hideMark/>
          </w:tcPr>
          <w:p w14:paraId="234E20E7"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Efektyviai ir racionaliai naudoti savivaldybės nekilnojamąjį turtą</w:t>
            </w:r>
          </w:p>
        </w:tc>
        <w:tc>
          <w:tcPr>
            <w:tcW w:w="1913" w:type="dxa"/>
            <w:shd w:val="clear" w:color="EAFDCF" w:fill="FFFFFF"/>
            <w:noWrap/>
            <w:hideMark/>
          </w:tcPr>
          <w:p w14:paraId="075107F3"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C744658" w14:textId="77777777" w:rsidTr="00E2314B">
        <w:trPr>
          <w:trHeight w:val="330"/>
        </w:trPr>
        <w:tc>
          <w:tcPr>
            <w:tcW w:w="1833" w:type="dxa"/>
            <w:shd w:val="clear" w:color="000000" w:fill="FFFFFF"/>
            <w:noWrap/>
            <w:hideMark/>
          </w:tcPr>
          <w:p w14:paraId="12BF2744"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6.2.4.1.</w:t>
            </w:r>
          </w:p>
        </w:tc>
        <w:tc>
          <w:tcPr>
            <w:tcW w:w="5954" w:type="dxa"/>
            <w:shd w:val="clear" w:color="000000" w:fill="FFFFFF"/>
            <w:hideMark/>
          </w:tcPr>
          <w:p w14:paraId="4A52279B"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Nekilnojamojo turto valdymo, naudojimo ir disponavimo juo gairių įgyvendinimas</w:t>
            </w:r>
          </w:p>
        </w:tc>
        <w:tc>
          <w:tcPr>
            <w:tcW w:w="1913" w:type="dxa"/>
            <w:shd w:val="clear" w:color="000000" w:fill="FFFFFF"/>
            <w:noWrap/>
            <w:hideMark/>
          </w:tcPr>
          <w:p w14:paraId="4CC63F39"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3E0B69DF" w14:textId="77777777" w:rsidTr="00E2314B">
        <w:trPr>
          <w:trHeight w:val="315"/>
        </w:trPr>
        <w:tc>
          <w:tcPr>
            <w:tcW w:w="1833" w:type="dxa"/>
            <w:shd w:val="clear" w:color="EAFDCF" w:fill="FFFFFF"/>
            <w:noWrap/>
            <w:hideMark/>
          </w:tcPr>
          <w:p w14:paraId="43BB999A"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w:t>
            </w:r>
          </w:p>
        </w:tc>
        <w:tc>
          <w:tcPr>
            <w:tcW w:w="5954" w:type="dxa"/>
            <w:shd w:val="clear" w:color="EAFDCF" w:fill="FFFFFF"/>
            <w:hideMark/>
          </w:tcPr>
          <w:p w14:paraId="0F0077B3" w14:textId="77777777" w:rsidR="00A67F71" w:rsidRPr="001A0DBE" w:rsidRDefault="00A67F71" w:rsidP="00904BA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1FFCBDD5" w14:textId="77777777" w:rsidR="00A67F71" w:rsidRPr="001A0DBE" w:rsidRDefault="00A67F71" w:rsidP="00904BA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bl>
    <w:p w14:paraId="28725C23" w14:textId="77777777" w:rsidR="00A67F71" w:rsidRPr="001A0DBE" w:rsidRDefault="00A67F71" w:rsidP="00071068">
      <w:pPr>
        <w:suppressAutoHyphens/>
        <w:spacing w:after="0" w:line="240" w:lineRule="auto"/>
        <w:jc w:val="center"/>
        <w:rPr>
          <w:rFonts w:ascii="Times New Roman" w:hAnsi="Times New Roman" w:cs="Times New Roman"/>
          <w:b/>
          <w:bCs/>
          <w:sz w:val="24"/>
          <w:szCs w:val="24"/>
          <w:lang w:eastAsia="ar-SA"/>
        </w:rPr>
      </w:pPr>
    </w:p>
    <w:p w14:paraId="60FEFDFC" w14:textId="77777777" w:rsidR="000201D6" w:rsidRPr="001A0DBE" w:rsidRDefault="000201D6" w:rsidP="00DB55C8">
      <w:pPr>
        <w:suppressAutoHyphens/>
        <w:spacing w:after="0" w:line="240" w:lineRule="auto"/>
        <w:rPr>
          <w:rFonts w:ascii="Times New Roman" w:hAnsi="Times New Roman" w:cs="Times New Roman"/>
          <w:sz w:val="24"/>
          <w:szCs w:val="24"/>
          <w:lang w:eastAsia="ar-SA"/>
        </w:rPr>
      </w:pPr>
    </w:p>
    <w:p w14:paraId="18C5B20F"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SKUODO RAJONO SAVIVALDYBĖS NEKILNOJAMOJO TURTO VALDYMO, NAUDOJIMO IR DISPONAVIMO JUO GAIRĖS</w:t>
      </w:r>
    </w:p>
    <w:p w14:paraId="734CA41E"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p>
    <w:p w14:paraId="4CBE4BC7" w14:textId="77777777" w:rsidR="0081503D" w:rsidRPr="001A0DBE" w:rsidRDefault="0081503D" w:rsidP="000201D6">
      <w:pPr>
        <w:shd w:val="clear" w:color="auto" w:fill="FFFFFF"/>
        <w:spacing w:after="0" w:line="240" w:lineRule="auto"/>
        <w:jc w:val="center"/>
        <w:rPr>
          <w:rFonts w:ascii="Times New Roman" w:eastAsia="Times New Roman" w:hAnsi="Times New Roman" w:cs="Times New Roman"/>
          <w:b/>
          <w:bCs/>
          <w:sz w:val="24"/>
          <w:szCs w:val="24"/>
          <w:lang w:eastAsia="lt-LT"/>
        </w:rPr>
      </w:pPr>
    </w:p>
    <w:p w14:paraId="5E40F55A"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I SKYRIUS</w:t>
      </w:r>
    </w:p>
    <w:p w14:paraId="21404770" w14:textId="2D176152" w:rsidR="000201D6" w:rsidRPr="001A0DBE" w:rsidRDefault="000201D6" w:rsidP="004F7F22">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BENDROSIOS NUOSTATOS</w:t>
      </w:r>
    </w:p>
    <w:p w14:paraId="3531EC07" w14:textId="77777777" w:rsidR="004F7F22" w:rsidRPr="001A0DBE" w:rsidRDefault="004F7F22" w:rsidP="004F7F22">
      <w:pPr>
        <w:shd w:val="clear" w:color="auto" w:fill="FFFFFF"/>
        <w:spacing w:after="0" w:line="240" w:lineRule="auto"/>
        <w:jc w:val="center"/>
        <w:rPr>
          <w:rFonts w:ascii="Times New Roman" w:eastAsia="Times New Roman" w:hAnsi="Times New Roman" w:cs="Times New Roman"/>
          <w:sz w:val="24"/>
          <w:szCs w:val="24"/>
          <w:lang w:eastAsia="lt-LT"/>
        </w:rPr>
      </w:pPr>
    </w:p>
    <w:p w14:paraId="3A015E8B" w14:textId="3960212A"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Skuodo rajono savivaldybės (toliau – Savivaldybė</w:t>
      </w:r>
      <w:r w:rsidR="002A60D0"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 xml:space="preserve">) turto valdymo, naudojimo ir disponavimo juo gairės parengtos vadovaujantis Lietuvos Respublikos vietos savivaldos įstatymo 6 straipsnio 3 dalimi, 15 straipsnio 2 dalies 26 punktu, 18 straipsnio 1 dalimi,  48 straipsnio 1 dalimi, Lietuvos Respublikos valstybės ir savivaldybių turto valdymo, naudojimo ir disponavimo juo įstatymu (toliau </w:t>
      </w:r>
      <w:r w:rsidR="002A60D0"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Įstatym</w:t>
      </w:r>
      <w:r w:rsidR="002A60D0" w:rsidRPr="001A0DBE">
        <w:rPr>
          <w:rFonts w:ascii="Times New Roman" w:eastAsia="Times New Roman" w:hAnsi="Times New Roman" w:cs="Times New Roman"/>
          <w:sz w:val="24"/>
          <w:szCs w:val="24"/>
          <w:lang w:eastAsia="lt-LT"/>
        </w:rPr>
        <w:t>u</w:t>
      </w:r>
      <w:r w:rsidRPr="001A0DBE">
        <w:rPr>
          <w:rFonts w:ascii="Times New Roman" w:eastAsia="Times New Roman" w:hAnsi="Times New Roman" w:cs="Times New Roman"/>
          <w:sz w:val="24"/>
          <w:szCs w:val="24"/>
          <w:lang w:eastAsia="lt-LT"/>
        </w:rPr>
        <w:t>).</w:t>
      </w:r>
    </w:p>
    <w:p w14:paraId="6194BF94" w14:textId="4FF21343"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Savivaldybės turto valdymo, naudojimo ir disponavimo</w:t>
      </w:r>
      <w:r w:rsidR="002A60D0" w:rsidRPr="001A0DBE">
        <w:rPr>
          <w:rFonts w:ascii="Times New Roman" w:eastAsia="Times New Roman" w:hAnsi="Times New Roman" w:cs="Times New Roman"/>
          <w:sz w:val="24"/>
          <w:szCs w:val="24"/>
          <w:lang w:eastAsia="lt-LT"/>
        </w:rPr>
        <w:t xml:space="preserve"> juo</w:t>
      </w:r>
      <w:r w:rsidRPr="001A0DBE">
        <w:rPr>
          <w:rFonts w:ascii="Times New Roman" w:eastAsia="Times New Roman" w:hAnsi="Times New Roman" w:cs="Times New Roman"/>
          <w:sz w:val="24"/>
          <w:szCs w:val="24"/>
          <w:lang w:eastAsia="lt-LT"/>
        </w:rPr>
        <w:t xml:space="preserve"> gairės parengtos siekiant įgyvendinti Savivaldybės funkcijas, užtikrinant racionalų ir efektyvų Savivaldybės nekilnojamojo turto valdymą, kuris įgalintų optimizuoti Savivaldybės poreikius atitinkantį turto kiekį ir padėtų įgyvendinti pagrindines Savivaldybės plėtros kryptis: geresnį socialinių, sveikatos, švietimo ir kultūros paslaugų teikimą, finansinę grąžą, privačių investicijų didinimą, Savivaldybės valdomų įmonių ir įstaigų veiklos gerinimą, siekiant užtikrinti pagrindinių Savivaldybės funkcijų vykdymą.</w:t>
      </w:r>
    </w:p>
    <w:p w14:paraId="22867CBD" w14:textId="77777777"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Savivaldybės turtas turi būti valdomas, naudojamas ir juo disponuojama vadovaujantis visuomeninės naudos, efektyvumo, racionalumo ir viešosios teisės principais.</w:t>
      </w:r>
    </w:p>
    <w:p w14:paraId="1C6C2EB0" w14:textId="37E50E8B" w:rsidR="000201D6" w:rsidRPr="001A0DBE" w:rsidRDefault="002A60D0"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w:t>
      </w:r>
      <w:r w:rsidR="000201D6" w:rsidRPr="001A0DBE">
        <w:rPr>
          <w:rFonts w:ascii="Times New Roman" w:eastAsia="Times New Roman" w:hAnsi="Times New Roman" w:cs="Times New Roman"/>
          <w:sz w:val="24"/>
          <w:szCs w:val="24"/>
          <w:lang w:eastAsia="lt-LT"/>
        </w:rPr>
        <w:t>. Savivaldybei nuosavybės teise priklausančio turto savininko funkcijas, vadovaudamasi įstatymais, įgyvendina Savivaldybės taryba. </w:t>
      </w:r>
    </w:p>
    <w:p w14:paraId="7D47C91C" w14:textId="77777777" w:rsidR="000201D6" w:rsidRPr="001A0DBE" w:rsidRDefault="000201D6" w:rsidP="000201D6">
      <w:pPr>
        <w:shd w:val="clear" w:color="auto" w:fill="FFFFFF"/>
        <w:spacing w:after="0" w:line="240" w:lineRule="auto"/>
        <w:ind w:firstLine="56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p w14:paraId="45FB39B2"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bookmarkStart w:id="12" w:name="_Hlk21358167"/>
      <w:r w:rsidRPr="001A0DBE">
        <w:rPr>
          <w:rFonts w:ascii="Times New Roman" w:eastAsia="Times New Roman" w:hAnsi="Times New Roman" w:cs="Times New Roman"/>
          <w:b/>
          <w:bCs/>
          <w:sz w:val="24"/>
          <w:szCs w:val="24"/>
          <w:lang w:eastAsia="lt-LT"/>
        </w:rPr>
        <w:t>II SKYRIUS</w:t>
      </w:r>
    </w:p>
    <w:p w14:paraId="51E14BB0"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bookmarkStart w:id="13" w:name="_Hlk185508525"/>
      <w:r w:rsidRPr="001A0DBE">
        <w:rPr>
          <w:rFonts w:ascii="Times New Roman" w:eastAsia="Times New Roman" w:hAnsi="Times New Roman" w:cs="Times New Roman"/>
          <w:b/>
          <w:bCs/>
          <w:sz w:val="24"/>
          <w:szCs w:val="24"/>
          <w:lang w:eastAsia="lt-LT"/>
        </w:rPr>
        <w:t>SAVIVALDYBĖS NEKILNOJAMOJO TURTO VALDYMO KRYPTYS</w:t>
      </w:r>
    </w:p>
    <w:p w14:paraId="4B21799A" w14:textId="77777777" w:rsidR="000201D6" w:rsidRPr="001A0DBE" w:rsidRDefault="000201D6" w:rsidP="000201D6">
      <w:pPr>
        <w:shd w:val="clear" w:color="auto" w:fill="FFFFFF"/>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ab/>
      </w:r>
    </w:p>
    <w:p w14:paraId="5E42DA8A" w14:textId="696BAC81" w:rsidR="000201D6" w:rsidRPr="001A0DBE" w:rsidRDefault="000201D6"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 Savivaldybei priklausančio nekilnojamojo turto valdymo kryptys:</w:t>
      </w:r>
    </w:p>
    <w:p w14:paraId="45C6D8EB" w14:textId="5A17A92A" w:rsidR="000201D6" w:rsidRPr="001A0DBE" w:rsidRDefault="000201D6"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 Savivaldybei priklausantį nekilnojamąjį turtą, kuris nenaudojamas ir nereikalingas Savivaldybės funkcijoms įgyvendinti, parduoti viešame aukcione.</w:t>
      </w:r>
    </w:p>
    <w:p w14:paraId="787C81B7" w14:textId="1742AB92" w:rsidR="000201D6" w:rsidRPr="001A0DBE" w:rsidRDefault="000201D6"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Savivaldybei priklausantį nekilnojamąjį turtą,</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kai pardavimas nėra tikslingas, nuomoti rinkos kainomis.</w:t>
      </w:r>
    </w:p>
    <w:p w14:paraId="5B893B38" w14:textId="2BC66387" w:rsidR="000201D6" w:rsidRPr="001A0DBE" w:rsidRDefault="000201D6"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6.3. Savivaldybei priklausantį nekilnojamąjį turtą, kuris gali būti perduodamas </w:t>
      </w:r>
      <w:r w:rsidR="002A60D0"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avivaldybės kontroliuojamoms įmonėms, perduoti joms nuosavybės teise, didinant įstatinį kapitalą.</w:t>
      </w:r>
    </w:p>
    <w:p w14:paraId="3AB1C95B" w14:textId="74E504FC" w:rsidR="000201D6" w:rsidRPr="001A0DBE" w:rsidRDefault="000201D6"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6.4. Savivaldybei priklausantį nekilnojamąjį turtą, kuris reikalingas ir naudojamas Savivaldybės funkcijoms įgyvendinti, suteikti naudoti ir valdyti panaudos teise asmenims, atitinkantiems Įstatymo 14 straipsnio nuostatas.</w:t>
      </w:r>
    </w:p>
    <w:p w14:paraId="5186851E" w14:textId="43CDF41A" w:rsidR="000201D6" w:rsidRPr="001A0DBE" w:rsidRDefault="000201D6"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6.5. Savivaldybei priklausantį sunykusį ir</w:t>
      </w:r>
      <w:r w:rsidR="002A60D0" w:rsidRPr="001A0DBE">
        <w:rPr>
          <w:rFonts w:ascii="Times New Roman" w:eastAsia="Times New Roman" w:hAnsi="Times New Roman" w:cs="Times New Roman"/>
          <w:sz w:val="24"/>
          <w:szCs w:val="24"/>
          <w:lang w:eastAsia="lt-LT"/>
        </w:rPr>
        <w:t xml:space="preserve"> (</w:t>
      </w:r>
      <w:r w:rsidRPr="001A0DBE">
        <w:rPr>
          <w:rFonts w:ascii="Times New Roman" w:eastAsia="Times New Roman" w:hAnsi="Times New Roman" w:cs="Times New Roman"/>
          <w:sz w:val="24"/>
          <w:szCs w:val="24"/>
          <w:lang w:eastAsia="lt-LT"/>
        </w:rPr>
        <w:t>ar</w:t>
      </w:r>
      <w:r w:rsidR="002A60D0"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sunaikintą nekilnojamąjį turtą nurašyti, likviduoti įstatymų nustatyta tvarka ir išregistruoti iš Nekilnojamojo turto registro.</w:t>
      </w:r>
    </w:p>
    <w:p w14:paraId="30ADC0AB" w14:textId="77777777" w:rsidR="000201D6" w:rsidRPr="001A0DBE" w:rsidRDefault="000201D6" w:rsidP="000201D6">
      <w:pPr>
        <w:shd w:val="clear" w:color="auto" w:fill="FFFFFF"/>
        <w:tabs>
          <w:tab w:val="left" w:pos="1065"/>
        </w:tabs>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b/>
      </w:r>
    </w:p>
    <w:p w14:paraId="14C521C3" w14:textId="77777777" w:rsidR="000201D6" w:rsidRPr="001A0DBE" w:rsidRDefault="000201D6" w:rsidP="000201D6">
      <w:pPr>
        <w:shd w:val="clear" w:color="auto" w:fill="FFFFFF"/>
        <w:tabs>
          <w:tab w:val="left" w:pos="1065"/>
        </w:tabs>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ab/>
      </w:r>
      <w:bookmarkEnd w:id="12"/>
      <w:bookmarkEnd w:id="13"/>
      <w:r w:rsidRPr="001A0DBE">
        <w:rPr>
          <w:rFonts w:ascii="Times New Roman" w:hAnsi="Times New Roman" w:cs="Times New Roman"/>
          <w:sz w:val="24"/>
          <w:szCs w:val="24"/>
        </w:rPr>
        <w:tab/>
      </w:r>
      <w:r w:rsidRPr="001A0DBE">
        <w:rPr>
          <w:rFonts w:ascii="Times New Roman" w:hAnsi="Times New Roman" w:cs="Times New Roman"/>
          <w:sz w:val="24"/>
          <w:szCs w:val="24"/>
        </w:rPr>
        <w:tab/>
      </w:r>
      <w:r w:rsidRPr="001A0DBE">
        <w:rPr>
          <w:rFonts w:ascii="Times New Roman" w:hAnsi="Times New Roman" w:cs="Times New Roman"/>
          <w:sz w:val="24"/>
          <w:szCs w:val="24"/>
        </w:rPr>
        <w:tab/>
      </w:r>
      <w:r w:rsidRPr="001A0DBE">
        <w:rPr>
          <w:rFonts w:ascii="Times New Roman" w:eastAsia="Times New Roman" w:hAnsi="Times New Roman" w:cs="Times New Roman"/>
          <w:b/>
          <w:bCs/>
          <w:sz w:val="24"/>
          <w:szCs w:val="24"/>
          <w:lang w:eastAsia="lt-LT"/>
        </w:rPr>
        <w:t>III SKYRIUS</w:t>
      </w:r>
    </w:p>
    <w:p w14:paraId="69ACEDCF"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SAVIVALDYBĖS NEKILNOJAMOJO TURTO VALDYMO TIKSLAI</w:t>
      </w:r>
    </w:p>
    <w:p w14:paraId="2A2C1257"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 </w:t>
      </w:r>
    </w:p>
    <w:p w14:paraId="77C85BE8"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 Savivaldybei priklausantį nekilnojamąjį turtą naudoti efektyviai, racionaliai ir tikslingai, išnaudojant įvairias jo valdymo formas.</w:t>
      </w:r>
    </w:p>
    <w:p w14:paraId="5C7ADE59"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 Optimizuojant Savivaldybės poreikius atitinkantį nekilnojamojo turto kiekį, ieškoti alternatyvių socialinių funkcijų teikimo galimybių, skatinti viešųjų erdvių kūrimąsi, naudojant alternatyvius – ne Savivaldybės biudžeto – finansavimo šaltinius.</w:t>
      </w:r>
    </w:p>
    <w:p w14:paraId="70B0DAF7"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Mažinti nekilnojamojo turto, perduoto panaudos pagrindais, plotą, turto perdavimą panaudos pagrindais taikant tik socialiai reikšmingoms funkcijoms užtikrinti.</w:t>
      </w:r>
    </w:p>
    <w:p w14:paraId="4BCD1F61"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b/>
          <w:bCs/>
          <w:sz w:val="24"/>
          <w:szCs w:val="24"/>
          <w:lang w:eastAsia="lt-LT"/>
        </w:rPr>
      </w:pPr>
    </w:p>
    <w:p w14:paraId="1739AA93" w14:textId="5B2A7666" w:rsidR="000201D6" w:rsidRPr="001A0DBE" w:rsidRDefault="000201D6" w:rsidP="003B32B4">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lastRenderedPageBreak/>
        <w:t>IV SKYRIUS</w:t>
      </w:r>
    </w:p>
    <w:p w14:paraId="1A51972E" w14:textId="77777777" w:rsidR="000201D6" w:rsidRPr="001A0DBE" w:rsidRDefault="000201D6" w:rsidP="003B32B4">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SAVIVALDYBĖS NEKILNOJAMOJO TURTO VALDYMO UŽDAVINIAI</w:t>
      </w:r>
    </w:p>
    <w:p w14:paraId="47218804" w14:textId="77777777" w:rsidR="000201D6" w:rsidRPr="001A0DBE" w:rsidRDefault="000201D6" w:rsidP="000201D6">
      <w:pPr>
        <w:shd w:val="clear" w:color="auto" w:fill="FFFFFF"/>
        <w:spacing w:after="0" w:line="240" w:lineRule="auto"/>
        <w:rPr>
          <w:rFonts w:ascii="Times New Roman" w:eastAsia="Times New Roman" w:hAnsi="Times New Roman" w:cs="Times New Roman"/>
          <w:b/>
          <w:bCs/>
          <w:sz w:val="24"/>
          <w:szCs w:val="24"/>
          <w:lang w:eastAsia="lt-LT"/>
        </w:rPr>
      </w:pPr>
      <w:bookmarkStart w:id="14" w:name="_Hlk24405300"/>
    </w:p>
    <w:p w14:paraId="6C6BE628" w14:textId="471EAA45" w:rsidR="000201D6" w:rsidRPr="001A0DBE" w:rsidRDefault="000201D6" w:rsidP="0081503D">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ab/>
      </w:r>
      <w:r w:rsidRPr="001A0DBE">
        <w:rPr>
          <w:rFonts w:ascii="Times New Roman" w:eastAsia="Times New Roman" w:hAnsi="Times New Roman" w:cs="Times New Roman"/>
          <w:sz w:val="24"/>
          <w:szCs w:val="24"/>
          <w:lang w:eastAsia="lt-LT"/>
        </w:rPr>
        <w:t xml:space="preserve">10. </w:t>
      </w:r>
      <w:bookmarkEnd w:id="14"/>
      <w:r w:rsidRPr="001A0DBE">
        <w:rPr>
          <w:rFonts w:ascii="Times New Roman" w:eastAsia="Times New Roman" w:hAnsi="Times New Roman" w:cs="Times New Roman"/>
          <w:sz w:val="24"/>
          <w:szCs w:val="24"/>
          <w:lang w:eastAsia="lt-LT"/>
        </w:rPr>
        <w:t>Periodiškai analizuoti nekilnojamojo turto poreikį, identifikuoti neinventorizuotą ir teisiškai neįregistruotą nekilnojamąjį turtą, organizuoti jo kadastrinius matavimus bei įregistravimą Nekilnojamojo turto registre.</w:t>
      </w:r>
    </w:p>
    <w:p w14:paraId="214113FC" w14:textId="2FB7FDEF" w:rsidR="000201D6" w:rsidRPr="001A0DBE" w:rsidRDefault="000201D6" w:rsidP="003B32B4">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b/>
        <w:t>11. Pastoviai viešinti informaciją apie Savivaldybei nuosavybės teise priklausantį turtą, jo valdymą, naudojimą bei disponavimą.</w:t>
      </w:r>
    </w:p>
    <w:p w14:paraId="58A86957" w14:textId="77777777" w:rsidR="000201D6" w:rsidRPr="001A0DBE" w:rsidRDefault="000201D6" w:rsidP="000201D6">
      <w:pPr>
        <w:shd w:val="clear" w:color="auto" w:fill="FFFFFF"/>
        <w:spacing w:after="0" w:line="240" w:lineRule="auto"/>
        <w:rPr>
          <w:rFonts w:ascii="Times New Roman" w:eastAsia="Times New Roman" w:hAnsi="Times New Roman" w:cs="Times New Roman"/>
          <w:sz w:val="24"/>
          <w:szCs w:val="24"/>
          <w:lang w:eastAsia="lt-LT"/>
        </w:rPr>
      </w:pPr>
    </w:p>
    <w:p w14:paraId="4FDE0153" w14:textId="6C4AF352"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bookmarkStart w:id="15" w:name="_Hlk24405424"/>
      <w:r w:rsidRPr="001A0DBE">
        <w:rPr>
          <w:rFonts w:ascii="Times New Roman" w:eastAsia="Times New Roman" w:hAnsi="Times New Roman" w:cs="Times New Roman"/>
          <w:b/>
          <w:bCs/>
          <w:sz w:val="24"/>
          <w:szCs w:val="24"/>
          <w:lang w:eastAsia="lt-LT"/>
        </w:rPr>
        <w:t>V SKYRIUS</w:t>
      </w:r>
      <w:bookmarkEnd w:id="15"/>
    </w:p>
    <w:p w14:paraId="12E5BB60"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BAIGIAMOSIOS NUOSTATOS</w:t>
      </w:r>
    </w:p>
    <w:p w14:paraId="12520CC6" w14:textId="77777777" w:rsidR="000201D6" w:rsidRPr="001A0DBE" w:rsidRDefault="000201D6" w:rsidP="000201D6">
      <w:pPr>
        <w:shd w:val="clear" w:color="auto" w:fill="FFFFFF"/>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p w14:paraId="70C0B290" w14:textId="77777777" w:rsidR="000201D6" w:rsidRPr="001A0DBE" w:rsidRDefault="000201D6" w:rsidP="003B32B4">
      <w:pPr>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12. Įgyvendinant šiuos tikslus, Savivaldybei nuosavybės teise priklausantis nekilnojamasis turtas bus valdomas efektyviai: </w:t>
      </w:r>
    </w:p>
    <w:p w14:paraId="2B8F25B7" w14:textId="1C75D507" w:rsidR="000201D6" w:rsidRPr="001A0DBE" w:rsidRDefault="000201D6" w:rsidP="003B32B4">
      <w:pPr>
        <w:tabs>
          <w:tab w:val="left" w:pos="993"/>
          <w:tab w:val="left" w:pos="1276"/>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12.1. Atsisakyta Savivaldybės funkcijoms nereikalingo turto ir jį pardavus bus gautos pajamos.</w:t>
      </w:r>
    </w:p>
    <w:p w14:paraId="2DA6AA6F" w14:textId="77777777"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12.2. Inventorizuotas ir teisiškai įregistruotas Savivaldybei priskirtas nekilnojamasis turtas (statiniai, inžineriniai tinklai, keliai).</w:t>
      </w:r>
    </w:p>
    <w:p w14:paraId="6DE52CB4" w14:textId="77777777"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12.3. Savivaldybės kontroliuojamoms įmonėms, kurios vykdo Savivaldybės funkcijas ir teikia paslaugas gyventojams, perduoti Savivaldybei priklausantys inžineriniai tinklai.</w:t>
      </w:r>
    </w:p>
    <w:p w14:paraId="0BF0E111" w14:textId="77777777"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12.4. Visa informacija apie Savivaldybei nuosavybės teise priklausantį nekilnojamąjį turtą, parduodamą, nuomojamą, perduodamą panaudai ar patikėjimo teise, viešai prieinama.</w:t>
      </w:r>
    </w:p>
    <w:p w14:paraId="2D14FDC5" w14:textId="77777777" w:rsidR="000201D6" w:rsidRPr="001A0DBE" w:rsidRDefault="000201D6" w:rsidP="0081503D">
      <w:pPr>
        <w:suppressAutoHyphens/>
        <w:spacing w:after="0" w:line="240" w:lineRule="auto"/>
        <w:ind w:firstLine="1247"/>
        <w:rPr>
          <w:rFonts w:ascii="Times New Roman" w:hAnsi="Times New Roman" w:cs="Times New Roman"/>
          <w:sz w:val="24"/>
          <w:szCs w:val="24"/>
          <w:lang w:eastAsia="ar-SA"/>
        </w:rPr>
      </w:pPr>
    </w:p>
    <w:p w14:paraId="0FDD8AA2" w14:textId="77777777" w:rsidR="0081503D" w:rsidRPr="001A0DBE" w:rsidRDefault="0081503D" w:rsidP="003B32B4">
      <w:pPr>
        <w:suppressAutoHyphens/>
        <w:spacing w:after="0" w:line="240" w:lineRule="auto"/>
        <w:ind w:firstLine="1247"/>
        <w:rPr>
          <w:rFonts w:ascii="Times New Roman" w:hAnsi="Times New Roman" w:cs="Times New Roman"/>
          <w:sz w:val="24"/>
          <w:szCs w:val="24"/>
          <w:lang w:eastAsia="ar-SA"/>
        </w:rPr>
      </w:pPr>
    </w:p>
    <w:p w14:paraId="5C61C0F6" w14:textId="192301B3" w:rsidR="004F7F22" w:rsidRPr="001A0DBE" w:rsidRDefault="004F7F22" w:rsidP="004F7F22">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w:t>
      </w:r>
      <w:r w:rsidR="00941D0A" w:rsidRPr="001A0DBE">
        <w:rPr>
          <w:rFonts w:ascii="Times New Roman" w:eastAsia="Times New Roman" w:hAnsi="Times New Roman" w:cs="Times New Roman"/>
          <w:sz w:val="24"/>
          <w:szCs w:val="24"/>
        </w:rPr>
        <w:t>4</w:t>
      </w:r>
      <w:r w:rsidRPr="001A0DBE">
        <w:rPr>
          <w:rFonts w:ascii="Times New Roman" w:eastAsia="Times New Roman" w:hAnsi="Times New Roman" w:cs="Times New Roman"/>
          <w:sz w:val="24"/>
          <w:szCs w:val="24"/>
        </w:rPr>
        <w:t xml:space="preserve"> lentelė. Skuodo rajono savivaldybės 202</w:t>
      </w:r>
      <w:r w:rsidR="00941D0A"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–202</w:t>
      </w:r>
      <w:r w:rsidR="00941D0A" w:rsidRPr="001A0DBE">
        <w:rPr>
          <w:rFonts w:ascii="Times New Roman" w:eastAsia="Times New Roman" w:hAnsi="Times New Roman" w:cs="Times New Roman"/>
          <w:sz w:val="24"/>
          <w:szCs w:val="24"/>
        </w:rPr>
        <w:t>7</w:t>
      </w:r>
      <w:r w:rsidRPr="001A0DBE">
        <w:rPr>
          <w:rFonts w:ascii="Times New Roman" w:eastAsia="Times New Roman" w:hAnsi="Times New Roman" w:cs="Times New Roman"/>
          <w:sz w:val="24"/>
          <w:szCs w:val="24"/>
        </w:rPr>
        <w:t xml:space="preserve"> metų administracinės naštos mažinimo priemonių įgyvendinimo planas</w:t>
      </w:r>
    </w:p>
    <w:p w14:paraId="2D3495DA" w14:textId="77777777" w:rsidR="004F7F22" w:rsidRPr="001A0DBE" w:rsidRDefault="004F7F22" w:rsidP="004F7F22">
      <w:pPr>
        <w:spacing w:after="0" w:line="240" w:lineRule="auto"/>
        <w:jc w:val="center"/>
        <w:rPr>
          <w:rFonts w:ascii="Times New Roman" w:eastAsia="Times New Roman" w:hAnsi="Times New Roman" w:cs="Times New Roman"/>
          <w: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1732"/>
        <w:gridCol w:w="1585"/>
        <w:gridCol w:w="1222"/>
        <w:gridCol w:w="1597"/>
        <w:gridCol w:w="2802"/>
      </w:tblGrid>
      <w:tr w:rsidR="004F7F22" w:rsidRPr="001A0DBE" w14:paraId="4392954E" w14:textId="77777777" w:rsidTr="00904BAA">
        <w:tc>
          <w:tcPr>
            <w:tcW w:w="556" w:type="dxa"/>
          </w:tcPr>
          <w:p w14:paraId="5565A908" w14:textId="77777777" w:rsidR="004F7F22" w:rsidRPr="001A0DBE" w:rsidRDefault="004F7F22" w:rsidP="00904BAA">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Eil. Nr.</w:t>
            </w:r>
          </w:p>
        </w:tc>
        <w:tc>
          <w:tcPr>
            <w:tcW w:w="1732" w:type="dxa"/>
          </w:tcPr>
          <w:p w14:paraId="381273C5" w14:textId="77777777" w:rsidR="004F7F22" w:rsidRPr="001A0DBE" w:rsidRDefault="004F7F22" w:rsidP="00904BAA">
            <w:pPr>
              <w:spacing w:after="0" w:line="240" w:lineRule="auto"/>
              <w:jc w:val="center"/>
              <w:rPr>
                <w:rFonts w:ascii="Times New Roman" w:eastAsia="Calibri" w:hAnsi="Times New Roman" w:cs="Times New Roman"/>
              </w:rPr>
            </w:pPr>
            <w:r w:rsidRPr="001A0DBE">
              <w:rPr>
                <w:rFonts w:ascii="Times New Roman" w:eastAsia="Calibri" w:hAnsi="Times New Roman" w:cs="Times New Roman"/>
                <w:bCs/>
              </w:rPr>
              <w:t>Priemonė</w:t>
            </w:r>
          </w:p>
        </w:tc>
        <w:tc>
          <w:tcPr>
            <w:tcW w:w="1585" w:type="dxa"/>
          </w:tcPr>
          <w:p w14:paraId="36F01A91" w14:textId="77777777" w:rsidR="004F7F22" w:rsidRPr="001A0DBE" w:rsidRDefault="004F7F22" w:rsidP="00904BAA">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Vertinimo kriterijus</w:t>
            </w:r>
          </w:p>
        </w:tc>
        <w:tc>
          <w:tcPr>
            <w:tcW w:w="1224" w:type="dxa"/>
          </w:tcPr>
          <w:p w14:paraId="343809E3" w14:textId="77777777" w:rsidR="004F7F22" w:rsidRPr="001A0DBE" w:rsidRDefault="004F7F22" w:rsidP="00904BAA">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Siektina reikšmė</w:t>
            </w:r>
          </w:p>
        </w:tc>
        <w:tc>
          <w:tcPr>
            <w:tcW w:w="1573" w:type="dxa"/>
          </w:tcPr>
          <w:p w14:paraId="64E021CE" w14:textId="77777777" w:rsidR="004F7F22" w:rsidRPr="001A0DBE" w:rsidRDefault="004F7F22" w:rsidP="00904BAA">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Vykdytojas</w:t>
            </w:r>
          </w:p>
        </w:tc>
        <w:tc>
          <w:tcPr>
            <w:tcW w:w="2823" w:type="dxa"/>
          </w:tcPr>
          <w:p w14:paraId="057DBB99" w14:textId="77777777" w:rsidR="004F7F22" w:rsidRPr="001A0DBE" w:rsidRDefault="004F7F22" w:rsidP="00904BAA">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 xml:space="preserve">Komentarai </w:t>
            </w:r>
          </w:p>
        </w:tc>
      </w:tr>
      <w:tr w:rsidR="004F7F22" w:rsidRPr="001A0DBE" w14:paraId="027A5226" w14:textId="77777777" w:rsidTr="00904BAA">
        <w:trPr>
          <w:trHeight w:val="504"/>
        </w:trPr>
        <w:tc>
          <w:tcPr>
            <w:tcW w:w="556" w:type="dxa"/>
            <w:vMerge w:val="restart"/>
          </w:tcPr>
          <w:p w14:paraId="69769811" w14:textId="77777777" w:rsidR="004F7F22" w:rsidRPr="001A0DBE" w:rsidRDefault="004F7F22" w:rsidP="00904BAA">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1.</w:t>
            </w:r>
          </w:p>
        </w:tc>
        <w:tc>
          <w:tcPr>
            <w:tcW w:w="1732" w:type="dxa"/>
            <w:vMerge w:val="restart"/>
          </w:tcPr>
          <w:p w14:paraId="05B4B000" w14:textId="77777777" w:rsidR="004F7F22" w:rsidRPr="001A0DBE" w:rsidRDefault="004F7F22" w:rsidP="00904BAA">
            <w:pPr>
              <w:spacing w:after="0" w:line="240" w:lineRule="auto"/>
              <w:rPr>
                <w:rFonts w:ascii="Times New Roman" w:eastAsia="Calibri" w:hAnsi="Times New Roman" w:cs="Times New Roman"/>
                <w:strike/>
              </w:rPr>
            </w:pPr>
            <w:r w:rsidRPr="001A0DBE">
              <w:rPr>
                <w:rFonts w:ascii="Times New Roman" w:eastAsia="Calibri" w:hAnsi="Times New Roman" w:cs="Times New Roman"/>
              </w:rPr>
              <w:t>Vertinti naujai priimamų norminių teisės aktų administracinės naštos dydį</w:t>
            </w:r>
          </w:p>
        </w:tc>
        <w:tc>
          <w:tcPr>
            <w:tcW w:w="1585" w:type="dxa"/>
            <w:vMerge w:val="restart"/>
          </w:tcPr>
          <w:p w14:paraId="7FD0B215" w14:textId="77777777" w:rsidR="004F7F22" w:rsidRPr="001A0DBE" w:rsidRDefault="004F7F22" w:rsidP="00904BAA">
            <w:pPr>
              <w:spacing w:after="0" w:line="240" w:lineRule="auto"/>
              <w:rPr>
                <w:rFonts w:ascii="Times New Roman" w:eastAsia="Calibri" w:hAnsi="Times New Roman" w:cs="Times New Roman"/>
                <w:strike/>
              </w:rPr>
            </w:pPr>
            <w:r w:rsidRPr="001A0DBE">
              <w:rPr>
                <w:rFonts w:ascii="Times New Roman" w:eastAsia="Calibri" w:hAnsi="Times New Roman" w:cs="Times New Roman"/>
              </w:rPr>
              <w:t>Įvertinti naujai priimami norminiai teisės aktai (vnt.)</w:t>
            </w:r>
          </w:p>
        </w:tc>
        <w:tc>
          <w:tcPr>
            <w:tcW w:w="1224" w:type="dxa"/>
            <w:tcBorders>
              <w:bottom w:val="nil"/>
            </w:tcBorders>
          </w:tcPr>
          <w:p w14:paraId="044CD7C7"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Įvertinami visi naujai priimami norminiai teisės aktai</w:t>
            </w:r>
          </w:p>
        </w:tc>
        <w:tc>
          <w:tcPr>
            <w:tcW w:w="1573" w:type="dxa"/>
            <w:vMerge w:val="restart"/>
          </w:tcPr>
          <w:p w14:paraId="12FEA26C" w14:textId="77777777" w:rsidR="004F7F22" w:rsidRPr="001A0DBE" w:rsidRDefault="004F7F22" w:rsidP="00904BAA">
            <w:pPr>
              <w:spacing w:after="0" w:line="240" w:lineRule="auto"/>
              <w:rPr>
                <w:rFonts w:ascii="Times New Roman" w:eastAsia="Calibri" w:hAnsi="Times New Roman" w:cs="Times New Roman"/>
                <w:strike/>
              </w:rPr>
            </w:pPr>
            <w:r w:rsidRPr="001A0DBE">
              <w:rPr>
                <w:rFonts w:ascii="Times New Roman" w:eastAsia="Calibri" w:hAnsi="Times New Roman" w:cs="Times New Roman"/>
              </w:rPr>
              <w:t>Teisės, personalo ir dokumentų valdymo skyrius</w:t>
            </w:r>
          </w:p>
        </w:tc>
        <w:tc>
          <w:tcPr>
            <w:tcW w:w="2823" w:type="dxa"/>
            <w:vMerge w:val="restart"/>
          </w:tcPr>
          <w:p w14:paraId="4DA9B464" w14:textId="77777777" w:rsidR="004F7F22" w:rsidRPr="001A0DBE" w:rsidRDefault="004F7F22" w:rsidP="00904BAA">
            <w:pPr>
              <w:spacing w:after="0" w:line="240" w:lineRule="auto"/>
              <w:jc w:val="both"/>
              <w:rPr>
                <w:rFonts w:ascii="Times New Roman" w:eastAsia="Calibri" w:hAnsi="Times New Roman" w:cs="Times New Roman"/>
              </w:rPr>
            </w:pPr>
            <w:r w:rsidRPr="001A0DBE">
              <w:rPr>
                <w:rFonts w:ascii="Times New Roman" w:eastAsia="Calibri" w:hAnsi="Times New Roman" w:cs="Times New Roman"/>
              </w:rPr>
              <w:t xml:space="preserve">Tikslas – įvertinti ar </w:t>
            </w:r>
            <w:r w:rsidRPr="001A0DBE">
              <w:rPr>
                <w:rFonts w:ascii="Times New Roman" w:eastAsia="Calibri" w:hAnsi="Times New Roman" w:cs="Times New Roman"/>
                <w:bCs/>
              </w:rPr>
              <w:t>Savivaldybės</w:t>
            </w:r>
            <w:r w:rsidRPr="001A0DBE">
              <w:rPr>
                <w:rFonts w:ascii="Times New Roman" w:eastAsia="Calibri" w:hAnsi="Times New Roman" w:cs="Times New Roman"/>
              </w:rPr>
              <w:t xml:space="preserve"> tarybos sprendimuose esantys įpareigojimai asmenims nėra pertekliniai, ar informacija negali būti gauta pasinaudojant Skuodo rajono savivaldybės administracijos galimybėmis</w:t>
            </w:r>
          </w:p>
        </w:tc>
      </w:tr>
      <w:tr w:rsidR="004F7F22" w:rsidRPr="001A0DBE" w14:paraId="61719064" w14:textId="77777777" w:rsidTr="00904BAA">
        <w:trPr>
          <w:trHeight w:val="555"/>
        </w:trPr>
        <w:tc>
          <w:tcPr>
            <w:tcW w:w="556" w:type="dxa"/>
            <w:vMerge/>
          </w:tcPr>
          <w:p w14:paraId="29AE2BE9" w14:textId="77777777" w:rsidR="004F7F22" w:rsidRPr="001A0DBE" w:rsidRDefault="004F7F22" w:rsidP="00904BAA">
            <w:pPr>
              <w:spacing w:after="0" w:line="240" w:lineRule="auto"/>
              <w:jc w:val="center"/>
              <w:rPr>
                <w:rFonts w:ascii="Times New Roman" w:eastAsia="Calibri" w:hAnsi="Times New Roman" w:cs="Times New Roman"/>
              </w:rPr>
            </w:pPr>
          </w:p>
        </w:tc>
        <w:tc>
          <w:tcPr>
            <w:tcW w:w="1732" w:type="dxa"/>
            <w:vMerge/>
          </w:tcPr>
          <w:p w14:paraId="19D754A7" w14:textId="77777777" w:rsidR="004F7F22" w:rsidRPr="001A0DBE" w:rsidRDefault="004F7F22" w:rsidP="00904BAA">
            <w:pPr>
              <w:spacing w:after="0" w:line="240" w:lineRule="auto"/>
              <w:rPr>
                <w:rFonts w:ascii="Times New Roman" w:eastAsia="Calibri" w:hAnsi="Times New Roman" w:cs="Times New Roman"/>
                <w:bCs/>
              </w:rPr>
            </w:pPr>
          </w:p>
        </w:tc>
        <w:tc>
          <w:tcPr>
            <w:tcW w:w="1585" w:type="dxa"/>
            <w:vMerge/>
          </w:tcPr>
          <w:p w14:paraId="74D74E53" w14:textId="77777777" w:rsidR="004F7F22" w:rsidRPr="001A0DBE" w:rsidRDefault="004F7F22" w:rsidP="00904BAA">
            <w:pPr>
              <w:spacing w:after="0" w:line="240" w:lineRule="auto"/>
              <w:rPr>
                <w:rFonts w:ascii="Times New Roman" w:eastAsia="Calibri" w:hAnsi="Times New Roman" w:cs="Times New Roman"/>
                <w:bCs/>
              </w:rPr>
            </w:pPr>
          </w:p>
        </w:tc>
        <w:tc>
          <w:tcPr>
            <w:tcW w:w="1224" w:type="dxa"/>
            <w:tcBorders>
              <w:top w:val="nil"/>
            </w:tcBorders>
          </w:tcPr>
          <w:p w14:paraId="02E4C72F" w14:textId="77777777" w:rsidR="004F7F22" w:rsidRPr="001A0DBE" w:rsidRDefault="004F7F22" w:rsidP="00904BAA">
            <w:pPr>
              <w:spacing w:after="0" w:line="240" w:lineRule="auto"/>
              <w:rPr>
                <w:rFonts w:ascii="Times New Roman" w:eastAsia="Calibri" w:hAnsi="Times New Roman" w:cs="Times New Roman"/>
                <w:bCs/>
              </w:rPr>
            </w:pPr>
          </w:p>
        </w:tc>
        <w:tc>
          <w:tcPr>
            <w:tcW w:w="1573" w:type="dxa"/>
            <w:vMerge/>
          </w:tcPr>
          <w:p w14:paraId="1DBA0176" w14:textId="77777777" w:rsidR="004F7F22" w:rsidRPr="001A0DBE" w:rsidRDefault="004F7F22" w:rsidP="00904BAA">
            <w:pPr>
              <w:spacing w:after="0" w:line="240" w:lineRule="auto"/>
              <w:rPr>
                <w:rFonts w:ascii="Times New Roman" w:eastAsia="Calibri" w:hAnsi="Times New Roman" w:cs="Times New Roman"/>
              </w:rPr>
            </w:pPr>
          </w:p>
        </w:tc>
        <w:tc>
          <w:tcPr>
            <w:tcW w:w="2823" w:type="dxa"/>
            <w:vMerge/>
          </w:tcPr>
          <w:p w14:paraId="03D6C5DE" w14:textId="77777777" w:rsidR="004F7F22" w:rsidRPr="001A0DBE" w:rsidRDefault="004F7F22" w:rsidP="00904BAA">
            <w:pPr>
              <w:spacing w:after="0" w:line="240" w:lineRule="auto"/>
              <w:rPr>
                <w:rFonts w:ascii="Times New Roman" w:eastAsia="Calibri" w:hAnsi="Times New Roman" w:cs="Times New Roman"/>
              </w:rPr>
            </w:pPr>
          </w:p>
        </w:tc>
      </w:tr>
      <w:tr w:rsidR="004F7F22" w:rsidRPr="001A0DBE" w14:paraId="3ED2B990" w14:textId="77777777" w:rsidTr="00904BAA">
        <w:tc>
          <w:tcPr>
            <w:tcW w:w="556" w:type="dxa"/>
          </w:tcPr>
          <w:p w14:paraId="5CBD35C0" w14:textId="77777777" w:rsidR="004F7F22" w:rsidRPr="001A0DBE" w:rsidRDefault="004F7F22" w:rsidP="00904BAA">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2.</w:t>
            </w:r>
          </w:p>
        </w:tc>
        <w:tc>
          <w:tcPr>
            <w:tcW w:w="1732" w:type="dxa"/>
          </w:tcPr>
          <w:p w14:paraId="61C3F664" w14:textId="77777777" w:rsidR="004F7F22" w:rsidRPr="001A0DBE" w:rsidRDefault="004F7F22" w:rsidP="00904BAA">
            <w:pPr>
              <w:spacing w:after="0" w:line="240" w:lineRule="auto"/>
              <w:rPr>
                <w:rFonts w:ascii="Times New Roman" w:eastAsia="Calibri" w:hAnsi="Times New Roman" w:cs="Times New Roman"/>
                <w:bCs/>
              </w:rPr>
            </w:pPr>
            <w:r w:rsidRPr="001A0DBE">
              <w:rPr>
                <w:rFonts w:ascii="Times New Roman" w:eastAsia="Calibri" w:hAnsi="Times New Roman" w:cs="Times New Roman"/>
              </w:rPr>
              <w:t>Reguliariai peržiūrėti administracinių paslaugų aprašymus, atnaujintą informaciją nedelsiant skelbti Skuodo rajono savivaldybės interneto svetainėje</w:t>
            </w:r>
          </w:p>
        </w:tc>
        <w:tc>
          <w:tcPr>
            <w:tcW w:w="1585" w:type="dxa"/>
          </w:tcPr>
          <w:p w14:paraId="35D04CE5" w14:textId="77777777" w:rsidR="004F7F22" w:rsidRPr="001A0DBE" w:rsidRDefault="004F7F22" w:rsidP="00904BAA">
            <w:pPr>
              <w:spacing w:after="0" w:line="240" w:lineRule="auto"/>
              <w:rPr>
                <w:rFonts w:ascii="Times New Roman" w:eastAsia="Calibri" w:hAnsi="Times New Roman" w:cs="Times New Roman"/>
                <w:bCs/>
              </w:rPr>
            </w:pPr>
            <w:r w:rsidRPr="001A0DBE">
              <w:rPr>
                <w:rFonts w:ascii="Times New Roman" w:eastAsia="Calibri" w:hAnsi="Times New Roman" w:cs="Times New Roman"/>
              </w:rPr>
              <w:t>Peržiūrėti administracinių paslaugų aprašymus</w:t>
            </w:r>
          </w:p>
        </w:tc>
        <w:tc>
          <w:tcPr>
            <w:tcW w:w="1224" w:type="dxa"/>
          </w:tcPr>
          <w:p w14:paraId="1322BC9E" w14:textId="77777777" w:rsidR="004F7F22" w:rsidRPr="001A0DBE" w:rsidRDefault="004F7F22" w:rsidP="00904BAA">
            <w:pPr>
              <w:spacing w:after="0" w:line="240" w:lineRule="auto"/>
              <w:rPr>
                <w:rFonts w:ascii="Times New Roman" w:eastAsia="Calibri" w:hAnsi="Times New Roman" w:cs="Times New Roman"/>
                <w:bCs/>
              </w:rPr>
            </w:pPr>
            <w:r w:rsidRPr="001A0DBE">
              <w:rPr>
                <w:rFonts w:ascii="Times New Roman" w:eastAsia="Calibri" w:hAnsi="Times New Roman" w:cs="Times New Roman"/>
                <w:bCs/>
              </w:rPr>
              <w:t>Ne mažiau nei 2 kartus per metus</w:t>
            </w:r>
            <w:r w:rsidRPr="001A0DBE">
              <w:rPr>
                <w:rFonts w:ascii="Times New Roman" w:eastAsia="Calibri" w:hAnsi="Times New Roman" w:cs="Times New Roman"/>
              </w:rPr>
              <w:t xml:space="preserve"> </w:t>
            </w:r>
          </w:p>
        </w:tc>
        <w:tc>
          <w:tcPr>
            <w:tcW w:w="1573" w:type="dxa"/>
          </w:tcPr>
          <w:p w14:paraId="36AAC18E"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Savivaldybės administracijos skyriai, teikiantys viešąsias paslaugas</w:t>
            </w:r>
          </w:p>
        </w:tc>
        <w:tc>
          <w:tcPr>
            <w:tcW w:w="2823" w:type="dxa"/>
          </w:tcPr>
          <w:p w14:paraId="4FD03B5A" w14:textId="77777777" w:rsidR="004F7F22" w:rsidRPr="001A0DBE" w:rsidRDefault="004F7F22" w:rsidP="00904BAA">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rPr>
              <w:t>Tikslas – savivaldybės interneto svetainėje teikti naujausią</w:t>
            </w:r>
            <w:r w:rsidRPr="001A0DB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0281D293" w14:textId="77777777" w:rsidR="004F7F22" w:rsidRPr="001A0DBE" w:rsidRDefault="004F7F22" w:rsidP="00904BAA">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1. paslaugos aprašymas;</w:t>
            </w:r>
          </w:p>
          <w:p w14:paraId="497813F0" w14:textId="77777777" w:rsidR="004F7F22" w:rsidRPr="001A0DBE" w:rsidRDefault="004F7F22" w:rsidP="00904BAA">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 xml:space="preserve">2. atsakingų padalinių, specialistų kontaktai; 3. pateiktos nuorodos bei pridedami dokumentai; </w:t>
            </w:r>
          </w:p>
          <w:p w14:paraId="1EA1C36C" w14:textId="77777777" w:rsidR="004F7F22" w:rsidRPr="001A0DBE" w:rsidRDefault="004F7F22" w:rsidP="00904BAA">
            <w:pPr>
              <w:spacing w:after="0" w:line="240" w:lineRule="auto"/>
              <w:jc w:val="both"/>
              <w:rPr>
                <w:rFonts w:ascii="Times New Roman" w:eastAsia="Calibri" w:hAnsi="Times New Roman" w:cs="Times New Roman"/>
              </w:rPr>
            </w:pPr>
            <w:r w:rsidRPr="001A0DBE">
              <w:rPr>
                <w:rFonts w:ascii="Times New Roman" w:eastAsia="Calibri" w:hAnsi="Times New Roman" w:cs="Times New Roman"/>
                <w:bCs/>
              </w:rPr>
              <w:t>4. sąsajos su aktualiais teisės aktais</w:t>
            </w:r>
          </w:p>
        </w:tc>
      </w:tr>
      <w:tr w:rsidR="004F7F22" w:rsidRPr="001A0DBE" w:rsidDel="00C21FAA" w14:paraId="7A01D9E4" w14:textId="77777777" w:rsidTr="00904BAA">
        <w:tc>
          <w:tcPr>
            <w:tcW w:w="556" w:type="dxa"/>
            <w:tcBorders>
              <w:top w:val="single" w:sz="4" w:space="0" w:color="auto"/>
              <w:left w:val="single" w:sz="4" w:space="0" w:color="auto"/>
              <w:bottom w:val="single" w:sz="4" w:space="0" w:color="auto"/>
              <w:right w:val="single" w:sz="4" w:space="0" w:color="auto"/>
            </w:tcBorders>
          </w:tcPr>
          <w:p w14:paraId="35258D0C" w14:textId="77777777" w:rsidR="004F7F22" w:rsidRPr="001A0DBE" w:rsidRDefault="004F7F22" w:rsidP="00904BAA">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lastRenderedPageBreak/>
              <w:t>3.</w:t>
            </w:r>
          </w:p>
        </w:tc>
        <w:tc>
          <w:tcPr>
            <w:tcW w:w="1732" w:type="dxa"/>
            <w:tcBorders>
              <w:top w:val="single" w:sz="4" w:space="0" w:color="auto"/>
              <w:left w:val="single" w:sz="4" w:space="0" w:color="auto"/>
              <w:bottom w:val="single" w:sz="4" w:space="0" w:color="auto"/>
              <w:right w:val="single" w:sz="4" w:space="0" w:color="auto"/>
            </w:tcBorders>
          </w:tcPr>
          <w:p w14:paraId="7CA0E6FD" w14:textId="77777777" w:rsidR="004F7F22" w:rsidRPr="001A0DBE" w:rsidRDefault="004F7F22" w:rsidP="00904BAA">
            <w:pPr>
              <w:spacing w:after="0" w:line="240" w:lineRule="auto"/>
              <w:rPr>
                <w:rFonts w:ascii="Times New Roman" w:eastAsia="Calibri" w:hAnsi="Times New Roman" w:cs="Times New Roman"/>
                <w:iCs/>
              </w:rPr>
            </w:pPr>
            <w:r w:rsidRPr="001A0DB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43CA6BC0" w14:textId="77777777" w:rsidR="004F7F22" w:rsidRPr="001A0DBE" w:rsidDel="00C21FAA"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479477B2"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25C0C46D" w14:textId="77777777" w:rsidR="004F7F22" w:rsidRPr="001A0DBE" w:rsidRDefault="004F7F22" w:rsidP="00904BAA">
            <w:pPr>
              <w:spacing w:after="0" w:line="240" w:lineRule="auto"/>
              <w:rPr>
                <w:rFonts w:ascii="Times New Roman" w:eastAsia="Calibri" w:hAnsi="Times New Roman" w:cs="Times New Roman"/>
                <w:bCs/>
              </w:rPr>
            </w:pPr>
            <w:r w:rsidRPr="001A0DB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6F3C5E7D" w14:textId="77777777" w:rsidR="004F7F22" w:rsidRPr="001A0DBE" w:rsidRDefault="004F7F22" w:rsidP="00904BAA">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Tikslas – diegti naujas ir tobulinti jau naudojamas informacines sistemas, prisijungti prie bendrai naudojamos „Dbsis“ dokumentų valdymo programos</w:t>
            </w:r>
          </w:p>
        </w:tc>
      </w:tr>
      <w:tr w:rsidR="004F7F22" w:rsidRPr="001A0DBE" w:rsidDel="00C21FAA" w14:paraId="794ED21C" w14:textId="77777777" w:rsidTr="00904BAA">
        <w:trPr>
          <w:trHeight w:val="990"/>
        </w:trPr>
        <w:tc>
          <w:tcPr>
            <w:tcW w:w="556" w:type="dxa"/>
            <w:vMerge w:val="restart"/>
            <w:tcBorders>
              <w:top w:val="single" w:sz="4" w:space="0" w:color="auto"/>
              <w:left w:val="single" w:sz="4" w:space="0" w:color="auto"/>
              <w:right w:val="single" w:sz="4" w:space="0" w:color="auto"/>
            </w:tcBorders>
          </w:tcPr>
          <w:p w14:paraId="34110307" w14:textId="77777777" w:rsidR="004F7F22" w:rsidRPr="001A0DBE" w:rsidRDefault="004F7F22" w:rsidP="00904BAA">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4.</w:t>
            </w:r>
          </w:p>
        </w:tc>
        <w:tc>
          <w:tcPr>
            <w:tcW w:w="1732" w:type="dxa"/>
            <w:vMerge w:val="restart"/>
            <w:tcBorders>
              <w:top w:val="single" w:sz="4" w:space="0" w:color="auto"/>
              <w:left w:val="single" w:sz="4" w:space="0" w:color="auto"/>
              <w:right w:val="single" w:sz="4" w:space="0" w:color="auto"/>
            </w:tcBorders>
          </w:tcPr>
          <w:p w14:paraId="0BADFF7C" w14:textId="77777777" w:rsidR="004F7F22" w:rsidRPr="001A0DBE" w:rsidRDefault="004F7F22" w:rsidP="00904BAA">
            <w:pPr>
              <w:spacing w:after="0" w:line="240" w:lineRule="auto"/>
              <w:rPr>
                <w:rFonts w:ascii="Times New Roman" w:eastAsia="Calibri" w:hAnsi="Times New Roman" w:cs="Times New Roman"/>
                <w:iCs/>
              </w:rPr>
            </w:pPr>
            <w:r w:rsidRPr="001A0DBE">
              <w:rPr>
                <w:rFonts w:ascii="Times New Roman" w:eastAsia="Calibri" w:hAnsi="Times New Roman" w:cs="Times New Roman"/>
              </w:rPr>
              <w:t xml:space="preserve">Didinti </w:t>
            </w:r>
            <w:r w:rsidRPr="001A0DB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2D2EE6A7"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7B536DC1"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4AA68431" w14:textId="77777777" w:rsidR="004F7F22" w:rsidRPr="001A0DBE" w:rsidRDefault="004F7F22" w:rsidP="00904BAA">
            <w:pPr>
              <w:spacing w:after="0" w:line="240" w:lineRule="auto"/>
              <w:rPr>
                <w:rFonts w:ascii="Times New Roman" w:eastAsia="Calibri" w:hAnsi="Times New Roman" w:cs="Times New Roman"/>
                <w:bCs/>
              </w:rPr>
            </w:pPr>
            <w:r w:rsidRPr="001A0DB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712A2809" w14:textId="77777777" w:rsidR="004F7F22" w:rsidRPr="001A0DBE" w:rsidRDefault="004F7F22" w:rsidP="00904BAA">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4F7F22" w:rsidRPr="001A0DBE" w:rsidDel="00C21FAA" w14:paraId="657F4D4F" w14:textId="77777777" w:rsidTr="0043279F">
        <w:trPr>
          <w:trHeight w:val="555"/>
        </w:trPr>
        <w:tc>
          <w:tcPr>
            <w:tcW w:w="556" w:type="dxa"/>
            <w:vMerge/>
            <w:tcBorders>
              <w:left w:val="single" w:sz="4" w:space="0" w:color="auto"/>
              <w:right w:val="single" w:sz="4" w:space="0" w:color="auto"/>
            </w:tcBorders>
          </w:tcPr>
          <w:p w14:paraId="5FDF6B4A" w14:textId="77777777" w:rsidR="004F7F22" w:rsidRPr="001A0DBE" w:rsidRDefault="004F7F22" w:rsidP="00904BAA">
            <w:pPr>
              <w:spacing w:after="0" w:line="240" w:lineRule="auto"/>
              <w:jc w:val="center"/>
              <w:rPr>
                <w:rFonts w:ascii="Times New Roman" w:eastAsia="Calibri" w:hAnsi="Times New Roman" w:cs="Times New Roman"/>
              </w:rPr>
            </w:pPr>
          </w:p>
        </w:tc>
        <w:tc>
          <w:tcPr>
            <w:tcW w:w="1732" w:type="dxa"/>
            <w:vMerge/>
            <w:tcBorders>
              <w:left w:val="single" w:sz="4" w:space="0" w:color="auto"/>
              <w:right w:val="single" w:sz="4" w:space="0" w:color="auto"/>
            </w:tcBorders>
          </w:tcPr>
          <w:p w14:paraId="1923DE1C" w14:textId="77777777" w:rsidR="004F7F22" w:rsidRPr="001A0DBE" w:rsidRDefault="004F7F22" w:rsidP="00904BAA">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100CA50D"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El. būdu gautų  dokumentų dalis nuo visų užregistruotų dokumentų skaičiaus</w:t>
            </w:r>
          </w:p>
        </w:tc>
        <w:tc>
          <w:tcPr>
            <w:tcW w:w="1224" w:type="dxa"/>
            <w:tcBorders>
              <w:left w:val="single" w:sz="4" w:space="0" w:color="auto"/>
              <w:right w:val="single" w:sz="4" w:space="0" w:color="auto"/>
            </w:tcBorders>
          </w:tcPr>
          <w:p w14:paraId="5024A522"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28DFF925" w14:textId="77777777" w:rsidR="004F7F22" w:rsidRPr="001A0DBE" w:rsidRDefault="004F7F22" w:rsidP="00904BAA">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3365DA95" w14:textId="77777777" w:rsidR="004F7F22" w:rsidRPr="001A0DBE" w:rsidRDefault="004F7F22" w:rsidP="00904BAA">
            <w:pPr>
              <w:spacing w:after="0" w:line="240" w:lineRule="auto"/>
              <w:ind w:right="-108"/>
              <w:rPr>
                <w:rFonts w:ascii="Times New Roman" w:eastAsia="Calibri" w:hAnsi="Times New Roman" w:cs="Times New Roman"/>
                <w:bCs/>
              </w:rPr>
            </w:pPr>
          </w:p>
        </w:tc>
      </w:tr>
      <w:tr w:rsidR="004F7F22" w:rsidRPr="001A0DBE" w14:paraId="6EFBDBBB" w14:textId="77777777" w:rsidTr="00904BAA">
        <w:tc>
          <w:tcPr>
            <w:tcW w:w="556" w:type="dxa"/>
            <w:tcBorders>
              <w:top w:val="single" w:sz="4" w:space="0" w:color="auto"/>
              <w:left w:val="single" w:sz="4" w:space="0" w:color="auto"/>
              <w:bottom w:val="single" w:sz="4" w:space="0" w:color="auto"/>
              <w:right w:val="single" w:sz="4" w:space="0" w:color="auto"/>
            </w:tcBorders>
          </w:tcPr>
          <w:p w14:paraId="5FC5BEF7" w14:textId="77777777" w:rsidR="004F7F22" w:rsidRPr="001A0DBE" w:rsidDel="00DF2FD2" w:rsidRDefault="004F7F22" w:rsidP="00904BAA">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5.</w:t>
            </w:r>
          </w:p>
        </w:tc>
        <w:tc>
          <w:tcPr>
            <w:tcW w:w="1732" w:type="dxa"/>
            <w:tcBorders>
              <w:top w:val="single" w:sz="4" w:space="0" w:color="auto"/>
              <w:left w:val="single" w:sz="4" w:space="0" w:color="auto"/>
              <w:bottom w:val="single" w:sz="4" w:space="0" w:color="auto"/>
              <w:right w:val="single" w:sz="4" w:space="0" w:color="auto"/>
            </w:tcBorders>
          </w:tcPr>
          <w:p w14:paraId="403BFFD1"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58D1D8F4"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057CF54A"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25DAD9E6"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Teisės, personalo ir dokumentų valdymo skyrius Statybos, investicijų ir turto valdymo skyrius,</w:t>
            </w:r>
          </w:p>
          <w:p w14:paraId="57E60101"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2DC162E6"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Tikslas – užtikrinti efektyvų licencijų, leidimų ir pažymų išdavimą bei stebėti ir vertinti šį procesą</w:t>
            </w:r>
          </w:p>
        </w:tc>
      </w:tr>
      <w:tr w:rsidR="004F7F22" w:rsidRPr="001A0DBE" w:rsidDel="00C21FAA" w14:paraId="1258BDAC" w14:textId="77777777" w:rsidTr="00904BAA">
        <w:tc>
          <w:tcPr>
            <w:tcW w:w="556" w:type="dxa"/>
            <w:tcBorders>
              <w:top w:val="single" w:sz="4" w:space="0" w:color="auto"/>
              <w:left w:val="single" w:sz="4" w:space="0" w:color="auto"/>
              <w:bottom w:val="single" w:sz="4" w:space="0" w:color="auto"/>
              <w:right w:val="single" w:sz="4" w:space="0" w:color="auto"/>
            </w:tcBorders>
          </w:tcPr>
          <w:p w14:paraId="4F298E64" w14:textId="77777777" w:rsidR="004F7F22" w:rsidRPr="001A0DBE" w:rsidRDefault="004F7F22" w:rsidP="00904BAA">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6.</w:t>
            </w:r>
          </w:p>
        </w:tc>
        <w:tc>
          <w:tcPr>
            <w:tcW w:w="1732" w:type="dxa"/>
            <w:tcBorders>
              <w:top w:val="single" w:sz="4" w:space="0" w:color="auto"/>
              <w:left w:val="single" w:sz="4" w:space="0" w:color="auto"/>
              <w:bottom w:val="single" w:sz="4" w:space="0" w:color="auto"/>
              <w:right w:val="single" w:sz="4" w:space="0" w:color="auto"/>
            </w:tcBorders>
          </w:tcPr>
          <w:p w14:paraId="08487D1B"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5FF42210" w14:textId="77777777" w:rsidR="004F7F22" w:rsidRPr="001A0DBE" w:rsidDel="00C21FAA"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33CBB4ED" w14:textId="77777777" w:rsidR="004F7F22" w:rsidRPr="001A0DBE" w:rsidRDefault="004F7F22" w:rsidP="00904BAA">
            <w:pPr>
              <w:spacing w:after="0" w:line="240" w:lineRule="auto"/>
              <w:rPr>
                <w:rFonts w:ascii="Times New Roman" w:eastAsia="Calibri" w:hAnsi="Times New Roman" w:cs="Times New Roman"/>
              </w:rPr>
            </w:pPr>
            <w:r w:rsidRPr="001A0DB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28E8BE44" w14:textId="2E3D9C12" w:rsidR="004F7F22" w:rsidRPr="001A0DBE" w:rsidDel="00C21FAA" w:rsidRDefault="0043279F" w:rsidP="00904BAA">
            <w:pPr>
              <w:spacing w:after="0" w:line="240" w:lineRule="auto"/>
              <w:rPr>
                <w:rFonts w:ascii="Times New Roman" w:eastAsia="Calibri" w:hAnsi="Times New Roman" w:cs="Times New Roman"/>
                <w:bCs/>
              </w:rPr>
            </w:pPr>
            <w:r w:rsidRPr="001A0DBE">
              <w:rPr>
                <w:rFonts w:ascii="Times New Roman" w:eastAsia="Calibri" w:hAnsi="Times New Roman" w:cs="Times New Roman"/>
              </w:rPr>
              <w:t>Visi skyriai, kurie teikia administracines paslaugas</w:t>
            </w:r>
            <w:r w:rsidR="002B0E88" w:rsidRPr="001A0DBE">
              <w:rPr>
                <w:rFonts w:ascii="Times New Roman" w:eastAsia="Calibri" w:hAnsi="Times New Roman" w:cs="Times New Roman"/>
              </w:rPr>
              <w:t>, seniūnijos</w:t>
            </w:r>
            <w:r w:rsidR="004F7F22" w:rsidRPr="001A0DBE">
              <w:rPr>
                <w:rFonts w:ascii="Times New Roman" w:eastAsia="Calibri" w:hAnsi="Times New Roman" w:cs="Times New Roman"/>
              </w:rPr>
              <w:t xml:space="preserve"> </w:t>
            </w:r>
          </w:p>
        </w:tc>
        <w:tc>
          <w:tcPr>
            <w:tcW w:w="2823" w:type="dxa"/>
            <w:tcBorders>
              <w:top w:val="single" w:sz="4" w:space="0" w:color="auto"/>
              <w:left w:val="single" w:sz="4" w:space="0" w:color="auto"/>
              <w:bottom w:val="single" w:sz="4" w:space="0" w:color="auto"/>
              <w:right w:val="single" w:sz="4" w:space="0" w:color="auto"/>
            </w:tcBorders>
          </w:tcPr>
          <w:p w14:paraId="03D80C33" w14:textId="77777777" w:rsidR="004F7F22" w:rsidRPr="001A0DBE" w:rsidRDefault="004F7F22" w:rsidP="00904BAA">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 xml:space="preserve">Tikslas – </w:t>
            </w:r>
            <w:r w:rsidRPr="001A0DB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366EF1C2" w14:textId="77777777" w:rsidR="00974D29" w:rsidRPr="001A0DBE" w:rsidRDefault="00974D29" w:rsidP="00E84A98">
      <w:pPr>
        <w:tabs>
          <w:tab w:val="left" w:pos="34"/>
          <w:tab w:val="left" w:pos="284"/>
        </w:tabs>
        <w:spacing w:after="0" w:line="240" w:lineRule="auto"/>
        <w:rPr>
          <w:rFonts w:ascii="Times New Roman" w:eastAsia="Times New Roman" w:hAnsi="Times New Roman" w:cs="Times New Roman"/>
          <w:bCs/>
          <w:sz w:val="24"/>
          <w:szCs w:val="24"/>
        </w:rPr>
      </w:pPr>
    </w:p>
    <w:p w14:paraId="733734EF" w14:textId="34BE74A3"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27F6BC39" w14:textId="2FE9A949" w:rsidR="00F14910" w:rsidRPr="001A0DBE" w:rsidRDefault="00E84A98" w:rsidP="00E84A98">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________________</w:t>
      </w:r>
    </w:p>
    <w:p w14:paraId="3F9F92E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67D26FBE"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0F15BA19"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4F90FE0A"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086E9EE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6D1B7AB" w14:textId="77777777" w:rsidR="00F14910" w:rsidRPr="001A0DBE" w:rsidRDefault="00F14910" w:rsidP="00F14910">
      <w:pPr>
        <w:pStyle w:val="Sraopastraipa"/>
        <w:spacing w:after="0" w:line="240" w:lineRule="auto"/>
        <w:ind w:left="540"/>
        <w:jc w:val="both"/>
        <w:rPr>
          <w:rFonts w:ascii="Times New Roman" w:eastAsia="Times New Roman" w:hAnsi="Times New Roman" w:cs="Times New Roman"/>
          <w:i/>
          <w:sz w:val="24"/>
          <w:szCs w:val="24"/>
        </w:rPr>
      </w:pPr>
    </w:p>
    <w:p w14:paraId="4C9DB1A6" w14:textId="77777777" w:rsidR="002A595A" w:rsidRPr="001A0DBE" w:rsidRDefault="002A595A" w:rsidP="00E235E6">
      <w:pPr>
        <w:tabs>
          <w:tab w:val="left" w:pos="5650"/>
        </w:tabs>
        <w:rPr>
          <w:rFonts w:ascii="Times New Roman" w:hAnsi="Times New Roman" w:cs="Times New Roman"/>
          <w:sz w:val="24"/>
          <w:szCs w:val="24"/>
          <w:lang w:eastAsia="ar-SA"/>
        </w:rPr>
      </w:pPr>
    </w:p>
    <w:sectPr w:rsidR="002A595A" w:rsidRPr="001A0DBE" w:rsidSect="00871CEA">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DFC58" w14:textId="77777777" w:rsidR="00004486" w:rsidRDefault="00004486" w:rsidP="00E75C34">
      <w:pPr>
        <w:spacing w:after="0" w:line="240" w:lineRule="auto"/>
      </w:pPr>
      <w:r>
        <w:separator/>
      </w:r>
    </w:p>
  </w:endnote>
  <w:endnote w:type="continuationSeparator" w:id="0">
    <w:p w14:paraId="512FD495" w14:textId="77777777" w:rsidR="00004486" w:rsidRDefault="00004486"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7B438" w14:textId="77777777" w:rsidR="00004486" w:rsidRDefault="00004486" w:rsidP="00E75C34">
      <w:pPr>
        <w:spacing w:after="0" w:line="240" w:lineRule="auto"/>
      </w:pPr>
      <w:r>
        <w:separator/>
      </w:r>
    </w:p>
  </w:footnote>
  <w:footnote w:type="continuationSeparator" w:id="0">
    <w:p w14:paraId="11BA49C7" w14:textId="77777777" w:rsidR="00004486" w:rsidRDefault="00004486" w:rsidP="00E75C34">
      <w:pPr>
        <w:spacing w:after="0" w:line="240" w:lineRule="auto"/>
      </w:pPr>
      <w:r>
        <w:continuationSeparator/>
      </w:r>
    </w:p>
  </w:footnote>
  <w:footnote w:id="1">
    <w:p w14:paraId="5D92542B" w14:textId="70E1A585" w:rsidR="00776E1C" w:rsidRPr="00776E1C" w:rsidRDefault="00776E1C">
      <w:pPr>
        <w:pStyle w:val="Puslapioinaostekstas"/>
        <w:rPr>
          <w:lang w:val="lt-LT"/>
        </w:rPr>
      </w:pPr>
      <w:r>
        <w:rPr>
          <w:rStyle w:val="Puslapioinaosnuoroda"/>
        </w:rPr>
        <w:footnoteRef/>
      </w:r>
      <w:r>
        <w:t xml:space="preserve"> </w:t>
      </w:r>
      <w:r>
        <w:rPr>
          <w:lang w:val="lt-LT"/>
        </w:rPr>
        <w:t xml:space="preserve">Valstybės duomenų agentūros duomenys. </w:t>
      </w:r>
    </w:p>
  </w:footnote>
  <w:footnote w:id="2">
    <w:p w14:paraId="4C5F2F17" w14:textId="77777777" w:rsidR="00F763BC" w:rsidRPr="00112831" w:rsidRDefault="00F763BC" w:rsidP="00F763BC">
      <w:pPr>
        <w:pStyle w:val="Puslapioinaostekstas"/>
        <w:rPr>
          <w:sz w:val="22"/>
          <w:szCs w:val="22"/>
          <w:lang w:val="lt-LT"/>
        </w:rPr>
      </w:pPr>
      <w:r w:rsidRPr="00112831">
        <w:rPr>
          <w:rStyle w:val="Puslapioinaosnuoroda"/>
          <w:sz w:val="22"/>
          <w:szCs w:val="22"/>
          <w:lang w:val="lt-LT"/>
        </w:rPr>
        <w:footnoteRef/>
      </w:r>
      <w:r w:rsidRPr="00112831">
        <w:rPr>
          <w:sz w:val="22"/>
          <w:szCs w:val="22"/>
          <w:lang w:val="lt-LT"/>
        </w:rPr>
        <w:t xml:space="preserve"> Gyvenamoji teritorija turi įvairių funkcijų (gyvenamąją, komercinę, rekreacinę), leidžiančių gyventojams pasiekti viską, ko reikia, be poreikio ilgam keliauti į kitus rajonus.</w:t>
      </w:r>
    </w:p>
  </w:footnote>
  <w:footnote w:id="3">
    <w:p w14:paraId="306EC890" w14:textId="3C4FFA26" w:rsidR="00185EB4" w:rsidRPr="00185EB4" w:rsidRDefault="00185EB4">
      <w:pPr>
        <w:pStyle w:val="Puslapioinaostekstas"/>
        <w:rPr>
          <w:lang w:val="lt-LT"/>
        </w:rPr>
      </w:pPr>
      <w:r>
        <w:rPr>
          <w:rStyle w:val="Puslapioinaosnuoroda"/>
        </w:rPr>
        <w:footnoteRef/>
      </w:r>
      <w:r>
        <w:t xml:space="preserve"> </w:t>
      </w:r>
      <w:r>
        <w:rPr>
          <w:lang w:val="lt-LT"/>
        </w:rPr>
        <w:t xml:space="preserve">Lėšos, suplanuotos 2025 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128776"/>
      <w:docPartObj>
        <w:docPartGallery w:val="Page Numbers (Top of Page)"/>
        <w:docPartUnique/>
      </w:docPartObj>
    </w:sdtPr>
    <w:sdtEnd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2"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F97B93"/>
    <w:multiLevelType w:val="multilevel"/>
    <w:tmpl w:val="BD68D538"/>
    <w:lvl w:ilvl="0">
      <w:start w:val="1"/>
      <w:numFmt w:val="decimal"/>
      <w:lvlText w:val="%1."/>
      <w:lvlJc w:val="left"/>
      <w:pPr>
        <w:ind w:left="1236" w:hanging="810"/>
      </w:pPr>
      <w:rPr>
        <w:rFonts w:hint="default"/>
        <w:color w:val="auto"/>
      </w:rPr>
    </w:lvl>
    <w:lvl w:ilvl="1">
      <w:start w:val="1"/>
      <w:numFmt w:val="decimal"/>
      <w:lvlText w:val="%2."/>
      <w:lvlJc w:val="left"/>
      <w:pPr>
        <w:ind w:left="1620" w:hanging="360"/>
      </w:pPr>
      <w:rPr>
        <w:rFonts w:hint="default"/>
      </w:rPr>
    </w:lvl>
    <w:lvl w:ilvl="2">
      <w:start w:val="1"/>
      <w:numFmt w:val="lowerLetter"/>
      <w:lvlText w:val="%3."/>
      <w:lvlJc w:val="left"/>
      <w:pPr>
        <w:ind w:left="2520" w:hanging="360"/>
      </w:pPr>
      <w:rPr>
        <w:rFonts w:hint="default"/>
      </w:r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05E3140E"/>
    <w:multiLevelType w:val="multilevel"/>
    <w:tmpl w:val="4104AB28"/>
    <w:lvl w:ilvl="0">
      <w:start w:val="3"/>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A505B9"/>
    <w:multiLevelType w:val="multilevel"/>
    <w:tmpl w:val="5E847F8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5045DA"/>
    <w:multiLevelType w:val="multilevel"/>
    <w:tmpl w:val="F1143EF4"/>
    <w:lvl w:ilvl="0">
      <w:start w:val="3"/>
      <w:numFmt w:val="decimal"/>
      <w:lvlText w:val="%1."/>
      <w:lvlJc w:val="left"/>
      <w:pPr>
        <w:ind w:left="840" w:hanging="840"/>
      </w:pPr>
    </w:lvl>
    <w:lvl w:ilvl="1">
      <w:start w:val="1"/>
      <w:numFmt w:val="decimal"/>
      <w:lvlText w:val="%1.%2."/>
      <w:lvlJc w:val="left"/>
      <w:pPr>
        <w:ind w:left="840" w:hanging="840"/>
      </w:pPr>
    </w:lvl>
    <w:lvl w:ilvl="2">
      <w:start w:val="2"/>
      <w:numFmt w:val="decimal"/>
      <w:lvlText w:val="%1.%2.%3."/>
      <w:lvlJc w:val="left"/>
      <w:pPr>
        <w:ind w:left="840" w:hanging="840"/>
      </w:pPr>
    </w:lvl>
    <w:lvl w:ilvl="3">
      <w:start w:val="16"/>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0AF8752A"/>
    <w:multiLevelType w:val="hybridMultilevel"/>
    <w:tmpl w:val="2368D7E6"/>
    <w:lvl w:ilvl="0" w:tplc="1CF2EDCA">
      <w:start w:val="1"/>
      <w:numFmt w:val="bullet"/>
      <w:lvlText w:val="•"/>
      <w:lvlJc w:val="left"/>
      <w:pPr>
        <w:tabs>
          <w:tab w:val="num" w:pos="720"/>
        </w:tabs>
        <w:ind w:left="720" w:hanging="360"/>
      </w:pPr>
      <w:rPr>
        <w:rFonts w:ascii="Times New Roman" w:hAnsi="Times New Roman" w:hint="default"/>
      </w:rPr>
    </w:lvl>
    <w:lvl w:ilvl="1" w:tplc="FCD64A7A" w:tentative="1">
      <w:start w:val="1"/>
      <w:numFmt w:val="bullet"/>
      <w:lvlText w:val="•"/>
      <w:lvlJc w:val="left"/>
      <w:pPr>
        <w:tabs>
          <w:tab w:val="num" w:pos="1440"/>
        </w:tabs>
        <w:ind w:left="1440" w:hanging="360"/>
      </w:pPr>
      <w:rPr>
        <w:rFonts w:ascii="Times New Roman" w:hAnsi="Times New Roman" w:hint="default"/>
      </w:rPr>
    </w:lvl>
    <w:lvl w:ilvl="2" w:tplc="82F6A1A4" w:tentative="1">
      <w:start w:val="1"/>
      <w:numFmt w:val="bullet"/>
      <w:lvlText w:val="•"/>
      <w:lvlJc w:val="left"/>
      <w:pPr>
        <w:tabs>
          <w:tab w:val="num" w:pos="2160"/>
        </w:tabs>
        <w:ind w:left="2160" w:hanging="360"/>
      </w:pPr>
      <w:rPr>
        <w:rFonts w:ascii="Times New Roman" w:hAnsi="Times New Roman" w:hint="default"/>
      </w:rPr>
    </w:lvl>
    <w:lvl w:ilvl="3" w:tplc="9A9AAD4E" w:tentative="1">
      <w:start w:val="1"/>
      <w:numFmt w:val="bullet"/>
      <w:lvlText w:val="•"/>
      <w:lvlJc w:val="left"/>
      <w:pPr>
        <w:tabs>
          <w:tab w:val="num" w:pos="2880"/>
        </w:tabs>
        <w:ind w:left="2880" w:hanging="360"/>
      </w:pPr>
      <w:rPr>
        <w:rFonts w:ascii="Times New Roman" w:hAnsi="Times New Roman" w:hint="default"/>
      </w:rPr>
    </w:lvl>
    <w:lvl w:ilvl="4" w:tplc="1974BD42" w:tentative="1">
      <w:start w:val="1"/>
      <w:numFmt w:val="bullet"/>
      <w:lvlText w:val="•"/>
      <w:lvlJc w:val="left"/>
      <w:pPr>
        <w:tabs>
          <w:tab w:val="num" w:pos="3600"/>
        </w:tabs>
        <w:ind w:left="3600" w:hanging="360"/>
      </w:pPr>
      <w:rPr>
        <w:rFonts w:ascii="Times New Roman" w:hAnsi="Times New Roman" w:hint="default"/>
      </w:rPr>
    </w:lvl>
    <w:lvl w:ilvl="5" w:tplc="0318331A" w:tentative="1">
      <w:start w:val="1"/>
      <w:numFmt w:val="bullet"/>
      <w:lvlText w:val="•"/>
      <w:lvlJc w:val="left"/>
      <w:pPr>
        <w:tabs>
          <w:tab w:val="num" w:pos="4320"/>
        </w:tabs>
        <w:ind w:left="4320" w:hanging="360"/>
      </w:pPr>
      <w:rPr>
        <w:rFonts w:ascii="Times New Roman" w:hAnsi="Times New Roman" w:hint="default"/>
      </w:rPr>
    </w:lvl>
    <w:lvl w:ilvl="6" w:tplc="BAFE432E" w:tentative="1">
      <w:start w:val="1"/>
      <w:numFmt w:val="bullet"/>
      <w:lvlText w:val="•"/>
      <w:lvlJc w:val="left"/>
      <w:pPr>
        <w:tabs>
          <w:tab w:val="num" w:pos="5040"/>
        </w:tabs>
        <w:ind w:left="5040" w:hanging="360"/>
      </w:pPr>
      <w:rPr>
        <w:rFonts w:ascii="Times New Roman" w:hAnsi="Times New Roman" w:hint="default"/>
      </w:rPr>
    </w:lvl>
    <w:lvl w:ilvl="7" w:tplc="A10CEB4A" w:tentative="1">
      <w:start w:val="1"/>
      <w:numFmt w:val="bullet"/>
      <w:lvlText w:val="•"/>
      <w:lvlJc w:val="left"/>
      <w:pPr>
        <w:tabs>
          <w:tab w:val="num" w:pos="5760"/>
        </w:tabs>
        <w:ind w:left="5760" w:hanging="360"/>
      </w:pPr>
      <w:rPr>
        <w:rFonts w:ascii="Times New Roman" w:hAnsi="Times New Roman" w:hint="default"/>
      </w:rPr>
    </w:lvl>
    <w:lvl w:ilvl="8" w:tplc="079EB0C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ED23F5D"/>
    <w:multiLevelType w:val="hybridMultilevel"/>
    <w:tmpl w:val="CBD40F98"/>
    <w:lvl w:ilvl="0" w:tplc="04270001">
      <w:start w:val="1"/>
      <w:numFmt w:val="bullet"/>
      <w:lvlText w:val=""/>
      <w:lvlJc w:val="left"/>
      <w:pPr>
        <w:ind w:left="720" w:hanging="360"/>
      </w:pPr>
      <w:rPr>
        <w:rFonts w:ascii="Symbol" w:hAnsi="Symbol" w:hint="default"/>
      </w:rPr>
    </w:lvl>
    <w:lvl w:ilvl="1" w:tplc="7CBCD57C">
      <w:numFmt w:val="bullet"/>
      <w:lvlText w:val="•"/>
      <w:lvlJc w:val="left"/>
      <w:pPr>
        <w:ind w:left="1485" w:hanging="405"/>
      </w:pPr>
      <w:rPr>
        <w:rFonts w:ascii="Times New Roman" w:eastAsiaTheme="minorHAnsi"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0FAA273C"/>
    <w:multiLevelType w:val="multilevel"/>
    <w:tmpl w:val="B2EA3E76"/>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6"/>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15"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1C4B1293"/>
    <w:multiLevelType w:val="multilevel"/>
    <w:tmpl w:val="9CAE5AF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1ED4611C"/>
    <w:multiLevelType w:val="hybridMultilevel"/>
    <w:tmpl w:val="7304D386"/>
    <w:lvl w:ilvl="0" w:tplc="04090005">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23"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5"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28421A60"/>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2BC556C4"/>
    <w:multiLevelType w:val="multilevel"/>
    <w:tmpl w:val="B5ECAE4C"/>
    <w:lvl w:ilvl="0">
      <w:start w:val="1"/>
      <w:numFmt w:val="upperRoman"/>
      <w:suff w:val="space"/>
      <w:lvlText w:val="%1."/>
      <w:lvlJc w:val="left"/>
      <w:pPr>
        <w:ind w:left="0" w:firstLine="1247"/>
      </w:pPr>
      <w:rPr>
        <w:rFonts w:hint="default"/>
        <w:b/>
        <w:color w:val="222F28" w:themeColor="text2" w:themeShade="80"/>
      </w:rPr>
    </w:lvl>
    <w:lvl w:ilvl="1">
      <w:start w:val="1"/>
      <w:numFmt w:val="decimal"/>
      <w:isLgl/>
      <w:suff w:val="space"/>
      <w:lvlText w:val="%1.%2."/>
      <w:lvlJc w:val="left"/>
      <w:pPr>
        <w:ind w:left="1607" w:hanging="360"/>
      </w:pPr>
      <w:rPr>
        <w:rFonts w:hint="default"/>
      </w:rPr>
    </w:lvl>
    <w:lvl w:ilvl="2">
      <w:start w:val="1"/>
      <w:numFmt w:val="decimal"/>
      <w:isLgl/>
      <w:suff w:val="space"/>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2"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33" w15:restartNumberingAfterBreak="0">
    <w:nsid w:val="2CB54C18"/>
    <w:multiLevelType w:val="multilevel"/>
    <w:tmpl w:val="DED8839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F54613F"/>
    <w:multiLevelType w:val="multilevel"/>
    <w:tmpl w:val="CFBCDF52"/>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49A467A"/>
    <w:multiLevelType w:val="multilevel"/>
    <w:tmpl w:val="03BE0C3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6" w15:restartNumberingAfterBreak="0">
    <w:nsid w:val="34EB53C2"/>
    <w:multiLevelType w:val="hybridMultilevel"/>
    <w:tmpl w:val="7316AA06"/>
    <w:lvl w:ilvl="0" w:tplc="A176D372">
      <w:start w:val="11"/>
      <w:numFmt w:val="decimal"/>
      <w:lvlText w:val="%1"/>
      <w:lvlJc w:val="left"/>
      <w:pPr>
        <w:ind w:left="1064" w:hanging="360"/>
      </w:pPr>
      <w:rPr>
        <w:rFonts w:hint="default"/>
      </w:rPr>
    </w:lvl>
    <w:lvl w:ilvl="1" w:tplc="04270019" w:tentative="1">
      <w:start w:val="1"/>
      <w:numFmt w:val="lowerLetter"/>
      <w:lvlText w:val="%2."/>
      <w:lvlJc w:val="left"/>
      <w:pPr>
        <w:ind w:left="1784" w:hanging="360"/>
      </w:pPr>
    </w:lvl>
    <w:lvl w:ilvl="2" w:tplc="0427001B" w:tentative="1">
      <w:start w:val="1"/>
      <w:numFmt w:val="lowerRoman"/>
      <w:lvlText w:val="%3."/>
      <w:lvlJc w:val="right"/>
      <w:pPr>
        <w:ind w:left="2504" w:hanging="180"/>
      </w:pPr>
    </w:lvl>
    <w:lvl w:ilvl="3" w:tplc="0427000F" w:tentative="1">
      <w:start w:val="1"/>
      <w:numFmt w:val="decimal"/>
      <w:lvlText w:val="%4."/>
      <w:lvlJc w:val="left"/>
      <w:pPr>
        <w:ind w:left="3224" w:hanging="360"/>
      </w:pPr>
    </w:lvl>
    <w:lvl w:ilvl="4" w:tplc="04270019" w:tentative="1">
      <w:start w:val="1"/>
      <w:numFmt w:val="lowerLetter"/>
      <w:lvlText w:val="%5."/>
      <w:lvlJc w:val="left"/>
      <w:pPr>
        <w:ind w:left="3944" w:hanging="360"/>
      </w:pPr>
    </w:lvl>
    <w:lvl w:ilvl="5" w:tplc="0427001B" w:tentative="1">
      <w:start w:val="1"/>
      <w:numFmt w:val="lowerRoman"/>
      <w:lvlText w:val="%6."/>
      <w:lvlJc w:val="right"/>
      <w:pPr>
        <w:ind w:left="4664" w:hanging="180"/>
      </w:pPr>
    </w:lvl>
    <w:lvl w:ilvl="6" w:tplc="0427000F" w:tentative="1">
      <w:start w:val="1"/>
      <w:numFmt w:val="decimal"/>
      <w:lvlText w:val="%7."/>
      <w:lvlJc w:val="left"/>
      <w:pPr>
        <w:ind w:left="5384" w:hanging="360"/>
      </w:pPr>
    </w:lvl>
    <w:lvl w:ilvl="7" w:tplc="04270019" w:tentative="1">
      <w:start w:val="1"/>
      <w:numFmt w:val="lowerLetter"/>
      <w:lvlText w:val="%8."/>
      <w:lvlJc w:val="left"/>
      <w:pPr>
        <w:ind w:left="6104" w:hanging="360"/>
      </w:pPr>
    </w:lvl>
    <w:lvl w:ilvl="8" w:tplc="0427001B" w:tentative="1">
      <w:start w:val="1"/>
      <w:numFmt w:val="lowerRoman"/>
      <w:lvlText w:val="%9."/>
      <w:lvlJc w:val="right"/>
      <w:pPr>
        <w:ind w:left="6824" w:hanging="180"/>
      </w:pPr>
    </w:lvl>
  </w:abstractNum>
  <w:abstractNum w:abstractNumId="37" w15:restartNumberingAfterBreak="0">
    <w:nsid w:val="376F5662"/>
    <w:multiLevelType w:val="multilevel"/>
    <w:tmpl w:val="170CB0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6"/>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A6A217C"/>
    <w:multiLevelType w:val="multilevel"/>
    <w:tmpl w:val="905819F8"/>
    <w:lvl w:ilvl="0">
      <w:start w:val="5"/>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0"/>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ABA3243"/>
    <w:multiLevelType w:val="hybridMultilevel"/>
    <w:tmpl w:val="335486A6"/>
    <w:lvl w:ilvl="0" w:tplc="020E0B14">
      <w:start w:val="2"/>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3E6725CF"/>
    <w:multiLevelType w:val="hybridMultilevel"/>
    <w:tmpl w:val="B5FE6638"/>
    <w:lvl w:ilvl="0" w:tplc="9AC4EBFC">
      <w:start w:val="9"/>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46"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47"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49" w15:restartNumberingAfterBreak="0">
    <w:nsid w:val="423C3EFB"/>
    <w:multiLevelType w:val="multilevel"/>
    <w:tmpl w:val="C0EEF8FC"/>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367091D"/>
    <w:multiLevelType w:val="hybridMultilevel"/>
    <w:tmpl w:val="CBB0B73A"/>
    <w:lvl w:ilvl="0" w:tplc="81A28236">
      <w:start w:val="10"/>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51" w15:restartNumberingAfterBreak="0">
    <w:nsid w:val="43BE0C1C"/>
    <w:multiLevelType w:val="hybridMultilevel"/>
    <w:tmpl w:val="64B016EC"/>
    <w:lvl w:ilvl="0" w:tplc="04090005">
      <w:start w:val="1"/>
      <w:numFmt w:val="bullet"/>
      <w:lvlText w:val=""/>
      <w:lvlJc w:val="left"/>
      <w:pPr>
        <w:ind w:left="846" w:hanging="360"/>
      </w:pPr>
      <w:rPr>
        <w:rFonts w:ascii="Wingdings" w:hAnsi="Wingdings" w:hint="default"/>
      </w:rPr>
    </w:lvl>
    <w:lvl w:ilvl="1" w:tplc="04090003" w:tentative="1">
      <w:start w:val="1"/>
      <w:numFmt w:val="bullet"/>
      <w:lvlText w:val="o"/>
      <w:lvlJc w:val="left"/>
      <w:pPr>
        <w:ind w:left="1566" w:hanging="360"/>
      </w:pPr>
      <w:rPr>
        <w:rFonts w:ascii="Courier New" w:hAnsi="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52" w15:restartNumberingAfterBreak="0">
    <w:nsid w:val="4AB54934"/>
    <w:multiLevelType w:val="hybridMultilevel"/>
    <w:tmpl w:val="32DCA1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4B4E2EA4"/>
    <w:multiLevelType w:val="multilevel"/>
    <w:tmpl w:val="1C182402"/>
    <w:lvl w:ilvl="0">
      <w:start w:val="3"/>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0D23DA1"/>
    <w:multiLevelType w:val="multilevel"/>
    <w:tmpl w:val="35DCB938"/>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9"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61"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57831518"/>
    <w:multiLevelType w:val="hybridMultilevel"/>
    <w:tmpl w:val="8F3686F8"/>
    <w:lvl w:ilvl="0" w:tplc="6D04A0CE">
      <w:start w:val="1"/>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63"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64"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65" w15:restartNumberingAfterBreak="0">
    <w:nsid w:val="5B907EF8"/>
    <w:multiLevelType w:val="multilevel"/>
    <w:tmpl w:val="64DCC8B6"/>
    <w:lvl w:ilvl="0">
      <w:start w:val="1"/>
      <w:numFmt w:val="decimal"/>
      <w:lvlText w:val="%1."/>
      <w:lvlJc w:val="left"/>
      <w:pPr>
        <w:ind w:left="720" w:hanging="720"/>
      </w:pPr>
      <w:rPr>
        <w:rFonts w:hint="default"/>
        <w:b/>
        <w:i/>
      </w:rPr>
    </w:lvl>
    <w:lvl w:ilvl="1">
      <w:start w:val="1"/>
      <w:numFmt w:val="decimal"/>
      <w:lvlText w:val="%1.%2."/>
      <w:lvlJc w:val="left"/>
      <w:pPr>
        <w:ind w:left="720" w:hanging="720"/>
      </w:pPr>
      <w:rPr>
        <w:rFonts w:hint="default"/>
        <w:b/>
        <w:i/>
      </w:rPr>
    </w:lvl>
    <w:lvl w:ilvl="2">
      <w:start w:val="1"/>
      <w:numFmt w:val="decimal"/>
      <w:lvlText w:val="%1.%2.%3."/>
      <w:lvlJc w:val="left"/>
      <w:pPr>
        <w:ind w:left="720" w:hanging="720"/>
      </w:pPr>
      <w:rPr>
        <w:rFonts w:hint="default"/>
        <w:b/>
        <w:i/>
      </w:rPr>
    </w:lvl>
    <w:lvl w:ilvl="3">
      <w:start w:val="3"/>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6"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67" w15:restartNumberingAfterBreak="0">
    <w:nsid w:val="5EC331A1"/>
    <w:multiLevelType w:val="multilevel"/>
    <w:tmpl w:val="4362768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32374BB"/>
    <w:multiLevelType w:val="multilevel"/>
    <w:tmpl w:val="0B645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43A407B"/>
    <w:multiLevelType w:val="multilevel"/>
    <w:tmpl w:val="FC8421EA"/>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9"/>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73"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74"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6AA87C3B"/>
    <w:multiLevelType w:val="multilevel"/>
    <w:tmpl w:val="71F8CF3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77"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6F65423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79"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0BB0F1B"/>
    <w:multiLevelType w:val="hybridMultilevel"/>
    <w:tmpl w:val="3D2C4F12"/>
    <w:lvl w:ilvl="0" w:tplc="E2EC0BD0">
      <w:start w:val="1"/>
      <w:numFmt w:val="bullet"/>
      <w:lvlText w:val="•"/>
      <w:lvlJc w:val="left"/>
      <w:pPr>
        <w:tabs>
          <w:tab w:val="num" w:pos="720"/>
        </w:tabs>
        <w:ind w:left="720" w:hanging="360"/>
      </w:pPr>
      <w:rPr>
        <w:rFonts w:ascii="Times New Roman" w:hAnsi="Times New Roman" w:hint="default"/>
      </w:rPr>
    </w:lvl>
    <w:lvl w:ilvl="1" w:tplc="AEB84A80" w:tentative="1">
      <w:start w:val="1"/>
      <w:numFmt w:val="bullet"/>
      <w:lvlText w:val="•"/>
      <w:lvlJc w:val="left"/>
      <w:pPr>
        <w:tabs>
          <w:tab w:val="num" w:pos="1440"/>
        </w:tabs>
        <w:ind w:left="1440" w:hanging="360"/>
      </w:pPr>
      <w:rPr>
        <w:rFonts w:ascii="Times New Roman" w:hAnsi="Times New Roman" w:hint="default"/>
      </w:rPr>
    </w:lvl>
    <w:lvl w:ilvl="2" w:tplc="6C7EB66E" w:tentative="1">
      <w:start w:val="1"/>
      <w:numFmt w:val="bullet"/>
      <w:lvlText w:val="•"/>
      <w:lvlJc w:val="left"/>
      <w:pPr>
        <w:tabs>
          <w:tab w:val="num" w:pos="2160"/>
        </w:tabs>
        <w:ind w:left="2160" w:hanging="360"/>
      </w:pPr>
      <w:rPr>
        <w:rFonts w:ascii="Times New Roman" w:hAnsi="Times New Roman" w:hint="default"/>
      </w:rPr>
    </w:lvl>
    <w:lvl w:ilvl="3" w:tplc="2208F9B2" w:tentative="1">
      <w:start w:val="1"/>
      <w:numFmt w:val="bullet"/>
      <w:lvlText w:val="•"/>
      <w:lvlJc w:val="left"/>
      <w:pPr>
        <w:tabs>
          <w:tab w:val="num" w:pos="2880"/>
        </w:tabs>
        <w:ind w:left="2880" w:hanging="360"/>
      </w:pPr>
      <w:rPr>
        <w:rFonts w:ascii="Times New Roman" w:hAnsi="Times New Roman" w:hint="default"/>
      </w:rPr>
    </w:lvl>
    <w:lvl w:ilvl="4" w:tplc="DD386B1C" w:tentative="1">
      <w:start w:val="1"/>
      <w:numFmt w:val="bullet"/>
      <w:lvlText w:val="•"/>
      <w:lvlJc w:val="left"/>
      <w:pPr>
        <w:tabs>
          <w:tab w:val="num" w:pos="3600"/>
        </w:tabs>
        <w:ind w:left="3600" w:hanging="360"/>
      </w:pPr>
      <w:rPr>
        <w:rFonts w:ascii="Times New Roman" w:hAnsi="Times New Roman" w:hint="default"/>
      </w:rPr>
    </w:lvl>
    <w:lvl w:ilvl="5" w:tplc="AF8C1904" w:tentative="1">
      <w:start w:val="1"/>
      <w:numFmt w:val="bullet"/>
      <w:lvlText w:val="•"/>
      <w:lvlJc w:val="left"/>
      <w:pPr>
        <w:tabs>
          <w:tab w:val="num" w:pos="4320"/>
        </w:tabs>
        <w:ind w:left="4320" w:hanging="360"/>
      </w:pPr>
      <w:rPr>
        <w:rFonts w:ascii="Times New Roman" w:hAnsi="Times New Roman" w:hint="default"/>
      </w:rPr>
    </w:lvl>
    <w:lvl w:ilvl="6" w:tplc="382C5B76" w:tentative="1">
      <w:start w:val="1"/>
      <w:numFmt w:val="bullet"/>
      <w:lvlText w:val="•"/>
      <w:lvlJc w:val="left"/>
      <w:pPr>
        <w:tabs>
          <w:tab w:val="num" w:pos="5040"/>
        </w:tabs>
        <w:ind w:left="5040" w:hanging="360"/>
      </w:pPr>
      <w:rPr>
        <w:rFonts w:ascii="Times New Roman" w:hAnsi="Times New Roman" w:hint="default"/>
      </w:rPr>
    </w:lvl>
    <w:lvl w:ilvl="7" w:tplc="4726CF08" w:tentative="1">
      <w:start w:val="1"/>
      <w:numFmt w:val="bullet"/>
      <w:lvlText w:val="•"/>
      <w:lvlJc w:val="left"/>
      <w:pPr>
        <w:tabs>
          <w:tab w:val="num" w:pos="5760"/>
        </w:tabs>
        <w:ind w:left="5760" w:hanging="360"/>
      </w:pPr>
      <w:rPr>
        <w:rFonts w:ascii="Times New Roman" w:hAnsi="Times New Roman" w:hint="default"/>
      </w:rPr>
    </w:lvl>
    <w:lvl w:ilvl="8" w:tplc="ED2A137E" w:tentative="1">
      <w:start w:val="1"/>
      <w:numFmt w:val="bullet"/>
      <w:lvlText w:val="•"/>
      <w:lvlJc w:val="left"/>
      <w:pPr>
        <w:tabs>
          <w:tab w:val="num" w:pos="6480"/>
        </w:tabs>
        <w:ind w:left="6480" w:hanging="360"/>
      </w:pPr>
      <w:rPr>
        <w:rFonts w:ascii="Times New Roman" w:hAnsi="Times New Roman" w:hint="default"/>
      </w:rPr>
    </w:lvl>
  </w:abstractNum>
  <w:abstractNum w:abstractNumId="81" w15:restartNumberingAfterBreak="0">
    <w:nsid w:val="70E13F3E"/>
    <w:multiLevelType w:val="multilevel"/>
    <w:tmpl w:val="BE3A4136"/>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2AB5E38"/>
    <w:multiLevelType w:val="multilevel"/>
    <w:tmpl w:val="A560EB0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4" w15:restartNumberingAfterBreak="0">
    <w:nsid w:val="768A6349"/>
    <w:multiLevelType w:val="hybridMultilevel"/>
    <w:tmpl w:val="5D7A6ADE"/>
    <w:lvl w:ilvl="0" w:tplc="2210470E">
      <w:start w:val="1"/>
      <w:numFmt w:val="bullet"/>
      <w:lvlText w:val="•"/>
      <w:lvlJc w:val="left"/>
      <w:pPr>
        <w:tabs>
          <w:tab w:val="num" w:pos="720"/>
        </w:tabs>
        <w:ind w:left="720" w:hanging="360"/>
      </w:pPr>
      <w:rPr>
        <w:rFonts w:ascii="Times New Roman" w:hAnsi="Times New Roman" w:hint="default"/>
      </w:rPr>
    </w:lvl>
    <w:lvl w:ilvl="1" w:tplc="4EA6C258" w:tentative="1">
      <w:start w:val="1"/>
      <w:numFmt w:val="bullet"/>
      <w:lvlText w:val="•"/>
      <w:lvlJc w:val="left"/>
      <w:pPr>
        <w:tabs>
          <w:tab w:val="num" w:pos="1440"/>
        </w:tabs>
        <w:ind w:left="1440" w:hanging="360"/>
      </w:pPr>
      <w:rPr>
        <w:rFonts w:ascii="Times New Roman" w:hAnsi="Times New Roman" w:hint="default"/>
      </w:rPr>
    </w:lvl>
    <w:lvl w:ilvl="2" w:tplc="5C6E43CA" w:tentative="1">
      <w:start w:val="1"/>
      <w:numFmt w:val="bullet"/>
      <w:lvlText w:val="•"/>
      <w:lvlJc w:val="left"/>
      <w:pPr>
        <w:tabs>
          <w:tab w:val="num" w:pos="2160"/>
        </w:tabs>
        <w:ind w:left="2160" w:hanging="360"/>
      </w:pPr>
      <w:rPr>
        <w:rFonts w:ascii="Times New Roman" w:hAnsi="Times New Roman" w:hint="default"/>
      </w:rPr>
    </w:lvl>
    <w:lvl w:ilvl="3" w:tplc="28767E06" w:tentative="1">
      <w:start w:val="1"/>
      <w:numFmt w:val="bullet"/>
      <w:lvlText w:val="•"/>
      <w:lvlJc w:val="left"/>
      <w:pPr>
        <w:tabs>
          <w:tab w:val="num" w:pos="2880"/>
        </w:tabs>
        <w:ind w:left="2880" w:hanging="360"/>
      </w:pPr>
      <w:rPr>
        <w:rFonts w:ascii="Times New Roman" w:hAnsi="Times New Roman" w:hint="default"/>
      </w:rPr>
    </w:lvl>
    <w:lvl w:ilvl="4" w:tplc="3A8ED50E" w:tentative="1">
      <w:start w:val="1"/>
      <w:numFmt w:val="bullet"/>
      <w:lvlText w:val="•"/>
      <w:lvlJc w:val="left"/>
      <w:pPr>
        <w:tabs>
          <w:tab w:val="num" w:pos="3600"/>
        </w:tabs>
        <w:ind w:left="3600" w:hanging="360"/>
      </w:pPr>
      <w:rPr>
        <w:rFonts w:ascii="Times New Roman" w:hAnsi="Times New Roman" w:hint="default"/>
      </w:rPr>
    </w:lvl>
    <w:lvl w:ilvl="5" w:tplc="127C61BE" w:tentative="1">
      <w:start w:val="1"/>
      <w:numFmt w:val="bullet"/>
      <w:lvlText w:val="•"/>
      <w:lvlJc w:val="left"/>
      <w:pPr>
        <w:tabs>
          <w:tab w:val="num" w:pos="4320"/>
        </w:tabs>
        <w:ind w:left="4320" w:hanging="360"/>
      </w:pPr>
      <w:rPr>
        <w:rFonts w:ascii="Times New Roman" w:hAnsi="Times New Roman" w:hint="default"/>
      </w:rPr>
    </w:lvl>
    <w:lvl w:ilvl="6" w:tplc="2DD4770C" w:tentative="1">
      <w:start w:val="1"/>
      <w:numFmt w:val="bullet"/>
      <w:lvlText w:val="•"/>
      <w:lvlJc w:val="left"/>
      <w:pPr>
        <w:tabs>
          <w:tab w:val="num" w:pos="5040"/>
        </w:tabs>
        <w:ind w:left="5040" w:hanging="360"/>
      </w:pPr>
      <w:rPr>
        <w:rFonts w:ascii="Times New Roman" w:hAnsi="Times New Roman" w:hint="default"/>
      </w:rPr>
    </w:lvl>
    <w:lvl w:ilvl="7" w:tplc="86D41576" w:tentative="1">
      <w:start w:val="1"/>
      <w:numFmt w:val="bullet"/>
      <w:lvlText w:val="•"/>
      <w:lvlJc w:val="left"/>
      <w:pPr>
        <w:tabs>
          <w:tab w:val="num" w:pos="5760"/>
        </w:tabs>
        <w:ind w:left="5760" w:hanging="360"/>
      </w:pPr>
      <w:rPr>
        <w:rFonts w:ascii="Times New Roman" w:hAnsi="Times New Roman" w:hint="default"/>
      </w:rPr>
    </w:lvl>
    <w:lvl w:ilvl="8" w:tplc="C772EFA4" w:tentative="1">
      <w:start w:val="1"/>
      <w:numFmt w:val="bullet"/>
      <w:lvlText w:val="•"/>
      <w:lvlJc w:val="left"/>
      <w:pPr>
        <w:tabs>
          <w:tab w:val="num" w:pos="6480"/>
        </w:tabs>
        <w:ind w:left="6480" w:hanging="360"/>
      </w:pPr>
      <w:rPr>
        <w:rFonts w:ascii="Times New Roman" w:hAnsi="Times New Roman" w:hint="default"/>
      </w:rPr>
    </w:lvl>
  </w:abstractNum>
  <w:abstractNum w:abstractNumId="85"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7" w15:restartNumberingAfterBreak="0">
    <w:nsid w:val="79266AB5"/>
    <w:multiLevelType w:val="multilevel"/>
    <w:tmpl w:val="D670481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A560190"/>
    <w:multiLevelType w:val="multilevel"/>
    <w:tmpl w:val="65D4D464"/>
    <w:lvl w:ilvl="0">
      <w:start w:val="3"/>
      <w:numFmt w:val="decimal"/>
      <w:lvlText w:val="%1."/>
      <w:lvlJc w:val="left"/>
      <w:pPr>
        <w:ind w:left="840" w:hanging="840"/>
      </w:pPr>
    </w:lvl>
    <w:lvl w:ilvl="1">
      <w:start w:val="1"/>
      <w:numFmt w:val="decimal"/>
      <w:lvlText w:val="%1.%2."/>
      <w:lvlJc w:val="left"/>
      <w:pPr>
        <w:ind w:left="840" w:hanging="840"/>
      </w:pPr>
    </w:lvl>
    <w:lvl w:ilvl="2">
      <w:start w:val="2"/>
      <w:numFmt w:val="decimal"/>
      <w:lvlText w:val="%1.%2.%3."/>
      <w:lvlJc w:val="left"/>
      <w:pPr>
        <w:ind w:left="840" w:hanging="840"/>
      </w:pPr>
    </w:lvl>
    <w:lvl w:ilvl="3">
      <w:start w:val="14"/>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0" w15:restartNumberingAfterBreak="0">
    <w:nsid w:val="7AE9097E"/>
    <w:multiLevelType w:val="multilevel"/>
    <w:tmpl w:val="CBD8D9E0"/>
    <w:lvl w:ilvl="0">
      <w:start w:val="3"/>
      <w:numFmt w:val="decimal"/>
      <w:lvlText w:val="%1."/>
      <w:lvlJc w:val="left"/>
      <w:pPr>
        <w:ind w:left="840" w:hanging="840"/>
      </w:pPr>
    </w:lvl>
    <w:lvl w:ilvl="1">
      <w:start w:val="1"/>
      <w:numFmt w:val="decimal"/>
      <w:lvlText w:val="%1.%2."/>
      <w:lvlJc w:val="left"/>
      <w:pPr>
        <w:ind w:left="840" w:hanging="840"/>
      </w:pPr>
    </w:lvl>
    <w:lvl w:ilvl="2">
      <w:start w:val="1"/>
      <w:numFmt w:val="decimal"/>
      <w:lvlText w:val="%1.%2.%3."/>
      <w:lvlJc w:val="left"/>
      <w:pPr>
        <w:ind w:left="840" w:hanging="840"/>
      </w:pPr>
    </w:lvl>
    <w:lvl w:ilvl="3">
      <w:start w:val="11"/>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2"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94"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25"/>
  </w:num>
  <w:num w:numId="2" w16cid:durableId="275715847">
    <w:abstractNumId w:val="56"/>
  </w:num>
  <w:num w:numId="3" w16cid:durableId="1919291595">
    <w:abstractNumId w:val="8"/>
  </w:num>
  <w:num w:numId="4" w16cid:durableId="497581037">
    <w:abstractNumId w:val="10"/>
  </w:num>
  <w:num w:numId="5" w16cid:durableId="1990203254">
    <w:abstractNumId w:val="15"/>
  </w:num>
  <w:num w:numId="6" w16cid:durableId="1888295815">
    <w:abstractNumId w:val="29"/>
  </w:num>
  <w:num w:numId="7" w16cid:durableId="1541820932">
    <w:abstractNumId w:val="19"/>
  </w:num>
  <w:num w:numId="8" w16cid:durableId="1685670640">
    <w:abstractNumId w:val="91"/>
  </w:num>
  <w:num w:numId="9" w16cid:durableId="124204726">
    <w:abstractNumId w:val="27"/>
  </w:num>
  <w:num w:numId="10" w16cid:durableId="80756209">
    <w:abstractNumId w:val="94"/>
  </w:num>
  <w:num w:numId="11" w16cid:durableId="1796558190">
    <w:abstractNumId w:val="30"/>
  </w:num>
  <w:num w:numId="12" w16cid:durableId="1874924816">
    <w:abstractNumId w:val="47"/>
  </w:num>
  <w:num w:numId="13" w16cid:durableId="466360118">
    <w:abstractNumId w:val="64"/>
  </w:num>
  <w:num w:numId="14" w16cid:durableId="325597496">
    <w:abstractNumId w:val="63"/>
  </w:num>
  <w:num w:numId="15" w16cid:durableId="741173891">
    <w:abstractNumId w:val="86"/>
  </w:num>
  <w:num w:numId="16" w16cid:durableId="348991006">
    <w:abstractNumId w:val="58"/>
  </w:num>
  <w:num w:numId="17" w16cid:durableId="1292639484">
    <w:abstractNumId w:val="28"/>
  </w:num>
  <w:num w:numId="18" w16cid:durableId="373850080">
    <w:abstractNumId w:val="44"/>
  </w:num>
  <w:num w:numId="19" w16cid:durableId="2021228039">
    <w:abstractNumId w:val="71"/>
  </w:num>
  <w:num w:numId="20" w16cid:durableId="841167519">
    <w:abstractNumId w:val="66"/>
  </w:num>
  <w:num w:numId="21" w16cid:durableId="1703902712">
    <w:abstractNumId w:val="46"/>
  </w:num>
  <w:num w:numId="22" w16cid:durableId="196814899">
    <w:abstractNumId w:val="72"/>
  </w:num>
  <w:num w:numId="23" w16cid:durableId="1051810694">
    <w:abstractNumId w:val="42"/>
  </w:num>
  <w:num w:numId="24" w16cid:durableId="905454236">
    <w:abstractNumId w:val="74"/>
  </w:num>
  <w:num w:numId="25" w16cid:durableId="690424516">
    <w:abstractNumId w:val="60"/>
  </w:num>
  <w:num w:numId="26" w16cid:durableId="341471022">
    <w:abstractNumId w:val="88"/>
  </w:num>
  <w:num w:numId="27" w16cid:durableId="21029466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55"/>
  </w:num>
  <w:num w:numId="29" w16cid:durableId="1064763562">
    <w:abstractNumId w:val="59"/>
  </w:num>
  <w:num w:numId="30" w16cid:durableId="1268925101">
    <w:abstractNumId w:val="79"/>
  </w:num>
  <w:num w:numId="31" w16cid:durableId="430931223">
    <w:abstractNumId w:val="85"/>
  </w:num>
  <w:num w:numId="32" w16cid:durableId="238179116">
    <w:abstractNumId w:val="22"/>
  </w:num>
  <w:num w:numId="33" w16cid:durableId="1321545122">
    <w:abstractNumId w:val="61"/>
  </w:num>
  <w:num w:numId="34" w16cid:durableId="868030730">
    <w:abstractNumId w:val="57"/>
  </w:num>
  <w:num w:numId="35" w16cid:durableId="1406805716">
    <w:abstractNumId w:val="92"/>
  </w:num>
  <w:num w:numId="36" w16cid:durableId="520356905">
    <w:abstractNumId w:val="13"/>
  </w:num>
  <w:num w:numId="37" w16cid:durableId="1078748083">
    <w:abstractNumId w:val="77"/>
  </w:num>
  <w:num w:numId="38" w16cid:durableId="342244532">
    <w:abstractNumId w:val="43"/>
  </w:num>
  <w:num w:numId="39" w16cid:durableId="1736081324">
    <w:abstractNumId w:val="16"/>
  </w:num>
  <w:num w:numId="40" w16cid:durableId="446773035">
    <w:abstractNumId w:val="14"/>
  </w:num>
  <w:num w:numId="41" w16cid:durableId="670451097">
    <w:abstractNumId w:val="23"/>
  </w:num>
  <w:num w:numId="42" w16cid:durableId="459149273">
    <w:abstractNumId w:val="69"/>
  </w:num>
  <w:num w:numId="43" w16cid:durableId="1802770403">
    <w:abstractNumId w:val="39"/>
  </w:num>
  <w:num w:numId="44" w16cid:durableId="825972498">
    <w:abstractNumId w:val="38"/>
  </w:num>
  <w:num w:numId="45" w16cid:durableId="315961958">
    <w:abstractNumId w:val="12"/>
  </w:num>
  <w:num w:numId="46" w16cid:durableId="830413885">
    <w:abstractNumId w:val="2"/>
  </w:num>
  <w:num w:numId="47" w16cid:durableId="1118797443">
    <w:abstractNumId w:val="48"/>
  </w:num>
  <w:num w:numId="48" w16cid:durableId="1960909703">
    <w:abstractNumId w:val="17"/>
  </w:num>
  <w:num w:numId="49" w16cid:durableId="1556118286">
    <w:abstractNumId w:val="21"/>
  </w:num>
  <w:num w:numId="50" w16cid:durableId="807168538">
    <w:abstractNumId w:val="32"/>
  </w:num>
  <w:num w:numId="51" w16cid:durableId="969437238">
    <w:abstractNumId w:val="93"/>
  </w:num>
  <w:num w:numId="52" w16cid:durableId="352339306">
    <w:abstractNumId w:val="1"/>
  </w:num>
  <w:num w:numId="53" w16cid:durableId="1253052062">
    <w:abstractNumId w:val="76"/>
  </w:num>
  <w:num w:numId="54" w16cid:durableId="275453937">
    <w:abstractNumId w:val="83"/>
  </w:num>
  <w:num w:numId="55" w16cid:durableId="1205555597">
    <w:abstractNumId w:val="73"/>
  </w:num>
  <w:num w:numId="56" w16cid:durableId="248807005">
    <w:abstractNumId w:val="24"/>
  </w:num>
  <w:num w:numId="57" w16cid:durableId="1461993973">
    <w:abstractNumId w:val="68"/>
  </w:num>
  <w:num w:numId="58" w16cid:durableId="1169952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23646224">
    <w:abstractNumId w:val="20"/>
  </w:num>
  <w:num w:numId="60" w16cid:durableId="110169465">
    <w:abstractNumId w:val="51"/>
  </w:num>
  <w:num w:numId="61" w16cid:durableId="360211076">
    <w:abstractNumId w:val="65"/>
  </w:num>
  <w:num w:numId="62" w16cid:durableId="1806774254">
    <w:abstractNumId w:val="31"/>
  </w:num>
  <w:num w:numId="63" w16cid:durableId="1576092700">
    <w:abstractNumId w:val="7"/>
  </w:num>
  <w:num w:numId="64" w16cid:durableId="2145191610">
    <w:abstractNumId w:val="84"/>
  </w:num>
  <w:num w:numId="65" w16cid:durableId="472259319">
    <w:abstractNumId w:val="80"/>
  </w:num>
  <w:num w:numId="66" w16cid:durableId="1585139307">
    <w:abstractNumId w:val="41"/>
  </w:num>
  <w:num w:numId="67" w16cid:durableId="596596908">
    <w:abstractNumId w:val="54"/>
  </w:num>
  <w:num w:numId="68" w16cid:durableId="1364939490">
    <w:abstractNumId w:val="82"/>
  </w:num>
  <w:num w:numId="69" w16cid:durableId="214391784">
    <w:abstractNumId w:val="87"/>
  </w:num>
  <w:num w:numId="70" w16cid:durableId="1282613691">
    <w:abstractNumId w:val="75"/>
  </w:num>
  <w:num w:numId="71" w16cid:durableId="869756650">
    <w:abstractNumId w:val="70"/>
  </w:num>
  <w:num w:numId="72" w16cid:durableId="937520306">
    <w:abstractNumId w:val="49"/>
  </w:num>
  <w:num w:numId="73" w16cid:durableId="1085030258">
    <w:abstractNumId w:val="11"/>
  </w:num>
  <w:num w:numId="74" w16cid:durableId="1660504148">
    <w:abstractNumId w:val="37"/>
  </w:num>
  <w:num w:numId="75" w16cid:durableId="2033916636">
    <w:abstractNumId w:val="26"/>
  </w:num>
  <w:num w:numId="76" w16cid:durableId="779566151">
    <w:abstractNumId w:val="35"/>
  </w:num>
  <w:num w:numId="77" w16cid:durableId="1401094670">
    <w:abstractNumId w:val="90"/>
  </w:num>
  <w:num w:numId="78" w16cid:durableId="1585532175">
    <w:abstractNumId w:val="89"/>
  </w:num>
  <w:num w:numId="79" w16cid:durableId="536164851">
    <w:abstractNumId w:val="6"/>
  </w:num>
  <w:num w:numId="80" w16cid:durableId="1837838225">
    <w:abstractNumId w:val="52"/>
  </w:num>
  <w:num w:numId="81" w16cid:durableId="584609043">
    <w:abstractNumId w:val="78"/>
  </w:num>
  <w:num w:numId="82" w16cid:durableId="1479493625">
    <w:abstractNumId w:val="53"/>
  </w:num>
  <w:num w:numId="83" w16cid:durableId="949968823">
    <w:abstractNumId w:val="33"/>
  </w:num>
  <w:num w:numId="84" w16cid:durableId="1380133062">
    <w:abstractNumId w:val="40"/>
  </w:num>
  <w:num w:numId="85" w16cid:durableId="362481146">
    <w:abstractNumId w:val="5"/>
  </w:num>
  <w:num w:numId="86" w16cid:durableId="609967462">
    <w:abstractNumId w:val="67"/>
  </w:num>
  <w:num w:numId="87" w16cid:durableId="612596287">
    <w:abstractNumId w:val="81"/>
  </w:num>
  <w:num w:numId="88" w16cid:durableId="1884713980">
    <w:abstractNumId w:val="18"/>
  </w:num>
  <w:num w:numId="89" w16cid:durableId="1834175325">
    <w:abstractNumId w:val="34"/>
  </w:num>
  <w:num w:numId="90" w16cid:durableId="980884632">
    <w:abstractNumId w:val="3"/>
  </w:num>
  <w:num w:numId="91" w16cid:durableId="2082411964">
    <w:abstractNumId w:val="9"/>
  </w:num>
  <w:num w:numId="92" w16cid:durableId="156044310">
    <w:abstractNumId w:val="4"/>
  </w:num>
  <w:num w:numId="93" w16cid:durableId="1301228007">
    <w:abstractNumId w:val="45"/>
  </w:num>
  <w:num w:numId="94" w16cid:durableId="1496919914">
    <w:abstractNumId w:val="50"/>
  </w:num>
  <w:num w:numId="95" w16cid:durableId="580867288">
    <w:abstractNumId w:val="62"/>
  </w:num>
  <w:num w:numId="96" w16cid:durableId="2144031601">
    <w:abstractNumId w:val="3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4486"/>
    <w:rsid w:val="0000555C"/>
    <w:rsid w:val="00005A5D"/>
    <w:rsid w:val="000064C9"/>
    <w:rsid w:val="0000744D"/>
    <w:rsid w:val="00011827"/>
    <w:rsid w:val="0001186C"/>
    <w:rsid w:val="00012678"/>
    <w:rsid w:val="00014432"/>
    <w:rsid w:val="00016209"/>
    <w:rsid w:val="000179F6"/>
    <w:rsid w:val="000201D6"/>
    <w:rsid w:val="00020945"/>
    <w:rsid w:val="00032BF9"/>
    <w:rsid w:val="000331AA"/>
    <w:rsid w:val="00033CE3"/>
    <w:rsid w:val="000344FE"/>
    <w:rsid w:val="00041F45"/>
    <w:rsid w:val="00052671"/>
    <w:rsid w:val="00057B57"/>
    <w:rsid w:val="00060FAC"/>
    <w:rsid w:val="000635D6"/>
    <w:rsid w:val="000651EF"/>
    <w:rsid w:val="00066638"/>
    <w:rsid w:val="00071068"/>
    <w:rsid w:val="00072B97"/>
    <w:rsid w:val="00077788"/>
    <w:rsid w:val="0008013A"/>
    <w:rsid w:val="00083284"/>
    <w:rsid w:val="000839AE"/>
    <w:rsid w:val="00090B3C"/>
    <w:rsid w:val="00093A30"/>
    <w:rsid w:val="000A1996"/>
    <w:rsid w:val="000A2D03"/>
    <w:rsid w:val="000B14B1"/>
    <w:rsid w:val="000B1CE2"/>
    <w:rsid w:val="000B4064"/>
    <w:rsid w:val="000B545F"/>
    <w:rsid w:val="000C0827"/>
    <w:rsid w:val="000C3541"/>
    <w:rsid w:val="000C57E5"/>
    <w:rsid w:val="000C6500"/>
    <w:rsid w:val="000C68FE"/>
    <w:rsid w:val="000D07D1"/>
    <w:rsid w:val="000D2B6C"/>
    <w:rsid w:val="000D4103"/>
    <w:rsid w:val="000D7394"/>
    <w:rsid w:val="000E2A30"/>
    <w:rsid w:val="000E312F"/>
    <w:rsid w:val="000E4772"/>
    <w:rsid w:val="000F1B29"/>
    <w:rsid w:val="000F7342"/>
    <w:rsid w:val="000F7364"/>
    <w:rsid w:val="000F73DC"/>
    <w:rsid w:val="0010006C"/>
    <w:rsid w:val="001003C9"/>
    <w:rsid w:val="001011C8"/>
    <w:rsid w:val="00101C93"/>
    <w:rsid w:val="0010255C"/>
    <w:rsid w:val="0010698A"/>
    <w:rsid w:val="001120D9"/>
    <w:rsid w:val="00112831"/>
    <w:rsid w:val="0011493D"/>
    <w:rsid w:val="00117EB0"/>
    <w:rsid w:val="0012015D"/>
    <w:rsid w:val="00122117"/>
    <w:rsid w:val="00123437"/>
    <w:rsid w:val="00125410"/>
    <w:rsid w:val="00126C66"/>
    <w:rsid w:val="0012750B"/>
    <w:rsid w:val="001301F0"/>
    <w:rsid w:val="0013325D"/>
    <w:rsid w:val="0013641D"/>
    <w:rsid w:val="001375B4"/>
    <w:rsid w:val="00140916"/>
    <w:rsid w:val="00141AAE"/>
    <w:rsid w:val="00144D56"/>
    <w:rsid w:val="0014787F"/>
    <w:rsid w:val="001522A3"/>
    <w:rsid w:val="00153824"/>
    <w:rsid w:val="00153C75"/>
    <w:rsid w:val="0015528E"/>
    <w:rsid w:val="001603DA"/>
    <w:rsid w:val="00162E7F"/>
    <w:rsid w:val="001649DF"/>
    <w:rsid w:val="00165A8A"/>
    <w:rsid w:val="0017328E"/>
    <w:rsid w:val="001760CC"/>
    <w:rsid w:val="001761A5"/>
    <w:rsid w:val="001827EF"/>
    <w:rsid w:val="00185CB9"/>
    <w:rsid w:val="00185EB4"/>
    <w:rsid w:val="00186A64"/>
    <w:rsid w:val="0018730D"/>
    <w:rsid w:val="0018759E"/>
    <w:rsid w:val="0019058A"/>
    <w:rsid w:val="001906E8"/>
    <w:rsid w:val="001948E8"/>
    <w:rsid w:val="00194F99"/>
    <w:rsid w:val="001973E2"/>
    <w:rsid w:val="001978DA"/>
    <w:rsid w:val="001A0DBE"/>
    <w:rsid w:val="001A2204"/>
    <w:rsid w:val="001A7441"/>
    <w:rsid w:val="001B116A"/>
    <w:rsid w:val="001B1BC0"/>
    <w:rsid w:val="001B25B4"/>
    <w:rsid w:val="001B2DCE"/>
    <w:rsid w:val="001B3DF7"/>
    <w:rsid w:val="001B6E93"/>
    <w:rsid w:val="001C1DB5"/>
    <w:rsid w:val="001C7B41"/>
    <w:rsid w:val="001C7FB3"/>
    <w:rsid w:val="001D02B2"/>
    <w:rsid w:val="001D23D0"/>
    <w:rsid w:val="001D3E14"/>
    <w:rsid w:val="001D4A42"/>
    <w:rsid w:val="001D64E9"/>
    <w:rsid w:val="001D77B8"/>
    <w:rsid w:val="001D7F4A"/>
    <w:rsid w:val="001E0D92"/>
    <w:rsid w:val="001F0651"/>
    <w:rsid w:val="001F0F5F"/>
    <w:rsid w:val="001F552D"/>
    <w:rsid w:val="001F69BE"/>
    <w:rsid w:val="001F6C03"/>
    <w:rsid w:val="00203E05"/>
    <w:rsid w:val="00212176"/>
    <w:rsid w:val="0021239B"/>
    <w:rsid w:val="00216FD6"/>
    <w:rsid w:val="0022032C"/>
    <w:rsid w:val="002211B6"/>
    <w:rsid w:val="00221787"/>
    <w:rsid w:val="00223493"/>
    <w:rsid w:val="00226446"/>
    <w:rsid w:val="0022656A"/>
    <w:rsid w:val="00226CC8"/>
    <w:rsid w:val="00235193"/>
    <w:rsid w:val="00235E1C"/>
    <w:rsid w:val="002377A2"/>
    <w:rsid w:val="00237BB5"/>
    <w:rsid w:val="00244479"/>
    <w:rsid w:val="002502E6"/>
    <w:rsid w:val="00252935"/>
    <w:rsid w:val="002529C2"/>
    <w:rsid w:val="00257413"/>
    <w:rsid w:val="002616E8"/>
    <w:rsid w:val="002629D6"/>
    <w:rsid w:val="00271202"/>
    <w:rsid w:val="00271BD9"/>
    <w:rsid w:val="00272FA5"/>
    <w:rsid w:val="002809EE"/>
    <w:rsid w:val="002829AE"/>
    <w:rsid w:val="00283D3D"/>
    <w:rsid w:val="002853AF"/>
    <w:rsid w:val="00291DF3"/>
    <w:rsid w:val="00296723"/>
    <w:rsid w:val="002A0372"/>
    <w:rsid w:val="002A19D9"/>
    <w:rsid w:val="002A1D79"/>
    <w:rsid w:val="002A41CB"/>
    <w:rsid w:val="002A595A"/>
    <w:rsid w:val="002A60D0"/>
    <w:rsid w:val="002A67A4"/>
    <w:rsid w:val="002B0E88"/>
    <w:rsid w:val="002B0EFC"/>
    <w:rsid w:val="002B1963"/>
    <w:rsid w:val="002B2753"/>
    <w:rsid w:val="002B5057"/>
    <w:rsid w:val="002B6B1F"/>
    <w:rsid w:val="002C5644"/>
    <w:rsid w:val="002C78B4"/>
    <w:rsid w:val="002D0AAD"/>
    <w:rsid w:val="002D1769"/>
    <w:rsid w:val="002D1F0F"/>
    <w:rsid w:val="002D63F4"/>
    <w:rsid w:val="002E03C8"/>
    <w:rsid w:val="002F1ECC"/>
    <w:rsid w:val="002F40DA"/>
    <w:rsid w:val="002F7F68"/>
    <w:rsid w:val="00301FB5"/>
    <w:rsid w:val="00302A42"/>
    <w:rsid w:val="0030311E"/>
    <w:rsid w:val="00303125"/>
    <w:rsid w:val="00303432"/>
    <w:rsid w:val="00303FC0"/>
    <w:rsid w:val="00304126"/>
    <w:rsid w:val="0030642B"/>
    <w:rsid w:val="00306564"/>
    <w:rsid w:val="0030771A"/>
    <w:rsid w:val="0031230C"/>
    <w:rsid w:val="003156DB"/>
    <w:rsid w:val="00317C06"/>
    <w:rsid w:val="00321A20"/>
    <w:rsid w:val="00324831"/>
    <w:rsid w:val="00334E0E"/>
    <w:rsid w:val="00334F4A"/>
    <w:rsid w:val="0033531B"/>
    <w:rsid w:val="0033590E"/>
    <w:rsid w:val="00336092"/>
    <w:rsid w:val="00336228"/>
    <w:rsid w:val="0034009A"/>
    <w:rsid w:val="00346295"/>
    <w:rsid w:val="00350DDA"/>
    <w:rsid w:val="00353545"/>
    <w:rsid w:val="00360915"/>
    <w:rsid w:val="00360D2F"/>
    <w:rsid w:val="00362A9B"/>
    <w:rsid w:val="003634E5"/>
    <w:rsid w:val="00365602"/>
    <w:rsid w:val="00366B8C"/>
    <w:rsid w:val="00366ED6"/>
    <w:rsid w:val="003705F1"/>
    <w:rsid w:val="003710AA"/>
    <w:rsid w:val="003731E4"/>
    <w:rsid w:val="00380E6F"/>
    <w:rsid w:val="003851EA"/>
    <w:rsid w:val="003857CF"/>
    <w:rsid w:val="0039002C"/>
    <w:rsid w:val="003A195C"/>
    <w:rsid w:val="003A52E2"/>
    <w:rsid w:val="003B10D9"/>
    <w:rsid w:val="003B1461"/>
    <w:rsid w:val="003B31B7"/>
    <w:rsid w:val="003B32B4"/>
    <w:rsid w:val="003B613A"/>
    <w:rsid w:val="003B6489"/>
    <w:rsid w:val="003C1B5D"/>
    <w:rsid w:val="003C2B51"/>
    <w:rsid w:val="003C732A"/>
    <w:rsid w:val="003D32AE"/>
    <w:rsid w:val="003D3B7E"/>
    <w:rsid w:val="003D5205"/>
    <w:rsid w:val="003E0ACC"/>
    <w:rsid w:val="003E4EF9"/>
    <w:rsid w:val="003E708A"/>
    <w:rsid w:val="003F1C5F"/>
    <w:rsid w:val="003F2041"/>
    <w:rsid w:val="003F43FB"/>
    <w:rsid w:val="003F50E9"/>
    <w:rsid w:val="003F6E3C"/>
    <w:rsid w:val="0040077A"/>
    <w:rsid w:val="004029ED"/>
    <w:rsid w:val="00404026"/>
    <w:rsid w:val="00405064"/>
    <w:rsid w:val="00405D71"/>
    <w:rsid w:val="004076FD"/>
    <w:rsid w:val="00410B9D"/>
    <w:rsid w:val="00410D3F"/>
    <w:rsid w:val="00413597"/>
    <w:rsid w:val="004138D2"/>
    <w:rsid w:val="004141B4"/>
    <w:rsid w:val="004149C4"/>
    <w:rsid w:val="0042137F"/>
    <w:rsid w:val="0042380E"/>
    <w:rsid w:val="004271EE"/>
    <w:rsid w:val="0043279F"/>
    <w:rsid w:val="00434227"/>
    <w:rsid w:val="004415CF"/>
    <w:rsid w:val="0044195F"/>
    <w:rsid w:val="004427D9"/>
    <w:rsid w:val="00442CF3"/>
    <w:rsid w:val="004437DA"/>
    <w:rsid w:val="00443AF2"/>
    <w:rsid w:val="00444276"/>
    <w:rsid w:val="00445CA5"/>
    <w:rsid w:val="00445F91"/>
    <w:rsid w:val="00450385"/>
    <w:rsid w:val="00450ED4"/>
    <w:rsid w:val="00453F2D"/>
    <w:rsid w:val="00454229"/>
    <w:rsid w:val="00461395"/>
    <w:rsid w:val="00461A30"/>
    <w:rsid w:val="0046408D"/>
    <w:rsid w:val="00465726"/>
    <w:rsid w:val="00467717"/>
    <w:rsid w:val="00471869"/>
    <w:rsid w:val="00474B20"/>
    <w:rsid w:val="00475FEC"/>
    <w:rsid w:val="0047600F"/>
    <w:rsid w:val="00481004"/>
    <w:rsid w:val="0048299B"/>
    <w:rsid w:val="00482AB6"/>
    <w:rsid w:val="00483B17"/>
    <w:rsid w:val="00495393"/>
    <w:rsid w:val="004953DC"/>
    <w:rsid w:val="00496866"/>
    <w:rsid w:val="004A078A"/>
    <w:rsid w:val="004A14C6"/>
    <w:rsid w:val="004A24AB"/>
    <w:rsid w:val="004A2EA3"/>
    <w:rsid w:val="004A4BD4"/>
    <w:rsid w:val="004A536A"/>
    <w:rsid w:val="004A7ACD"/>
    <w:rsid w:val="004B0E77"/>
    <w:rsid w:val="004B280E"/>
    <w:rsid w:val="004B4169"/>
    <w:rsid w:val="004C085E"/>
    <w:rsid w:val="004C31AA"/>
    <w:rsid w:val="004C5C9C"/>
    <w:rsid w:val="004C765A"/>
    <w:rsid w:val="004D6788"/>
    <w:rsid w:val="004D6D9B"/>
    <w:rsid w:val="004E20CD"/>
    <w:rsid w:val="004E2114"/>
    <w:rsid w:val="004E4275"/>
    <w:rsid w:val="004E52ED"/>
    <w:rsid w:val="004E68F7"/>
    <w:rsid w:val="004E6A4D"/>
    <w:rsid w:val="004F0146"/>
    <w:rsid w:val="004F2D95"/>
    <w:rsid w:val="004F311A"/>
    <w:rsid w:val="004F3D5B"/>
    <w:rsid w:val="004F7F22"/>
    <w:rsid w:val="00502792"/>
    <w:rsid w:val="005048C4"/>
    <w:rsid w:val="00504BCA"/>
    <w:rsid w:val="00505326"/>
    <w:rsid w:val="00506CBA"/>
    <w:rsid w:val="00506DF0"/>
    <w:rsid w:val="00511594"/>
    <w:rsid w:val="0051220B"/>
    <w:rsid w:val="00514DBE"/>
    <w:rsid w:val="005243EB"/>
    <w:rsid w:val="005246E7"/>
    <w:rsid w:val="005249F9"/>
    <w:rsid w:val="00533BD4"/>
    <w:rsid w:val="005351B7"/>
    <w:rsid w:val="00540809"/>
    <w:rsid w:val="00543182"/>
    <w:rsid w:val="005454C4"/>
    <w:rsid w:val="005472BD"/>
    <w:rsid w:val="005513DC"/>
    <w:rsid w:val="00552834"/>
    <w:rsid w:val="0055348E"/>
    <w:rsid w:val="005539A1"/>
    <w:rsid w:val="00556C6D"/>
    <w:rsid w:val="00560B1F"/>
    <w:rsid w:val="0056148E"/>
    <w:rsid w:val="005622D0"/>
    <w:rsid w:val="00562E18"/>
    <w:rsid w:val="0056597D"/>
    <w:rsid w:val="00565A9D"/>
    <w:rsid w:val="00570BF1"/>
    <w:rsid w:val="005719C2"/>
    <w:rsid w:val="00572013"/>
    <w:rsid w:val="00572E54"/>
    <w:rsid w:val="0057399B"/>
    <w:rsid w:val="00576339"/>
    <w:rsid w:val="00581B5C"/>
    <w:rsid w:val="00583F17"/>
    <w:rsid w:val="005922F2"/>
    <w:rsid w:val="00594AE0"/>
    <w:rsid w:val="00596B6B"/>
    <w:rsid w:val="005A3E64"/>
    <w:rsid w:val="005A5045"/>
    <w:rsid w:val="005A5E18"/>
    <w:rsid w:val="005B14CF"/>
    <w:rsid w:val="005B198C"/>
    <w:rsid w:val="005B3114"/>
    <w:rsid w:val="005B420E"/>
    <w:rsid w:val="005C0267"/>
    <w:rsid w:val="005C1ECB"/>
    <w:rsid w:val="005C294D"/>
    <w:rsid w:val="005C5184"/>
    <w:rsid w:val="005C57DD"/>
    <w:rsid w:val="005C7626"/>
    <w:rsid w:val="005D17A5"/>
    <w:rsid w:val="005D4392"/>
    <w:rsid w:val="005D4AAC"/>
    <w:rsid w:val="005D65E5"/>
    <w:rsid w:val="005E2A1B"/>
    <w:rsid w:val="005E4B78"/>
    <w:rsid w:val="005E7E93"/>
    <w:rsid w:val="005F0FFB"/>
    <w:rsid w:val="005F1653"/>
    <w:rsid w:val="005F7A9F"/>
    <w:rsid w:val="00600A57"/>
    <w:rsid w:val="00604716"/>
    <w:rsid w:val="006077B7"/>
    <w:rsid w:val="00613BA9"/>
    <w:rsid w:val="006261D8"/>
    <w:rsid w:val="006320D3"/>
    <w:rsid w:val="00634222"/>
    <w:rsid w:val="00634ED1"/>
    <w:rsid w:val="00640AB9"/>
    <w:rsid w:val="00650D4F"/>
    <w:rsid w:val="00651274"/>
    <w:rsid w:val="00652BB6"/>
    <w:rsid w:val="006530C1"/>
    <w:rsid w:val="00654838"/>
    <w:rsid w:val="00663E42"/>
    <w:rsid w:val="00664BC1"/>
    <w:rsid w:val="006672DA"/>
    <w:rsid w:val="006674D1"/>
    <w:rsid w:val="00667BE2"/>
    <w:rsid w:val="00672C3A"/>
    <w:rsid w:val="00672E95"/>
    <w:rsid w:val="00685EC6"/>
    <w:rsid w:val="00685F0D"/>
    <w:rsid w:val="00687E44"/>
    <w:rsid w:val="00690349"/>
    <w:rsid w:val="00691146"/>
    <w:rsid w:val="006A1187"/>
    <w:rsid w:val="006A5A14"/>
    <w:rsid w:val="006A6FF7"/>
    <w:rsid w:val="006B1DC2"/>
    <w:rsid w:val="006B25CA"/>
    <w:rsid w:val="006C1319"/>
    <w:rsid w:val="006C1DCA"/>
    <w:rsid w:val="006C3770"/>
    <w:rsid w:val="006C4035"/>
    <w:rsid w:val="006C7B62"/>
    <w:rsid w:val="006D1100"/>
    <w:rsid w:val="006D5F62"/>
    <w:rsid w:val="006E0FCF"/>
    <w:rsid w:val="006E3417"/>
    <w:rsid w:val="006E53F0"/>
    <w:rsid w:val="006E6C8A"/>
    <w:rsid w:val="006F128A"/>
    <w:rsid w:val="006F4A18"/>
    <w:rsid w:val="006F61DE"/>
    <w:rsid w:val="0070182C"/>
    <w:rsid w:val="00701899"/>
    <w:rsid w:val="00701CE8"/>
    <w:rsid w:val="00703125"/>
    <w:rsid w:val="0070361B"/>
    <w:rsid w:val="007054C0"/>
    <w:rsid w:val="0070559E"/>
    <w:rsid w:val="007056C6"/>
    <w:rsid w:val="00705D28"/>
    <w:rsid w:val="00706FFA"/>
    <w:rsid w:val="007073D2"/>
    <w:rsid w:val="007078B7"/>
    <w:rsid w:val="00711088"/>
    <w:rsid w:val="0071289E"/>
    <w:rsid w:val="00712A24"/>
    <w:rsid w:val="00715268"/>
    <w:rsid w:val="00717483"/>
    <w:rsid w:val="00720C32"/>
    <w:rsid w:val="00720E5C"/>
    <w:rsid w:val="00720F87"/>
    <w:rsid w:val="007217C5"/>
    <w:rsid w:val="00724645"/>
    <w:rsid w:val="00726199"/>
    <w:rsid w:val="00731B31"/>
    <w:rsid w:val="00733075"/>
    <w:rsid w:val="0073638A"/>
    <w:rsid w:val="0073700B"/>
    <w:rsid w:val="00737053"/>
    <w:rsid w:val="007374B2"/>
    <w:rsid w:val="00737E95"/>
    <w:rsid w:val="007412DF"/>
    <w:rsid w:val="00743DFA"/>
    <w:rsid w:val="00750224"/>
    <w:rsid w:val="00750A70"/>
    <w:rsid w:val="0076074E"/>
    <w:rsid w:val="0076172C"/>
    <w:rsid w:val="007624E3"/>
    <w:rsid w:val="00771409"/>
    <w:rsid w:val="00773009"/>
    <w:rsid w:val="007735EC"/>
    <w:rsid w:val="00773A82"/>
    <w:rsid w:val="00776E1C"/>
    <w:rsid w:val="00782D76"/>
    <w:rsid w:val="007875A3"/>
    <w:rsid w:val="007933E4"/>
    <w:rsid w:val="007945C9"/>
    <w:rsid w:val="00796499"/>
    <w:rsid w:val="00796696"/>
    <w:rsid w:val="007A31A6"/>
    <w:rsid w:val="007B7E2C"/>
    <w:rsid w:val="007C173E"/>
    <w:rsid w:val="007C2005"/>
    <w:rsid w:val="007C51E2"/>
    <w:rsid w:val="007C6274"/>
    <w:rsid w:val="007C7A49"/>
    <w:rsid w:val="007D1DF5"/>
    <w:rsid w:val="007D765B"/>
    <w:rsid w:val="007E4930"/>
    <w:rsid w:val="007F0036"/>
    <w:rsid w:val="007F6AAA"/>
    <w:rsid w:val="008000AB"/>
    <w:rsid w:val="00801399"/>
    <w:rsid w:val="008017DA"/>
    <w:rsid w:val="00803162"/>
    <w:rsid w:val="00803980"/>
    <w:rsid w:val="0080568B"/>
    <w:rsid w:val="00805979"/>
    <w:rsid w:val="00814285"/>
    <w:rsid w:val="0081503D"/>
    <w:rsid w:val="00815D1E"/>
    <w:rsid w:val="008178EA"/>
    <w:rsid w:val="00817F39"/>
    <w:rsid w:val="008227BD"/>
    <w:rsid w:val="00826341"/>
    <w:rsid w:val="0082670D"/>
    <w:rsid w:val="008378A0"/>
    <w:rsid w:val="00840BDB"/>
    <w:rsid w:val="00841507"/>
    <w:rsid w:val="00842A96"/>
    <w:rsid w:val="00844DD8"/>
    <w:rsid w:val="008462FC"/>
    <w:rsid w:val="00846A80"/>
    <w:rsid w:val="00850803"/>
    <w:rsid w:val="00850C27"/>
    <w:rsid w:val="008531D0"/>
    <w:rsid w:val="00864761"/>
    <w:rsid w:val="008701C7"/>
    <w:rsid w:val="00871186"/>
    <w:rsid w:val="0087151D"/>
    <w:rsid w:val="00871CEA"/>
    <w:rsid w:val="00875047"/>
    <w:rsid w:val="00883AB6"/>
    <w:rsid w:val="00885635"/>
    <w:rsid w:val="008861D7"/>
    <w:rsid w:val="008961EF"/>
    <w:rsid w:val="008968B3"/>
    <w:rsid w:val="008977D7"/>
    <w:rsid w:val="008A32E7"/>
    <w:rsid w:val="008A5B30"/>
    <w:rsid w:val="008A73F4"/>
    <w:rsid w:val="008B1761"/>
    <w:rsid w:val="008B39EF"/>
    <w:rsid w:val="008C0B20"/>
    <w:rsid w:val="008D0AED"/>
    <w:rsid w:val="008D1C9F"/>
    <w:rsid w:val="008D30ED"/>
    <w:rsid w:val="008D61B5"/>
    <w:rsid w:val="008D6BCC"/>
    <w:rsid w:val="008D7D62"/>
    <w:rsid w:val="008E0CD8"/>
    <w:rsid w:val="008E1178"/>
    <w:rsid w:val="008F13DB"/>
    <w:rsid w:val="008F21A1"/>
    <w:rsid w:val="008F254C"/>
    <w:rsid w:val="008F26EB"/>
    <w:rsid w:val="008F271E"/>
    <w:rsid w:val="008F4420"/>
    <w:rsid w:val="008F6273"/>
    <w:rsid w:val="008F7206"/>
    <w:rsid w:val="008F78DE"/>
    <w:rsid w:val="009039E0"/>
    <w:rsid w:val="00904BAA"/>
    <w:rsid w:val="009050DD"/>
    <w:rsid w:val="00907A78"/>
    <w:rsid w:val="009127FB"/>
    <w:rsid w:val="0091361F"/>
    <w:rsid w:val="009253A6"/>
    <w:rsid w:val="009258EB"/>
    <w:rsid w:val="009310FF"/>
    <w:rsid w:val="00931302"/>
    <w:rsid w:val="00932294"/>
    <w:rsid w:val="00933925"/>
    <w:rsid w:val="00933EEA"/>
    <w:rsid w:val="00935D0C"/>
    <w:rsid w:val="00936CAC"/>
    <w:rsid w:val="00940966"/>
    <w:rsid w:val="00940FDE"/>
    <w:rsid w:val="00941D0A"/>
    <w:rsid w:val="00942D5D"/>
    <w:rsid w:val="009431B0"/>
    <w:rsid w:val="00944BC4"/>
    <w:rsid w:val="00954E27"/>
    <w:rsid w:val="00957BC6"/>
    <w:rsid w:val="0096146E"/>
    <w:rsid w:val="0096168B"/>
    <w:rsid w:val="009677FD"/>
    <w:rsid w:val="00974D29"/>
    <w:rsid w:val="00976055"/>
    <w:rsid w:val="00976522"/>
    <w:rsid w:val="009768DA"/>
    <w:rsid w:val="00977560"/>
    <w:rsid w:val="0098344D"/>
    <w:rsid w:val="0098408B"/>
    <w:rsid w:val="00993452"/>
    <w:rsid w:val="00995C61"/>
    <w:rsid w:val="00995D7C"/>
    <w:rsid w:val="00997AA4"/>
    <w:rsid w:val="009A0DBC"/>
    <w:rsid w:val="009A0E9C"/>
    <w:rsid w:val="009A698A"/>
    <w:rsid w:val="009A6BF6"/>
    <w:rsid w:val="009B05B5"/>
    <w:rsid w:val="009B0DDF"/>
    <w:rsid w:val="009B24C4"/>
    <w:rsid w:val="009B4D57"/>
    <w:rsid w:val="009B53DE"/>
    <w:rsid w:val="009C05D1"/>
    <w:rsid w:val="009C0612"/>
    <w:rsid w:val="009C283C"/>
    <w:rsid w:val="009C2FA7"/>
    <w:rsid w:val="009C39BA"/>
    <w:rsid w:val="009D0011"/>
    <w:rsid w:val="009D02A2"/>
    <w:rsid w:val="009D084A"/>
    <w:rsid w:val="009D3A55"/>
    <w:rsid w:val="009D47E7"/>
    <w:rsid w:val="009D47E8"/>
    <w:rsid w:val="009D7B3A"/>
    <w:rsid w:val="009E1825"/>
    <w:rsid w:val="009E3000"/>
    <w:rsid w:val="009E3D2D"/>
    <w:rsid w:val="009E6221"/>
    <w:rsid w:val="009E6881"/>
    <w:rsid w:val="009E75DD"/>
    <w:rsid w:val="009F20B5"/>
    <w:rsid w:val="009F2517"/>
    <w:rsid w:val="00A03F9E"/>
    <w:rsid w:val="00A07E89"/>
    <w:rsid w:val="00A10A69"/>
    <w:rsid w:val="00A139B9"/>
    <w:rsid w:val="00A224C2"/>
    <w:rsid w:val="00A2683F"/>
    <w:rsid w:val="00A27B21"/>
    <w:rsid w:val="00A344EE"/>
    <w:rsid w:val="00A3528E"/>
    <w:rsid w:val="00A35F7E"/>
    <w:rsid w:val="00A37C81"/>
    <w:rsid w:val="00A42485"/>
    <w:rsid w:val="00A44053"/>
    <w:rsid w:val="00A45CA3"/>
    <w:rsid w:val="00A50D1A"/>
    <w:rsid w:val="00A532FC"/>
    <w:rsid w:val="00A5332D"/>
    <w:rsid w:val="00A533A3"/>
    <w:rsid w:val="00A53CB8"/>
    <w:rsid w:val="00A56E35"/>
    <w:rsid w:val="00A57EAD"/>
    <w:rsid w:val="00A61645"/>
    <w:rsid w:val="00A626FE"/>
    <w:rsid w:val="00A67F71"/>
    <w:rsid w:val="00A70EE5"/>
    <w:rsid w:val="00A714E1"/>
    <w:rsid w:val="00A724FF"/>
    <w:rsid w:val="00A7619A"/>
    <w:rsid w:val="00A809E1"/>
    <w:rsid w:val="00A812E9"/>
    <w:rsid w:val="00A8180D"/>
    <w:rsid w:val="00A8196F"/>
    <w:rsid w:val="00A82292"/>
    <w:rsid w:val="00A850D7"/>
    <w:rsid w:val="00A852EF"/>
    <w:rsid w:val="00A859DE"/>
    <w:rsid w:val="00A943D9"/>
    <w:rsid w:val="00A961F6"/>
    <w:rsid w:val="00AA59EA"/>
    <w:rsid w:val="00AA6339"/>
    <w:rsid w:val="00AB086E"/>
    <w:rsid w:val="00AB213D"/>
    <w:rsid w:val="00AB4F9A"/>
    <w:rsid w:val="00AC58E1"/>
    <w:rsid w:val="00AC5D07"/>
    <w:rsid w:val="00AD0504"/>
    <w:rsid w:val="00AD0693"/>
    <w:rsid w:val="00AD2B77"/>
    <w:rsid w:val="00AE1E67"/>
    <w:rsid w:val="00AE39B4"/>
    <w:rsid w:val="00AE544E"/>
    <w:rsid w:val="00AE7163"/>
    <w:rsid w:val="00AF064F"/>
    <w:rsid w:val="00AF08B2"/>
    <w:rsid w:val="00AF24AA"/>
    <w:rsid w:val="00AF50B2"/>
    <w:rsid w:val="00AF7750"/>
    <w:rsid w:val="00B060C6"/>
    <w:rsid w:val="00B14413"/>
    <w:rsid w:val="00B14A39"/>
    <w:rsid w:val="00B17345"/>
    <w:rsid w:val="00B1744C"/>
    <w:rsid w:val="00B17F1A"/>
    <w:rsid w:val="00B21D14"/>
    <w:rsid w:val="00B2233A"/>
    <w:rsid w:val="00B22494"/>
    <w:rsid w:val="00B24EDD"/>
    <w:rsid w:val="00B300F0"/>
    <w:rsid w:val="00B3038C"/>
    <w:rsid w:val="00B35873"/>
    <w:rsid w:val="00B37F22"/>
    <w:rsid w:val="00B40F86"/>
    <w:rsid w:val="00B415B9"/>
    <w:rsid w:val="00B43CE5"/>
    <w:rsid w:val="00B469D8"/>
    <w:rsid w:val="00B474E5"/>
    <w:rsid w:val="00B50709"/>
    <w:rsid w:val="00B52CAB"/>
    <w:rsid w:val="00B53319"/>
    <w:rsid w:val="00B578C7"/>
    <w:rsid w:val="00B6101A"/>
    <w:rsid w:val="00B65D69"/>
    <w:rsid w:val="00B7061F"/>
    <w:rsid w:val="00B7190B"/>
    <w:rsid w:val="00B759F0"/>
    <w:rsid w:val="00B77ACC"/>
    <w:rsid w:val="00B80A1A"/>
    <w:rsid w:val="00B82F55"/>
    <w:rsid w:val="00B85285"/>
    <w:rsid w:val="00B910BE"/>
    <w:rsid w:val="00BA1C16"/>
    <w:rsid w:val="00BA5055"/>
    <w:rsid w:val="00BA66F4"/>
    <w:rsid w:val="00BB04AA"/>
    <w:rsid w:val="00BB13F0"/>
    <w:rsid w:val="00BB1C20"/>
    <w:rsid w:val="00BB3FAF"/>
    <w:rsid w:val="00BB4692"/>
    <w:rsid w:val="00BB4EC7"/>
    <w:rsid w:val="00BB6587"/>
    <w:rsid w:val="00BB709F"/>
    <w:rsid w:val="00BC25DB"/>
    <w:rsid w:val="00BC63CE"/>
    <w:rsid w:val="00BC7042"/>
    <w:rsid w:val="00BD1A66"/>
    <w:rsid w:val="00BD340D"/>
    <w:rsid w:val="00BD4968"/>
    <w:rsid w:val="00BE3EFB"/>
    <w:rsid w:val="00BE5193"/>
    <w:rsid w:val="00C00573"/>
    <w:rsid w:val="00C010EE"/>
    <w:rsid w:val="00C012DC"/>
    <w:rsid w:val="00C03B03"/>
    <w:rsid w:val="00C115CB"/>
    <w:rsid w:val="00C13233"/>
    <w:rsid w:val="00C14C09"/>
    <w:rsid w:val="00C1707C"/>
    <w:rsid w:val="00C20EB8"/>
    <w:rsid w:val="00C213F5"/>
    <w:rsid w:val="00C234D4"/>
    <w:rsid w:val="00C25EDB"/>
    <w:rsid w:val="00C31A20"/>
    <w:rsid w:val="00C32CD5"/>
    <w:rsid w:val="00C33ED7"/>
    <w:rsid w:val="00C347BC"/>
    <w:rsid w:val="00C34C08"/>
    <w:rsid w:val="00C364B6"/>
    <w:rsid w:val="00C41040"/>
    <w:rsid w:val="00C4163E"/>
    <w:rsid w:val="00C4348E"/>
    <w:rsid w:val="00C46E74"/>
    <w:rsid w:val="00C570B0"/>
    <w:rsid w:val="00C607F2"/>
    <w:rsid w:val="00C61201"/>
    <w:rsid w:val="00C63334"/>
    <w:rsid w:val="00C648DF"/>
    <w:rsid w:val="00C64992"/>
    <w:rsid w:val="00C6619E"/>
    <w:rsid w:val="00C676A7"/>
    <w:rsid w:val="00C765A1"/>
    <w:rsid w:val="00C813B7"/>
    <w:rsid w:val="00C817B4"/>
    <w:rsid w:val="00C8223B"/>
    <w:rsid w:val="00C83311"/>
    <w:rsid w:val="00C85D2A"/>
    <w:rsid w:val="00C86E22"/>
    <w:rsid w:val="00C87FC5"/>
    <w:rsid w:val="00C92AA4"/>
    <w:rsid w:val="00C92E33"/>
    <w:rsid w:val="00C94B8A"/>
    <w:rsid w:val="00C95C9A"/>
    <w:rsid w:val="00C9638E"/>
    <w:rsid w:val="00CA3AB3"/>
    <w:rsid w:val="00CA5717"/>
    <w:rsid w:val="00CA61D2"/>
    <w:rsid w:val="00CB5696"/>
    <w:rsid w:val="00CB6247"/>
    <w:rsid w:val="00CB6BAC"/>
    <w:rsid w:val="00CB6EB5"/>
    <w:rsid w:val="00CB7430"/>
    <w:rsid w:val="00CB79F1"/>
    <w:rsid w:val="00CC09C9"/>
    <w:rsid w:val="00CC39EE"/>
    <w:rsid w:val="00CC3CC2"/>
    <w:rsid w:val="00CC3E53"/>
    <w:rsid w:val="00CC4098"/>
    <w:rsid w:val="00CC772E"/>
    <w:rsid w:val="00CD0C2A"/>
    <w:rsid w:val="00CD4327"/>
    <w:rsid w:val="00CD7611"/>
    <w:rsid w:val="00CE0895"/>
    <w:rsid w:val="00CE6FED"/>
    <w:rsid w:val="00CF072E"/>
    <w:rsid w:val="00CF3AE7"/>
    <w:rsid w:val="00CF4D44"/>
    <w:rsid w:val="00CF4FA6"/>
    <w:rsid w:val="00CF7830"/>
    <w:rsid w:val="00D00A78"/>
    <w:rsid w:val="00D05A03"/>
    <w:rsid w:val="00D063C8"/>
    <w:rsid w:val="00D117EF"/>
    <w:rsid w:val="00D12E56"/>
    <w:rsid w:val="00D14EA5"/>
    <w:rsid w:val="00D20F7D"/>
    <w:rsid w:val="00D2145E"/>
    <w:rsid w:val="00D26B7A"/>
    <w:rsid w:val="00D36A1F"/>
    <w:rsid w:val="00D379B9"/>
    <w:rsid w:val="00D40F28"/>
    <w:rsid w:val="00D460C0"/>
    <w:rsid w:val="00D47C3C"/>
    <w:rsid w:val="00D50833"/>
    <w:rsid w:val="00D533CA"/>
    <w:rsid w:val="00D533DF"/>
    <w:rsid w:val="00D537F4"/>
    <w:rsid w:val="00D56269"/>
    <w:rsid w:val="00D57E47"/>
    <w:rsid w:val="00D63B55"/>
    <w:rsid w:val="00D7014F"/>
    <w:rsid w:val="00D70E9B"/>
    <w:rsid w:val="00D74B5D"/>
    <w:rsid w:val="00D77B60"/>
    <w:rsid w:val="00D77F54"/>
    <w:rsid w:val="00D8084E"/>
    <w:rsid w:val="00D81842"/>
    <w:rsid w:val="00D86836"/>
    <w:rsid w:val="00D879B9"/>
    <w:rsid w:val="00D87AF1"/>
    <w:rsid w:val="00D90A9F"/>
    <w:rsid w:val="00D93F9E"/>
    <w:rsid w:val="00D9461D"/>
    <w:rsid w:val="00D97205"/>
    <w:rsid w:val="00DA2A7F"/>
    <w:rsid w:val="00DA3424"/>
    <w:rsid w:val="00DA78B7"/>
    <w:rsid w:val="00DA7DCE"/>
    <w:rsid w:val="00DB0733"/>
    <w:rsid w:val="00DB19EB"/>
    <w:rsid w:val="00DB3FB4"/>
    <w:rsid w:val="00DB55C8"/>
    <w:rsid w:val="00DB6CF7"/>
    <w:rsid w:val="00DB74F7"/>
    <w:rsid w:val="00DC3D95"/>
    <w:rsid w:val="00DC4237"/>
    <w:rsid w:val="00DC428B"/>
    <w:rsid w:val="00DC449D"/>
    <w:rsid w:val="00DD4DAC"/>
    <w:rsid w:val="00DD78E2"/>
    <w:rsid w:val="00DE5191"/>
    <w:rsid w:val="00DE7BEB"/>
    <w:rsid w:val="00DE7F05"/>
    <w:rsid w:val="00DF368C"/>
    <w:rsid w:val="00DF49F3"/>
    <w:rsid w:val="00DF5797"/>
    <w:rsid w:val="00DF5978"/>
    <w:rsid w:val="00DF7856"/>
    <w:rsid w:val="00DF7AF3"/>
    <w:rsid w:val="00E0387A"/>
    <w:rsid w:val="00E03EB4"/>
    <w:rsid w:val="00E060F4"/>
    <w:rsid w:val="00E1142E"/>
    <w:rsid w:val="00E15D13"/>
    <w:rsid w:val="00E206F1"/>
    <w:rsid w:val="00E21CD1"/>
    <w:rsid w:val="00E2314B"/>
    <w:rsid w:val="00E235E6"/>
    <w:rsid w:val="00E26783"/>
    <w:rsid w:val="00E35350"/>
    <w:rsid w:val="00E41C46"/>
    <w:rsid w:val="00E43BA9"/>
    <w:rsid w:val="00E47112"/>
    <w:rsid w:val="00E471DC"/>
    <w:rsid w:val="00E631E9"/>
    <w:rsid w:val="00E70D21"/>
    <w:rsid w:val="00E75C34"/>
    <w:rsid w:val="00E82BAC"/>
    <w:rsid w:val="00E84A98"/>
    <w:rsid w:val="00E871AA"/>
    <w:rsid w:val="00E932B1"/>
    <w:rsid w:val="00E937A9"/>
    <w:rsid w:val="00EA759D"/>
    <w:rsid w:val="00EB2B70"/>
    <w:rsid w:val="00EB2ECC"/>
    <w:rsid w:val="00EB2F47"/>
    <w:rsid w:val="00ED11A2"/>
    <w:rsid w:val="00ED61D4"/>
    <w:rsid w:val="00ED7317"/>
    <w:rsid w:val="00EE2EC7"/>
    <w:rsid w:val="00EE4951"/>
    <w:rsid w:val="00EE6E35"/>
    <w:rsid w:val="00EE7F8C"/>
    <w:rsid w:val="00EF2203"/>
    <w:rsid w:val="00EF274E"/>
    <w:rsid w:val="00F01320"/>
    <w:rsid w:val="00F01C87"/>
    <w:rsid w:val="00F03248"/>
    <w:rsid w:val="00F0460A"/>
    <w:rsid w:val="00F06DCE"/>
    <w:rsid w:val="00F11516"/>
    <w:rsid w:val="00F13ED4"/>
    <w:rsid w:val="00F14910"/>
    <w:rsid w:val="00F214A4"/>
    <w:rsid w:val="00F21CF9"/>
    <w:rsid w:val="00F227B9"/>
    <w:rsid w:val="00F237CA"/>
    <w:rsid w:val="00F25A45"/>
    <w:rsid w:val="00F323B5"/>
    <w:rsid w:val="00F32A98"/>
    <w:rsid w:val="00F3752F"/>
    <w:rsid w:val="00F402FC"/>
    <w:rsid w:val="00F416EA"/>
    <w:rsid w:val="00F432B4"/>
    <w:rsid w:val="00F43847"/>
    <w:rsid w:val="00F51506"/>
    <w:rsid w:val="00F515D5"/>
    <w:rsid w:val="00F5339C"/>
    <w:rsid w:val="00F560E2"/>
    <w:rsid w:val="00F608E6"/>
    <w:rsid w:val="00F642B2"/>
    <w:rsid w:val="00F64BE0"/>
    <w:rsid w:val="00F6570D"/>
    <w:rsid w:val="00F6695E"/>
    <w:rsid w:val="00F6703C"/>
    <w:rsid w:val="00F729D7"/>
    <w:rsid w:val="00F73186"/>
    <w:rsid w:val="00F763BC"/>
    <w:rsid w:val="00F820EC"/>
    <w:rsid w:val="00F821E7"/>
    <w:rsid w:val="00F83E4C"/>
    <w:rsid w:val="00F84F97"/>
    <w:rsid w:val="00F856E3"/>
    <w:rsid w:val="00F86CD8"/>
    <w:rsid w:val="00F87900"/>
    <w:rsid w:val="00F914CB"/>
    <w:rsid w:val="00F91AA4"/>
    <w:rsid w:val="00F95199"/>
    <w:rsid w:val="00F97B6C"/>
    <w:rsid w:val="00FA1DF8"/>
    <w:rsid w:val="00FA3AB4"/>
    <w:rsid w:val="00FA5028"/>
    <w:rsid w:val="00FB45F8"/>
    <w:rsid w:val="00FC13E7"/>
    <w:rsid w:val="00FC2360"/>
    <w:rsid w:val="00FC3CDC"/>
    <w:rsid w:val="00FD131C"/>
    <w:rsid w:val="00FD1AD0"/>
    <w:rsid w:val="00FD20E9"/>
    <w:rsid w:val="00FD4104"/>
    <w:rsid w:val="00FD7895"/>
    <w:rsid w:val="00FE04A7"/>
    <w:rsid w:val="00FE0759"/>
    <w:rsid w:val="00FE214D"/>
    <w:rsid w:val="00FF0900"/>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8147F86B-0332-46EB-B4F5-7A4626941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aliases w:val="List Paragraph Red"/>
    <w:basedOn w:val="prastasis"/>
    <w:link w:val="SraopastraipaDiagrama"/>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9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Diagrama"/>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aliases w:val="Diagrama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basedOn w:val="Numatytasispastraiposriftas"/>
    <w:uiPriority w:val="99"/>
    <w:qFormat/>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 w:type="character" w:customStyle="1" w:styleId="SraopastraipaDiagrama">
    <w:name w:val="Sąrašo pastraipa Diagrama"/>
    <w:aliases w:val="List Paragraph Red Diagrama"/>
    <w:link w:val="Sraopastraipa"/>
    <w:uiPriority w:val="1"/>
    <w:locked/>
    <w:rsid w:val="00F763BC"/>
  </w:style>
  <w:style w:type="table" w:customStyle="1" w:styleId="LightGrid-Accent11">
    <w:name w:val="Light Grid - Accent 11"/>
    <w:basedOn w:val="prastojilentel"/>
    <w:uiPriority w:val="62"/>
    <w:rsid w:val="00F763BC"/>
    <w:pPr>
      <w:spacing w:after="0" w:line="240" w:lineRule="auto"/>
    </w:pPr>
    <w:rPr>
      <w:rFonts w:eastAsiaTheme="minorEastAsia"/>
    </w:rPr>
    <w:tblPr>
      <w:tblStyleRowBandSize w:val="1"/>
      <w:tblStyleColBandSize w:val="1"/>
      <w:tblBorders>
        <w:top w:val="single" w:sz="8" w:space="0" w:color="549E39" w:themeColor="accent1"/>
        <w:left w:val="single" w:sz="8" w:space="0" w:color="549E39" w:themeColor="accent1"/>
        <w:bottom w:val="single" w:sz="8" w:space="0" w:color="549E39" w:themeColor="accent1"/>
        <w:right w:val="single" w:sz="8" w:space="0" w:color="549E39" w:themeColor="accent1"/>
        <w:insideH w:val="single" w:sz="8" w:space="0" w:color="549E39" w:themeColor="accent1"/>
        <w:insideV w:val="single" w:sz="8" w:space="0" w:color="549E3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9E39" w:themeColor="accent1"/>
          <w:left w:val="single" w:sz="8" w:space="0" w:color="549E39" w:themeColor="accent1"/>
          <w:bottom w:val="single" w:sz="18" w:space="0" w:color="549E39" w:themeColor="accent1"/>
          <w:right w:val="single" w:sz="8" w:space="0" w:color="549E39" w:themeColor="accent1"/>
          <w:insideH w:val="nil"/>
          <w:insideV w:val="single" w:sz="8" w:space="0" w:color="549E3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9E39" w:themeColor="accent1"/>
          <w:left w:val="single" w:sz="8" w:space="0" w:color="549E39" w:themeColor="accent1"/>
          <w:bottom w:val="single" w:sz="8" w:space="0" w:color="549E39" w:themeColor="accent1"/>
          <w:right w:val="single" w:sz="8" w:space="0" w:color="549E39" w:themeColor="accent1"/>
          <w:insideH w:val="nil"/>
          <w:insideV w:val="single" w:sz="8" w:space="0" w:color="549E3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9E39" w:themeColor="accent1"/>
          <w:left w:val="single" w:sz="8" w:space="0" w:color="549E39" w:themeColor="accent1"/>
          <w:bottom w:val="single" w:sz="8" w:space="0" w:color="549E39" w:themeColor="accent1"/>
          <w:right w:val="single" w:sz="8" w:space="0" w:color="549E39" w:themeColor="accent1"/>
        </w:tcBorders>
      </w:tcPr>
    </w:tblStylePr>
    <w:tblStylePr w:type="band1Vert">
      <w:tblPr/>
      <w:tcPr>
        <w:tcBorders>
          <w:top w:val="single" w:sz="8" w:space="0" w:color="549E39" w:themeColor="accent1"/>
          <w:left w:val="single" w:sz="8" w:space="0" w:color="549E39" w:themeColor="accent1"/>
          <w:bottom w:val="single" w:sz="8" w:space="0" w:color="549E39" w:themeColor="accent1"/>
          <w:right w:val="single" w:sz="8" w:space="0" w:color="549E39" w:themeColor="accent1"/>
        </w:tcBorders>
        <w:shd w:val="clear" w:color="auto" w:fill="D2EBC9" w:themeFill="accent1" w:themeFillTint="3F"/>
      </w:tcPr>
    </w:tblStylePr>
    <w:tblStylePr w:type="band1Horz">
      <w:tblPr/>
      <w:tcPr>
        <w:tcBorders>
          <w:top w:val="single" w:sz="8" w:space="0" w:color="549E39" w:themeColor="accent1"/>
          <w:left w:val="single" w:sz="8" w:space="0" w:color="549E39" w:themeColor="accent1"/>
          <w:bottom w:val="single" w:sz="8" w:space="0" w:color="549E39" w:themeColor="accent1"/>
          <w:right w:val="single" w:sz="8" w:space="0" w:color="549E39" w:themeColor="accent1"/>
          <w:insideV w:val="single" w:sz="8" w:space="0" w:color="549E39" w:themeColor="accent1"/>
        </w:tcBorders>
        <w:shd w:val="clear" w:color="auto" w:fill="D2EBC9" w:themeFill="accent1" w:themeFillTint="3F"/>
      </w:tcPr>
    </w:tblStylePr>
    <w:tblStylePr w:type="band2Horz">
      <w:tblPr/>
      <w:tcPr>
        <w:tcBorders>
          <w:top w:val="single" w:sz="8" w:space="0" w:color="549E39" w:themeColor="accent1"/>
          <w:left w:val="single" w:sz="8" w:space="0" w:color="549E39" w:themeColor="accent1"/>
          <w:bottom w:val="single" w:sz="8" w:space="0" w:color="549E39" w:themeColor="accent1"/>
          <w:right w:val="single" w:sz="8" w:space="0" w:color="549E39" w:themeColor="accent1"/>
          <w:insideV w:val="single" w:sz="8" w:space="0" w:color="549E39" w:themeColor="accent1"/>
        </w:tcBorders>
      </w:tcPr>
    </w:tblStylePr>
  </w:style>
  <w:style w:type="paragraph" w:customStyle="1" w:styleId="Tekstas">
    <w:name w:val="Tekstas"/>
    <w:basedOn w:val="prastasis"/>
    <w:link w:val="TekstasChar"/>
    <w:uiPriority w:val="99"/>
    <w:qFormat/>
    <w:rsid w:val="000A1996"/>
    <w:pPr>
      <w:spacing w:after="0" w:line="360" w:lineRule="auto"/>
      <w:ind w:firstLine="1247"/>
      <w:jc w:val="both"/>
    </w:pPr>
    <w:rPr>
      <w:rFonts w:ascii="Times New Roman" w:eastAsia="Times New Roman" w:hAnsi="Times New Roman" w:cs="Times New Roman"/>
      <w:sz w:val="24"/>
      <w:szCs w:val="24"/>
    </w:rPr>
  </w:style>
  <w:style w:type="character" w:customStyle="1" w:styleId="TekstasChar">
    <w:name w:val="Tekstas Char"/>
    <w:basedOn w:val="Numatytasispastraiposriftas"/>
    <w:link w:val="Tekstas"/>
    <w:uiPriority w:val="99"/>
    <w:rsid w:val="000A1996"/>
    <w:rPr>
      <w:rFonts w:ascii="Times New Roman" w:eastAsia="Times New Roman" w:hAnsi="Times New Roman" w:cs="Times New Roman"/>
      <w:sz w:val="24"/>
      <w:szCs w:val="24"/>
    </w:rPr>
  </w:style>
  <w:style w:type="character" w:styleId="Neapdorotaspaminjimas">
    <w:name w:val="Unresolved Mention"/>
    <w:basedOn w:val="Numatytasispastraiposriftas"/>
    <w:uiPriority w:val="99"/>
    <w:semiHidden/>
    <w:unhideWhenUsed/>
    <w:rsid w:val="00F149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41364">
      <w:bodyDiv w:val="1"/>
      <w:marLeft w:val="0"/>
      <w:marRight w:val="0"/>
      <w:marTop w:val="0"/>
      <w:marBottom w:val="0"/>
      <w:divBdr>
        <w:top w:val="none" w:sz="0" w:space="0" w:color="auto"/>
        <w:left w:val="none" w:sz="0" w:space="0" w:color="auto"/>
        <w:bottom w:val="none" w:sz="0" w:space="0" w:color="auto"/>
        <w:right w:val="none" w:sz="0" w:space="0" w:color="auto"/>
      </w:divBdr>
    </w:div>
    <w:div w:id="67314878">
      <w:bodyDiv w:val="1"/>
      <w:marLeft w:val="0"/>
      <w:marRight w:val="0"/>
      <w:marTop w:val="0"/>
      <w:marBottom w:val="0"/>
      <w:divBdr>
        <w:top w:val="none" w:sz="0" w:space="0" w:color="auto"/>
        <w:left w:val="none" w:sz="0" w:space="0" w:color="auto"/>
        <w:bottom w:val="none" w:sz="0" w:space="0" w:color="auto"/>
        <w:right w:val="none" w:sz="0" w:space="0" w:color="auto"/>
      </w:divBdr>
    </w:div>
    <w:div w:id="140195144">
      <w:bodyDiv w:val="1"/>
      <w:marLeft w:val="0"/>
      <w:marRight w:val="0"/>
      <w:marTop w:val="0"/>
      <w:marBottom w:val="0"/>
      <w:divBdr>
        <w:top w:val="none" w:sz="0" w:space="0" w:color="auto"/>
        <w:left w:val="none" w:sz="0" w:space="0" w:color="auto"/>
        <w:bottom w:val="none" w:sz="0" w:space="0" w:color="auto"/>
        <w:right w:val="none" w:sz="0" w:space="0" w:color="auto"/>
      </w:divBdr>
    </w:div>
    <w:div w:id="148716133">
      <w:bodyDiv w:val="1"/>
      <w:marLeft w:val="0"/>
      <w:marRight w:val="0"/>
      <w:marTop w:val="0"/>
      <w:marBottom w:val="0"/>
      <w:divBdr>
        <w:top w:val="none" w:sz="0" w:space="0" w:color="auto"/>
        <w:left w:val="none" w:sz="0" w:space="0" w:color="auto"/>
        <w:bottom w:val="none" w:sz="0" w:space="0" w:color="auto"/>
        <w:right w:val="none" w:sz="0" w:space="0" w:color="auto"/>
      </w:divBdr>
      <w:divsChild>
        <w:div w:id="1705324574">
          <w:marLeft w:val="547"/>
          <w:marRight w:val="0"/>
          <w:marTop w:val="0"/>
          <w:marBottom w:val="0"/>
          <w:divBdr>
            <w:top w:val="none" w:sz="0" w:space="0" w:color="auto"/>
            <w:left w:val="none" w:sz="0" w:space="0" w:color="auto"/>
            <w:bottom w:val="none" w:sz="0" w:space="0" w:color="auto"/>
            <w:right w:val="none" w:sz="0" w:space="0" w:color="auto"/>
          </w:divBdr>
        </w:div>
      </w:divsChild>
    </w:div>
    <w:div w:id="179707527">
      <w:bodyDiv w:val="1"/>
      <w:marLeft w:val="0"/>
      <w:marRight w:val="0"/>
      <w:marTop w:val="0"/>
      <w:marBottom w:val="0"/>
      <w:divBdr>
        <w:top w:val="none" w:sz="0" w:space="0" w:color="auto"/>
        <w:left w:val="none" w:sz="0" w:space="0" w:color="auto"/>
        <w:bottom w:val="none" w:sz="0" w:space="0" w:color="auto"/>
        <w:right w:val="none" w:sz="0" w:space="0" w:color="auto"/>
      </w:divBdr>
    </w:div>
    <w:div w:id="210727500">
      <w:bodyDiv w:val="1"/>
      <w:marLeft w:val="0"/>
      <w:marRight w:val="0"/>
      <w:marTop w:val="0"/>
      <w:marBottom w:val="0"/>
      <w:divBdr>
        <w:top w:val="none" w:sz="0" w:space="0" w:color="auto"/>
        <w:left w:val="none" w:sz="0" w:space="0" w:color="auto"/>
        <w:bottom w:val="none" w:sz="0" w:space="0" w:color="auto"/>
        <w:right w:val="none" w:sz="0" w:space="0" w:color="auto"/>
      </w:divBdr>
    </w:div>
    <w:div w:id="221138620">
      <w:bodyDiv w:val="1"/>
      <w:marLeft w:val="0"/>
      <w:marRight w:val="0"/>
      <w:marTop w:val="0"/>
      <w:marBottom w:val="0"/>
      <w:divBdr>
        <w:top w:val="none" w:sz="0" w:space="0" w:color="auto"/>
        <w:left w:val="none" w:sz="0" w:space="0" w:color="auto"/>
        <w:bottom w:val="none" w:sz="0" w:space="0" w:color="auto"/>
        <w:right w:val="none" w:sz="0" w:space="0" w:color="auto"/>
      </w:divBdr>
    </w:div>
    <w:div w:id="239563736">
      <w:bodyDiv w:val="1"/>
      <w:marLeft w:val="0"/>
      <w:marRight w:val="0"/>
      <w:marTop w:val="0"/>
      <w:marBottom w:val="0"/>
      <w:divBdr>
        <w:top w:val="none" w:sz="0" w:space="0" w:color="auto"/>
        <w:left w:val="none" w:sz="0" w:space="0" w:color="auto"/>
        <w:bottom w:val="none" w:sz="0" w:space="0" w:color="auto"/>
        <w:right w:val="none" w:sz="0" w:space="0" w:color="auto"/>
      </w:divBdr>
    </w:div>
    <w:div w:id="501244102">
      <w:bodyDiv w:val="1"/>
      <w:marLeft w:val="0"/>
      <w:marRight w:val="0"/>
      <w:marTop w:val="0"/>
      <w:marBottom w:val="0"/>
      <w:divBdr>
        <w:top w:val="none" w:sz="0" w:space="0" w:color="auto"/>
        <w:left w:val="none" w:sz="0" w:space="0" w:color="auto"/>
        <w:bottom w:val="none" w:sz="0" w:space="0" w:color="auto"/>
        <w:right w:val="none" w:sz="0" w:space="0" w:color="auto"/>
      </w:divBdr>
    </w:div>
    <w:div w:id="565066752">
      <w:bodyDiv w:val="1"/>
      <w:marLeft w:val="0"/>
      <w:marRight w:val="0"/>
      <w:marTop w:val="0"/>
      <w:marBottom w:val="0"/>
      <w:divBdr>
        <w:top w:val="none" w:sz="0" w:space="0" w:color="auto"/>
        <w:left w:val="none" w:sz="0" w:space="0" w:color="auto"/>
        <w:bottom w:val="none" w:sz="0" w:space="0" w:color="auto"/>
        <w:right w:val="none" w:sz="0" w:space="0" w:color="auto"/>
      </w:divBdr>
    </w:div>
    <w:div w:id="607204846">
      <w:bodyDiv w:val="1"/>
      <w:marLeft w:val="0"/>
      <w:marRight w:val="0"/>
      <w:marTop w:val="0"/>
      <w:marBottom w:val="0"/>
      <w:divBdr>
        <w:top w:val="none" w:sz="0" w:space="0" w:color="auto"/>
        <w:left w:val="none" w:sz="0" w:space="0" w:color="auto"/>
        <w:bottom w:val="none" w:sz="0" w:space="0" w:color="auto"/>
        <w:right w:val="none" w:sz="0" w:space="0" w:color="auto"/>
      </w:divBdr>
    </w:div>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650526327">
      <w:bodyDiv w:val="1"/>
      <w:marLeft w:val="0"/>
      <w:marRight w:val="0"/>
      <w:marTop w:val="0"/>
      <w:marBottom w:val="0"/>
      <w:divBdr>
        <w:top w:val="none" w:sz="0" w:space="0" w:color="auto"/>
        <w:left w:val="none" w:sz="0" w:space="0" w:color="auto"/>
        <w:bottom w:val="none" w:sz="0" w:space="0" w:color="auto"/>
        <w:right w:val="none" w:sz="0" w:space="0" w:color="auto"/>
      </w:divBdr>
    </w:div>
    <w:div w:id="670252358">
      <w:bodyDiv w:val="1"/>
      <w:marLeft w:val="0"/>
      <w:marRight w:val="0"/>
      <w:marTop w:val="0"/>
      <w:marBottom w:val="0"/>
      <w:divBdr>
        <w:top w:val="none" w:sz="0" w:space="0" w:color="auto"/>
        <w:left w:val="none" w:sz="0" w:space="0" w:color="auto"/>
        <w:bottom w:val="none" w:sz="0" w:space="0" w:color="auto"/>
        <w:right w:val="none" w:sz="0" w:space="0" w:color="auto"/>
      </w:divBdr>
    </w:div>
    <w:div w:id="704448459">
      <w:bodyDiv w:val="1"/>
      <w:marLeft w:val="0"/>
      <w:marRight w:val="0"/>
      <w:marTop w:val="0"/>
      <w:marBottom w:val="0"/>
      <w:divBdr>
        <w:top w:val="none" w:sz="0" w:space="0" w:color="auto"/>
        <w:left w:val="none" w:sz="0" w:space="0" w:color="auto"/>
        <w:bottom w:val="none" w:sz="0" w:space="0" w:color="auto"/>
        <w:right w:val="none" w:sz="0" w:space="0" w:color="auto"/>
      </w:divBdr>
    </w:div>
    <w:div w:id="837886543">
      <w:bodyDiv w:val="1"/>
      <w:marLeft w:val="0"/>
      <w:marRight w:val="0"/>
      <w:marTop w:val="0"/>
      <w:marBottom w:val="0"/>
      <w:divBdr>
        <w:top w:val="none" w:sz="0" w:space="0" w:color="auto"/>
        <w:left w:val="none" w:sz="0" w:space="0" w:color="auto"/>
        <w:bottom w:val="none" w:sz="0" w:space="0" w:color="auto"/>
        <w:right w:val="none" w:sz="0" w:space="0" w:color="auto"/>
      </w:divBdr>
      <w:divsChild>
        <w:div w:id="2753114">
          <w:marLeft w:val="547"/>
          <w:marRight w:val="0"/>
          <w:marTop w:val="0"/>
          <w:marBottom w:val="0"/>
          <w:divBdr>
            <w:top w:val="none" w:sz="0" w:space="0" w:color="auto"/>
            <w:left w:val="none" w:sz="0" w:space="0" w:color="auto"/>
            <w:bottom w:val="none" w:sz="0" w:space="0" w:color="auto"/>
            <w:right w:val="none" w:sz="0" w:space="0" w:color="auto"/>
          </w:divBdr>
        </w:div>
      </w:divsChild>
    </w:div>
    <w:div w:id="945187300">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067342857">
      <w:bodyDiv w:val="1"/>
      <w:marLeft w:val="0"/>
      <w:marRight w:val="0"/>
      <w:marTop w:val="0"/>
      <w:marBottom w:val="0"/>
      <w:divBdr>
        <w:top w:val="none" w:sz="0" w:space="0" w:color="auto"/>
        <w:left w:val="none" w:sz="0" w:space="0" w:color="auto"/>
        <w:bottom w:val="none" w:sz="0" w:space="0" w:color="auto"/>
        <w:right w:val="none" w:sz="0" w:space="0" w:color="auto"/>
      </w:divBdr>
    </w:div>
    <w:div w:id="1078988481">
      <w:bodyDiv w:val="1"/>
      <w:marLeft w:val="0"/>
      <w:marRight w:val="0"/>
      <w:marTop w:val="0"/>
      <w:marBottom w:val="0"/>
      <w:divBdr>
        <w:top w:val="none" w:sz="0" w:space="0" w:color="auto"/>
        <w:left w:val="none" w:sz="0" w:space="0" w:color="auto"/>
        <w:bottom w:val="none" w:sz="0" w:space="0" w:color="auto"/>
        <w:right w:val="none" w:sz="0" w:space="0" w:color="auto"/>
      </w:divBdr>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44665417">
      <w:bodyDiv w:val="1"/>
      <w:marLeft w:val="0"/>
      <w:marRight w:val="0"/>
      <w:marTop w:val="0"/>
      <w:marBottom w:val="0"/>
      <w:divBdr>
        <w:top w:val="none" w:sz="0" w:space="0" w:color="auto"/>
        <w:left w:val="none" w:sz="0" w:space="0" w:color="auto"/>
        <w:bottom w:val="none" w:sz="0" w:space="0" w:color="auto"/>
        <w:right w:val="none" w:sz="0" w:space="0" w:color="auto"/>
      </w:divBdr>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1008798075">
          <w:marLeft w:val="0"/>
          <w:marRight w:val="0"/>
          <w:marTop w:val="0"/>
          <w:marBottom w:val="0"/>
          <w:divBdr>
            <w:top w:val="none" w:sz="0" w:space="0" w:color="auto"/>
            <w:left w:val="none" w:sz="0" w:space="0" w:color="auto"/>
            <w:bottom w:val="none" w:sz="0" w:space="0" w:color="auto"/>
            <w:right w:val="none" w:sz="0" w:space="0" w:color="auto"/>
          </w:divBdr>
        </w:div>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sChild>
    </w:div>
    <w:div w:id="1172914177">
      <w:bodyDiv w:val="1"/>
      <w:marLeft w:val="0"/>
      <w:marRight w:val="0"/>
      <w:marTop w:val="0"/>
      <w:marBottom w:val="0"/>
      <w:divBdr>
        <w:top w:val="none" w:sz="0" w:space="0" w:color="auto"/>
        <w:left w:val="none" w:sz="0" w:space="0" w:color="auto"/>
        <w:bottom w:val="none" w:sz="0" w:space="0" w:color="auto"/>
        <w:right w:val="none" w:sz="0" w:space="0" w:color="auto"/>
      </w:divBdr>
    </w:div>
    <w:div w:id="1206793678">
      <w:bodyDiv w:val="1"/>
      <w:marLeft w:val="0"/>
      <w:marRight w:val="0"/>
      <w:marTop w:val="0"/>
      <w:marBottom w:val="0"/>
      <w:divBdr>
        <w:top w:val="none" w:sz="0" w:space="0" w:color="auto"/>
        <w:left w:val="none" w:sz="0" w:space="0" w:color="auto"/>
        <w:bottom w:val="none" w:sz="0" w:space="0" w:color="auto"/>
        <w:right w:val="none" w:sz="0" w:space="0" w:color="auto"/>
      </w:divBdr>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25254352">
                  <w:marLeft w:val="0"/>
                  <w:marRight w:val="0"/>
                  <w:marTop w:val="0"/>
                  <w:marBottom w:val="0"/>
                  <w:divBdr>
                    <w:top w:val="none" w:sz="0" w:space="0" w:color="auto"/>
                    <w:left w:val="none" w:sz="0" w:space="0" w:color="auto"/>
                    <w:bottom w:val="none" w:sz="0" w:space="0" w:color="auto"/>
                    <w:right w:val="none" w:sz="0" w:space="0" w:color="auto"/>
                  </w:divBdr>
                </w:div>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370450311">
      <w:bodyDiv w:val="1"/>
      <w:marLeft w:val="0"/>
      <w:marRight w:val="0"/>
      <w:marTop w:val="0"/>
      <w:marBottom w:val="0"/>
      <w:divBdr>
        <w:top w:val="none" w:sz="0" w:space="0" w:color="auto"/>
        <w:left w:val="none" w:sz="0" w:space="0" w:color="auto"/>
        <w:bottom w:val="none" w:sz="0" w:space="0" w:color="auto"/>
        <w:right w:val="none" w:sz="0" w:space="0" w:color="auto"/>
      </w:divBdr>
    </w:div>
    <w:div w:id="1392076182">
      <w:bodyDiv w:val="1"/>
      <w:marLeft w:val="0"/>
      <w:marRight w:val="0"/>
      <w:marTop w:val="0"/>
      <w:marBottom w:val="0"/>
      <w:divBdr>
        <w:top w:val="none" w:sz="0" w:space="0" w:color="auto"/>
        <w:left w:val="none" w:sz="0" w:space="0" w:color="auto"/>
        <w:bottom w:val="none" w:sz="0" w:space="0" w:color="auto"/>
        <w:right w:val="none" w:sz="0" w:space="0" w:color="auto"/>
      </w:divBdr>
    </w:div>
    <w:div w:id="1487282934">
      <w:bodyDiv w:val="1"/>
      <w:marLeft w:val="0"/>
      <w:marRight w:val="0"/>
      <w:marTop w:val="0"/>
      <w:marBottom w:val="0"/>
      <w:divBdr>
        <w:top w:val="none" w:sz="0" w:space="0" w:color="auto"/>
        <w:left w:val="none" w:sz="0" w:space="0" w:color="auto"/>
        <w:bottom w:val="none" w:sz="0" w:space="0" w:color="auto"/>
        <w:right w:val="none" w:sz="0" w:space="0" w:color="auto"/>
      </w:divBdr>
    </w:div>
    <w:div w:id="1514101598">
      <w:bodyDiv w:val="1"/>
      <w:marLeft w:val="0"/>
      <w:marRight w:val="0"/>
      <w:marTop w:val="0"/>
      <w:marBottom w:val="0"/>
      <w:divBdr>
        <w:top w:val="none" w:sz="0" w:space="0" w:color="auto"/>
        <w:left w:val="none" w:sz="0" w:space="0" w:color="auto"/>
        <w:bottom w:val="none" w:sz="0" w:space="0" w:color="auto"/>
        <w:right w:val="none" w:sz="0" w:space="0" w:color="auto"/>
      </w:divBdr>
    </w:div>
    <w:div w:id="1653829912">
      <w:bodyDiv w:val="1"/>
      <w:marLeft w:val="0"/>
      <w:marRight w:val="0"/>
      <w:marTop w:val="0"/>
      <w:marBottom w:val="0"/>
      <w:divBdr>
        <w:top w:val="none" w:sz="0" w:space="0" w:color="auto"/>
        <w:left w:val="none" w:sz="0" w:space="0" w:color="auto"/>
        <w:bottom w:val="none" w:sz="0" w:space="0" w:color="auto"/>
        <w:right w:val="none" w:sz="0" w:space="0" w:color="auto"/>
      </w:divBdr>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754626801">
      <w:bodyDiv w:val="1"/>
      <w:marLeft w:val="0"/>
      <w:marRight w:val="0"/>
      <w:marTop w:val="0"/>
      <w:marBottom w:val="0"/>
      <w:divBdr>
        <w:top w:val="none" w:sz="0" w:space="0" w:color="auto"/>
        <w:left w:val="none" w:sz="0" w:space="0" w:color="auto"/>
        <w:bottom w:val="none" w:sz="0" w:space="0" w:color="auto"/>
        <w:right w:val="none" w:sz="0" w:space="0" w:color="auto"/>
      </w:divBdr>
    </w:div>
    <w:div w:id="1785464836">
      <w:bodyDiv w:val="1"/>
      <w:marLeft w:val="0"/>
      <w:marRight w:val="0"/>
      <w:marTop w:val="0"/>
      <w:marBottom w:val="0"/>
      <w:divBdr>
        <w:top w:val="none" w:sz="0" w:space="0" w:color="auto"/>
        <w:left w:val="none" w:sz="0" w:space="0" w:color="auto"/>
        <w:bottom w:val="none" w:sz="0" w:space="0" w:color="auto"/>
        <w:right w:val="none" w:sz="0" w:space="0" w:color="auto"/>
      </w:divBdr>
      <w:divsChild>
        <w:div w:id="142623111">
          <w:marLeft w:val="547"/>
          <w:marRight w:val="0"/>
          <w:marTop w:val="0"/>
          <w:marBottom w:val="0"/>
          <w:divBdr>
            <w:top w:val="none" w:sz="0" w:space="0" w:color="auto"/>
            <w:left w:val="none" w:sz="0" w:space="0" w:color="auto"/>
            <w:bottom w:val="none" w:sz="0" w:space="0" w:color="auto"/>
            <w:right w:val="none" w:sz="0" w:space="0" w:color="auto"/>
          </w:divBdr>
        </w:div>
      </w:divsChild>
    </w:div>
    <w:div w:id="1809863078">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41191253">
      <w:bodyDiv w:val="1"/>
      <w:marLeft w:val="0"/>
      <w:marRight w:val="0"/>
      <w:marTop w:val="0"/>
      <w:marBottom w:val="0"/>
      <w:divBdr>
        <w:top w:val="none" w:sz="0" w:space="0" w:color="auto"/>
        <w:left w:val="none" w:sz="0" w:space="0" w:color="auto"/>
        <w:bottom w:val="none" w:sz="0" w:space="0" w:color="auto"/>
        <w:right w:val="none" w:sz="0" w:space="0" w:color="auto"/>
      </w:divBdr>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864592563">
      <w:bodyDiv w:val="1"/>
      <w:marLeft w:val="0"/>
      <w:marRight w:val="0"/>
      <w:marTop w:val="0"/>
      <w:marBottom w:val="0"/>
      <w:divBdr>
        <w:top w:val="none" w:sz="0" w:space="0" w:color="auto"/>
        <w:left w:val="none" w:sz="0" w:space="0" w:color="auto"/>
        <w:bottom w:val="none" w:sz="0" w:space="0" w:color="auto"/>
        <w:right w:val="none" w:sz="0" w:space="0" w:color="auto"/>
      </w:divBdr>
    </w:div>
    <w:div w:id="1917591818">
      <w:bodyDiv w:val="1"/>
      <w:marLeft w:val="0"/>
      <w:marRight w:val="0"/>
      <w:marTop w:val="0"/>
      <w:marBottom w:val="0"/>
      <w:divBdr>
        <w:top w:val="none" w:sz="0" w:space="0" w:color="auto"/>
        <w:left w:val="none" w:sz="0" w:space="0" w:color="auto"/>
        <w:bottom w:val="none" w:sz="0" w:space="0" w:color="auto"/>
        <w:right w:val="none" w:sz="0" w:space="0" w:color="auto"/>
      </w:divBdr>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1932860201">
      <w:bodyDiv w:val="1"/>
      <w:marLeft w:val="0"/>
      <w:marRight w:val="0"/>
      <w:marTop w:val="0"/>
      <w:marBottom w:val="0"/>
      <w:divBdr>
        <w:top w:val="none" w:sz="0" w:space="0" w:color="auto"/>
        <w:left w:val="none" w:sz="0" w:space="0" w:color="auto"/>
        <w:bottom w:val="none" w:sz="0" w:space="0" w:color="auto"/>
        <w:right w:val="none" w:sz="0" w:space="0" w:color="auto"/>
      </w:divBdr>
    </w:div>
    <w:div w:id="1954482998">
      <w:bodyDiv w:val="1"/>
      <w:marLeft w:val="0"/>
      <w:marRight w:val="0"/>
      <w:marTop w:val="0"/>
      <w:marBottom w:val="0"/>
      <w:divBdr>
        <w:top w:val="none" w:sz="0" w:space="0" w:color="auto"/>
        <w:left w:val="none" w:sz="0" w:space="0" w:color="auto"/>
        <w:bottom w:val="none" w:sz="0" w:space="0" w:color="auto"/>
        <w:right w:val="none" w:sz="0" w:space="0" w:color="auto"/>
      </w:divBdr>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 w:id="212673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QuickStyle" Target="diagrams/quickStyle3.xml"/><Relationship Id="rId39" Type="http://schemas.openxmlformats.org/officeDocument/2006/relationships/fontTable" Target="fontTable.xml"/><Relationship Id="rId21" Type="http://schemas.openxmlformats.org/officeDocument/2006/relationships/diagramColors" Target="diagrams/colors2.xml"/><Relationship Id="rId34" Type="http://schemas.openxmlformats.org/officeDocument/2006/relationships/diagramData" Target="diagrams/data5.xml"/><Relationship Id="rId7" Type="http://schemas.openxmlformats.org/officeDocument/2006/relationships/endnotes" Target="endnotes.xml"/><Relationship Id="rId12" Type="http://schemas.openxmlformats.org/officeDocument/2006/relationships/chart" Target="charts/chart3.xml"/><Relationship Id="rId17" Type="http://schemas.microsoft.com/office/2007/relationships/diagramDrawing" Target="diagrams/drawing1.xml"/><Relationship Id="rId25" Type="http://schemas.openxmlformats.org/officeDocument/2006/relationships/diagramLayout" Target="diagrams/layout3.xml"/><Relationship Id="rId33" Type="http://schemas.microsoft.com/office/2007/relationships/diagramDrawing" Target="diagrams/drawing4.xml"/><Relationship Id="rId38" Type="http://schemas.microsoft.com/office/2007/relationships/diagramDrawing" Target="diagrams/drawing5.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diagramData" Target="diagrams/data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diagramData" Target="diagrams/data3.xml"/><Relationship Id="rId32" Type="http://schemas.openxmlformats.org/officeDocument/2006/relationships/diagramColors" Target="diagrams/colors4.xml"/><Relationship Id="rId37" Type="http://schemas.openxmlformats.org/officeDocument/2006/relationships/diagramColors" Target="diagrams/colors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hyperlink" Target="https://skuodospsc.lt/paslaugos/" TargetMode="External"/><Relationship Id="rId28" Type="http://schemas.microsoft.com/office/2007/relationships/diagramDrawing" Target="diagrams/drawing3.xml"/><Relationship Id="rId36" Type="http://schemas.openxmlformats.org/officeDocument/2006/relationships/diagramQuickStyle" Target="diagrams/quickStyle5.xml"/><Relationship Id="rId10" Type="http://schemas.openxmlformats.org/officeDocument/2006/relationships/chart" Target="charts/chart1.xml"/><Relationship Id="rId19" Type="http://schemas.openxmlformats.org/officeDocument/2006/relationships/diagramLayout" Target="diagrams/layout2.xml"/><Relationship Id="rId31" Type="http://schemas.openxmlformats.org/officeDocument/2006/relationships/diagramQuickStyle" Target="diagrams/quickStyle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diagramColors" Target="diagrams/colors3.xml"/><Relationship Id="rId30" Type="http://schemas.openxmlformats.org/officeDocument/2006/relationships/diagramLayout" Target="diagrams/layout4.xml"/><Relationship Id="rId35" Type="http://schemas.openxmlformats.org/officeDocument/2006/relationships/diagramLayout" Target="diagrams/layout5.xml"/><Relationship Id="rId8" Type="http://schemas.openxmlformats.org/officeDocument/2006/relationships/header" Target="header1.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15983400</c:v>
                </c:pt>
                <c:pt idx="1">
                  <c:v>16653200</c:v>
                </c:pt>
                <c:pt idx="2">
                  <c:v>2999800</c:v>
                </c:pt>
                <c:pt idx="3">
                  <c:v>5833800</c:v>
                </c:pt>
                <c:pt idx="4">
                  <c:v>2195000</c:v>
                </c:pt>
                <c:pt idx="5">
                  <c:v>3753200</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5760200</c:v>
                </c:pt>
                <c:pt idx="1">
                  <c:v>4283500</c:v>
                </c:pt>
                <c:pt idx="2">
                  <c:v>2812300</c:v>
                </c:pt>
                <c:pt idx="3">
                  <c:v>5355300</c:v>
                </c:pt>
                <c:pt idx="4">
                  <c:v>1015800</c:v>
                </c:pt>
                <c:pt idx="5">
                  <c:v>3635600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236022858538988"/>
          <c:y val="2.4015006542671073E-2"/>
          <c:w val="0.76969698602869718"/>
          <c:h val="0.86338841342117401"/>
        </c:manualLayout>
      </c:layout>
      <c:barChart>
        <c:barDir val="bar"/>
        <c:grouping val="clustered"/>
        <c:varyColors val="0"/>
        <c:ser>
          <c:idx val="0"/>
          <c:order val="0"/>
          <c:tx>
            <c:strRef>
              <c:f>Lapas2!$B$5</c:f>
              <c:strCache>
                <c:ptCount val="1"/>
                <c:pt idx="0">
                  <c:v>2025</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15983.4</c:v>
                </c:pt>
                <c:pt idx="1">
                  <c:v>16653.2</c:v>
                </c:pt>
                <c:pt idx="2">
                  <c:v>2999.8</c:v>
                </c:pt>
                <c:pt idx="3">
                  <c:v>5833.8</c:v>
                </c:pt>
                <c:pt idx="4">
                  <c:v>2195</c:v>
                </c:pt>
                <c:pt idx="5">
                  <c:v>3753.2</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2026</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15430.1</c:v>
                </c:pt>
                <c:pt idx="1">
                  <c:v>15632</c:v>
                </c:pt>
                <c:pt idx="2">
                  <c:v>5095.8999999999996</c:v>
                </c:pt>
                <c:pt idx="3">
                  <c:v>5717.5</c:v>
                </c:pt>
                <c:pt idx="4">
                  <c:v>4792.5</c:v>
                </c:pt>
                <c:pt idx="5">
                  <c:v>4074.4</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2027</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15163.5</c:v>
                </c:pt>
                <c:pt idx="1">
                  <c:v>15126.6</c:v>
                </c:pt>
                <c:pt idx="2">
                  <c:v>3174</c:v>
                </c:pt>
                <c:pt idx="3">
                  <c:v>5408.2</c:v>
                </c:pt>
                <c:pt idx="4">
                  <c:v>6072.4</c:v>
                </c:pt>
                <c:pt idx="5">
                  <c:v>5800.1</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846981-CF71-434A-AAC7-02EB4971BFB0}"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52B8F391-C81C-4C1C-A77E-0EF24713CEF3}">
      <dgm:prSet phldrT="[Tekstas]" custT="1"/>
      <dgm:spPr>
        <a:solidFill>
          <a:schemeClr val="accent4">
            <a:lumMod val="75000"/>
          </a:schemeClr>
        </a:solidFill>
      </dgm:spPr>
      <dgm:t>
        <a:bodyPr/>
        <a:lstStyle/>
        <a:p>
          <a:r>
            <a:rPr lang="lt-LT" sz="1200">
              <a:latin typeface="Times New Roman" panose="02020603050405020304" pitchFamily="18" charset="0"/>
              <a:cs typeface="Times New Roman" panose="02020603050405020304" pitchFamily="18" charset="0"/>
            </a:rPr>
            <a:t>1.</a:t>
          </a:r>
          <a:r>
            <a:rPr lang="lt-LT" sz="1200" b="1">
              <a:latin typeface="Times New Roman" panose="02020603050405020304" pitchFamily="18" charset="0"/>
              <a:cs typeface="Times New Roman" panose="02020603050405020304" pitchFamily="18" charset="0"/>
            </a:rPr>
            <a:t> UGDYMO IR SPORTO PASLAUGŲ KOKYBĖS IR PRIEINAMUMO UŽTIKRINIMAS</a:t>
          </a:r>
          <a:endParaRPr lang="lt-LT" sz="1200">
            <a:latin typeface="Times New Roman" panose="02020603050405020304" pitchFamily="18" charset="0"/>
            <a:cs typeface="Times New Roman" panose="02020603050405020304" pitchFamily="18" charset="0"/>
          </a:endParaRPr>
        </a:p>
      </dgm:t>
    </dgm:pt>
    <dgm:pt modelId="{5D548A1B-F7E8-4610-8E59-6BF89B3DB59F}" type="parTrans" cxnId="{F1ACAB22-7913-4056-943D-627B044B0673}">
      <dgm:prSet/>
      <dgm:spPr/>
      <dgm:t>
        <a:bodyPr/>
        <a:lstStyle/>
        <a:p>
          <a:endParaRPr lang="lt-LT"/>
        </a:p>
      </dgm:t>
    </dgm:pt>
    <dgm:pt modelId="{425CDEC9-7434-4651-9528-8BE8CDC34BE9}" type="sibTrans" cxnId="{F1ACAB22-7913-4056-943D-627B044B0673}">
      <dgm:prSet/>
      <dgm:spPr/>
      <dgm:t>
        <a:bodyPr/>
        <a:lstStyle/>
        <a:p>
          <a:endParaRPr lang="lt-LT"/>
        </a:p>
      </dgm:t>
    </dgm:pt>
    <dgm:pt modelId="{53A16595-F439-4213-8A1E-EAE32C907B5A}">
      <dgm:prSet phldrT="[Tekstas]" custT="1"/>
      <dgm:spPr>
        <a:solidFill>
          <a:srgbClr val="CCFFFF"/>
        </a:solidFill>
        <a:ln w="9525" cap="rnd">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1.1.1. Sudaryti sąlygas ugdyti vaikus ikimokyklinio ugdymo,  bendrojo ugdymo paslaugas teikiančiose įstaigose</a:t>
          </a:r>
        </a:p>
      </dgm:t>
    </dgm:pt>
    <dgm:pt modelId="{778F9CFE-159C-4CD4-B2D9-E91226D2655A}" type="parTrans" cxnId="{D4B675AE-F620-44CB-AEB9-AC977C7C4FFD}">
      <dgm:prSet/>
      <dgm:spPr/>
      <dgm:t>
        <a:bodyPr/>
        <a:lstStyle/>
        <a:p>
          <a:endParaRPr lang="lt-LT"/>
        </a:p>
      </dgm:t>
    </dgm:pt>
    <dgm:pt modelId="{EB32E64F-5196-4C6F-AEF6-606D127DD8FA}" type="sibTrans" cxnId="{D4B675AE-F620-44CB-AEB9-AC977C7C4FFD}">
      <dgm:prSet/>
      <dgm:spPr/>
      <dgm:t>
        <a:bodyPr/>
        <a:lstStyle/>
        <a:p>
          <a:endParaRPr lang="lt-LT"/>
        </a:p>
      </dgm:t>
    </dgm:pt>
    <dgm:pt modelId="{8E6E0ED2-E7AA-408F-8434-2B06FF4B1D33}">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1.1.2. Sudaryti sąlygas vaikų, jaunimo ir suaugusių asmenų neformaliajam ugdymui </a:t>
          </a:r>
        </a:p>
      </dgm:t>
    </dgm:pt>
    <dgm:pt modelId="{34A0044D-C6D8-4C0B-8AB7-2E5EE6B680D3}" type="parTrans" cxnId="{5282E517-FD3C-4F3B-95A6-F3D72C35F592}">
      <dgm:prSet/>
      <dgm:spPr/>
      <dgm:t>
        <a:bodyPr/>
        <a:lstStyle/>
        <a:p>
          <a:endParaRPr lang="lt-LT"/>
        </a:p>
      </dgm:t>
    </dgm:pt>
    <dgm:pt modelId="{2144029F-E48B-4E12-A8F2-1A5D54B2C25D}" type="sibTrans" cxnId="{5282E517-FD3C-4F3B-95A6-F3D72C35F592}">
      <dgm:prSet/>
      <dgm:spPr/>
      <dgm:t>
        <a:bodyPr/>
        <a:lstStyle/>
        <a:p>
          <a:endParaRPr lang="lt-LT"/>
        </a:p>
      </dgm:t>
    </dgm:pt>
    <dgm:pt modelId="{6E636F7E-0078-4962-9BF4-963239FD6929}">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1.1.3. Sudaryti sąlygas gyventojams įgyti profesinį išsilavinimą</a:t>
          </a:r>
        </a:p>
      </dgm:t>
    </dgm:pt>
    <dgm:pt modelId="{FC670683-6D20-4377-AD7A-AFEF61555446}" type="parTrans" cxnId="{E0D6009C-B459-4D56-9422-A1ACB6926826}">
      <dgm:prSet/>
      <dgm:spPr/>
      <dgm:t>
        <a:bodyPr/>
        <a:lstStyle/>
        <a:p>
          <a:endParaRPr lang="lt-LT"/>
        </a:p>
      </dgm:t>
    </dgm:pt>
    <dgm:pt modelId="{3A5A1B11-D346-4121-88F8-EFC511705C20}" type="sibTrans" cxnId="{E0D6009C-B459-4D56-9422-A1ACB6926826}">
      <dgm:prSet/>
      <dgm:spPr/>
      <dgm:t>
        <a:bodyPr/>
        <a:lstStyle/>
        <a:p>
          <a:endParaRPr lang="lt-LT"/>
        </a:p>
      </dgm:t>
    </dgm:pt>
    <dgm:pt modelId="{C21D2E2D-289B-472A-BEB4-F524C70B9931}">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1.2.1. Užtikrinti kokybiškų mokinių pavežėjimo paslaugų teikimą</a:t>
          </a:r>
        </a:p>
      </dgm:t>
    </dgm:pt>
    <dgm:pt modelId="{3CE49835-B0D4-4B2A-B0CB-12EE5AEF536F}" type="parTrans" cxnId="{F58AE8E2-A01B-4813-8A73-65975490B948}">
      <dgm:prSet/>
      <dgm:spPr/>
      <dgm:t>
        <a:bodyPr/>
        <a:lstStyle/>
        <a:p>
          <a:endParaRPr lang="lt-LT"/>
        </a:p>
      </dgm:t>
    </dgm:pt>
    <dgm:pt modelId="{4905127A-4143-4C73-BD15-A1B11D1EE5DE}" type="sibTrans" cxnId="{F58AE8E2-A01B-4813-8A73-65975490B948}">
      <dgm:prSet/>
      <dgm:spPr/>
      <dgm:t>
        <a:bodyPr/>
        <a:lstStyle/>
        <a:p>
          <a:endParaRPr lang="lt-LT"/>
        </a:p>
      </dgm:t>
    </dgm:pt>
    <dgm:pt modelId="{259F4A39-9467-4999-BE80-A7C5DC22CBD7}">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1.2.3. Užtikrinti racionalų mokinio krepšelio lėšų rezervo paskirstymą </a:t>
          </a:r>
        </a:p>
      </dgm:t>
    </dgm:pt>
    <dgm:pt modelId="{DA2DCC64-2245-48F6-9163-FAF3DB461CF6}" type="parTrans" cxnId="{3F8261BD-72FE-4CF2-9BA1-6098F939388A}">
      <dgm:prSet/>
      <dgm:spPr/>
      <dgm:t>
        <a:bodyPr/>
        <a:lstStyle/>
        <a:p>
          <a:endParaRPr lang="lt-LT"/>
        </a:p>
      </dgm:t>
    </dgm:pt>
    <dgm:pt modelId="{8A0DC717-5B01-445E-85FA-5E8483D8397F}" type="sibTrans" cxnId="{3F8261BD-72FE-4CF2-9BA1-6098F939388A}">
      <dgm:prSet/>
      <dgm:spPr/>
      <dgm:t>
        <a:bodyPr/>
        <a:lstStyle/>
        <a:p>
          <a:endParaRPr lang="lt-LT"/>
        </a:p>
      </dgm:t>
    </dgm:pt>
    <dgm:pt modelId="{8F652973-43E0-4BAC-9E75-E6A9F5590D0E}">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1.2.4. Užtikrinti kokybiškų prevencinių programų kūrimą ir įgyvendinimą</a:t>
          </a:r>
        </a:p>
      </dgm:t>
    </dgm:pt>
    <dgm:pt modelId="{705BC0D2-C25C-4F5F-BF76-A76DF4CBA562}" type="parTrans" cxnId="{09805E1A-566E-417B-9AC6-20BB8089B5E7}">
      <dgm:prSet/>
      <dgm:spPr/>
      <dgm:t>
        <a:bodyPr/>
        <a:lstStyle/>
        <a:p>
          <a:endParaRPr lang="lt-LT"/>
        </a:p>
      </dgm:t>
    </dgm:pt>
    <dgm:pt modelId="{880644FA-C393-4238-A339-4DD957DE8BA1}" type="sibTrans" cxnId="{09805E1A-566E-417B-9AC6-20BB8089B5E7}">
      <dgm:prSet/>
      <dgm:spPr/>
      <dgm:t>
        <a:bodyPr/>
        <a:lstStyle/>
        <a:p>
          <a:endParaRPr lang="lt-LT"/>
        </a:p>
      </dgm:t>
    </dgm:pt>
    <dgm:pt modelId="{89F8A526-5F99-46B9-BEAA-6FC95C280C41}">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1.2.5. Kurti, atnaujinti ir modenizuoti ugdymo įstaigų infrastruktūrą </a:t>
          </a:r>
        </a:p>
      </dgm:t>
    </dgm:pt>
    <dgm:pt modelId="{C230BF83-EB85-4FDD-93AE-F03B7C0A5D03}" type="parTrans" cxnId="{449989D8-4469-48CC-8A34-252417C3DDAA}">
      <dgm:prSet/>
      <dgm:spPr/>
      <dgm:t>
        <a:bodyPr/>
        <a:lstStyle/>
        <a:p>
          <a:endParaRPr lang="lt-LT"/>
        </a:p>
      </dgm:t>
    </dgm:pt>
    <dgm:pt modelId="{35217A2A-C3C1-4324-B4A2-C406D1C3D693}" type="sibTrans" cxnId="{449989D8-4469-48CC-8A34-252417C3DDAA}">
      <dgm:prSet/>
      <dgm:spPr/>
      <dgm:t>
        <a:bodyPr/>
        <a:lstStyle/>
        <a:p>
          <a:endParaRPr lang="lt-LT"/>
        </a:p>
      </dgm:t>
    </dgm:pt>
    <dgm:pt modelId="{9C242BF8-C634-4A07-9448-CDF988F839FE}">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1.2.6. Didinti  švietimo bendruomenei teikiamų paslaugų įvairovę, kokybę ir prieinamumą</a:t>
          </a:r>
        </a:p>
      </dgm:t>
    </dgm:pt>
    <dgm:pt modelId="{9CFE55DE-7590-4D4A-8119-A1E717DB53DE}" type="parTrans" cxnId="{E2D914BD-71E3-485C-93AE-9AAD41A0BEB3}">
      <dgm:prSet/>
      <dgm:spPr/>
      <dgm:t>
        <a:bodyPr/>
        <a:lstStyle/>
        <a:p>
          <a:endParaRPr lang="lt-LT"/>
        </a:p>
      </dgm:t>
    </dgm:pt>
    <dgm:pt modelId="{DBF67106-33AD-4CCD-A806-1744BF6430D1}" type="sibTrans" cxnId="{E2D914BD-71E3-485C-93AE-9AAD41A0BEB3}">
      <dgm:prSet/>
      <dgm:spPr/>
      <dgm:t>
        <a:bodyPr/>
        <a:lstStyle/>
        <a:p>
          <a:endParaRPr lang="lt-LT"/>
        </a:p>
      </dgm:t>
    </dgm:pt>
    <dgm:pt modelId="{2690495D-C5DC-40C1-8BF4-EF5CA5534C9C}">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1.2.7. Įgyvendinti ES ir kitų fondų remiamus projektus </a:t>
          </a:r>
        </a:p>
      </dgm:t>
    </dgm:pt>
    <dgm:pt modelId="{E5800EE5-614D-4625-AE14-802E960755DC}" type="parTrans" cxnId="{385648E8-72E2-4FEF-96E0-1FEF6852F5DE}">
      <dgm:prSet/>
      <dgm:spPr/>
      <dgm:t>
        <a:bodyPr/>
        <a:lstStyle/>
        <a:p>
          <a:endParaRPr lang="lt-LT"/>
        </a:p>
      </dgm:t>
    </dgm:pt>
    <dgm:pt modelId="{F8E257DA-0A4B-4476-8590-CF312C05B8B5}" type="sibTrans" cxnId="{385648E8-72E2-4FEF-96E0-1FEF6852F5DE}">
      <dgm:prSet/>
      <dgm:spPr/>
      <dgm:t>
        <a:bodyPr/>
        <a:lstStyle/>
        <a:p>
          <a:endParaRPr lang="lt-LT"/>
        </a:p>
      </dgm:t>
    </dgm:pt>
    <dgm:pt modelId="{F1A6B692-5359-464C-B886-1C32607A6C2D}">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1.3.1. Skatinti ugdymo įstaigų bendruomenių iniciatyvas </a:t>
          </a:r>
        </a:p>
      </dgm:t>
    </dgm:pt>
    <dgm:pt modelId="{7862A08B-66BD-4577-93F1-39CB2DF8E3B1}" type="parTrans" cxnId="{5DA15FD1-DC9C-4F91-8715-9F873296F619}">
      <dgm:prSet/>
      <dgm:spPr/>
      <dgm:t>
        <a:bodyPr/>
        <a:lstStyle/>
        <a:p>
          <a:endParaRPr lang="lt-LT"/>
        </a:p>
      </dgm:t>
    </dgm:pt>
    <dgm:pt modelId="{1B0B246C-B18F-43AD-95C5-1C471F992B4D}" type="sibTrans" cxnId="{5DA15FD1-DC9C-4F91-8715-9F873296F619}">
      <dgm:prSet/>
      <dgm:spPr/>
      <dgm:t>
        <a:bodyPr/>
        <a:lstStyle/>
        <a:p>
          <a:endParaRPr lang="lt-LT"/>
        </a:p>
      </dgm:t>
    </dgm:pt>
    <dgm:pt modelId="{B21AFF73-EF66-48C2-A01D-5DF71F764973}">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1.3.2. Sudaryti optimalias sąlygas  gabių ir talentingų vaikų ugdymui</a:t>
          </a:r>
        </a:p>
      </dgm:t>
    </dgm:pt>
    <dgm:pt modelId="{3E5EDD2E-B694-47FB-9D53-876CEBE78DE7}" type="parTrans" cxnId="{AF0802CD-3057-43C5-85CC-B0199901EF56}">
      <dgm:prSet/>
      <dgm:spPr/>
      <dgm:t>
        <a:bodyPr/>
        <a:lstStyle/>
        <a:p>
          <a:endParaRPr lang="lt-LT"/>
        </a:p>
      </dgm:t>
    </dgm:pt>
    <dgm:pt modelId="{9A1F200F-4B2C-4600-AA8A-BA9073801BE4}" type="sibTrans" cxnId="{AF0802CD-3057-43C5-85CC-B0199901EF56}">
      <dgm:prSet/>
      <dgm:spPr/>
      <dgm:t>
        <a:bodyPr/>
        <a:lstStyle/>
        <a:p>
          <a:endParaRPr lang="lt-LT"/>
        </a:p>
      </dgm:t>
    </dgm:pt>
    <dgm:pt modelId="{980484F7-1752-49E0-A448-FBEDF32E8F76}">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1.4.1. Skatinti gyventojų sportinę ir fizinio aktyvumo veiklas</a:t>
          </a:r>
        </a:p>
      </dgm:t>
    </dgm:pt>
    <dgm:pt modelId="{070D0B01-EC0C-4C8D-BB1D-A8C7B970CBA7}" type="parTrans" cxnId="{C70AFD06-C7A8-445F-8BAE-2F1C885B61E8}">
      <dgm:prSet/>
      <dgm:spPr/>
      <dgm:t>
        <a:bodyPr/>
        <a:lstStyle/>
        <a:p>
          <a:endParaRPr lang="lt-LT"/>
        </a:p>
      </dgm:t>
    </dgm:pt>
    <dgm:pt modelId="{BDB4BE20-044C-4F71-997E-B607E07B00AE}" type="sibTrans" cxnId="{C70AFD06-C7A8-445F-8BAE-2F1C885B61E8}">
      <dgm:prSet/>
      <dgm:spPr/>
      <dgm:t>
        <a:bodyPr/>
        <a:lstStyle/>
        <a:p>
          <a:endParaRPr lang="lt-LT"/>
        </a:p>
      </dgm:t>
    </dgm:pt>
    <dgm:pt modelId="{D85A0E33-0913-4B50-8B0D-167843D36DAF}" type="pres">
      <dgm:prSet presAssocID="{4E846981-CF71-434A-AAC7-02EB4971BFB0}" presName="Name0" presStyleCnt="0">
        <dgm:presLayoutVars>
          <dgm:chPref val="1"/>
          <dgm:dir/>
          <dgm:animOne val="branch"/>
          <dgm:animLvl val="lvl"/>
          <dgm:resizeHandles val="exact"/>
        </dgm:presLayoutVars>
      </dgm:prSet>
      <dgm:spPr/>
    </dgm:pt>
    <dgm:pt modelId="{AFDC6C6E-E039-4D62-96B5-1E808BE4C07C}" type="pres">
      <dgm:prSet presAssocID="{52B8F391-C81C-4C1C-A77E-0EF24713CEF3}" presName="root1" presStyleCnt="0"/>
      <dgm:spPr/>
    </dgm:pt>
    <dgm:pt modelId="{9620109F-18CD-44CF-9FB9-B7DB17DBF02F}" type="pres">
      <dgm:prSet presAssocID="{52B8F391-C81C-4C1C-A77E-0EF24713CEF3}" presName="LevelOneTextNode" presStyleLbl="node0" presStyleIdx="0" presStyleCnt="1" custScaleX="233872" custScaleY="301944">
        <dgm:presLayoutVars>
          <dgm:chPref val="3"/>
        </dgm:presLayoutVars>
      </dgm:prSet>
      <dgm:spPr/>
    </dgm:pt>
    <dgm:pt modelId="{430DAD6A-3AE9-440E-8081-09EE2AD8C088}" type="pres">
      <dgm:prSet presAssocID="{52B8F391-C81C-4C1C-A77E-0EF24713CEF3}" presName="level2hierChild" presStyleCnt="0"/>
      <dgm:spPr/>
    </dgm:pt>
    <dgm:pt modelId="{5411667F-EC55-46F1-B49B-5C788BAAF383}" type="pres">
      <dgm:prSet presAssocID="{778F9CFE-159C-4CD4-B2D9-E91226D2655A}" presName="conn2-1" presStyleLbl="parChTrans1D2" presStyleIdx="0" presStyleCnt="12"/>
      <dgm:spPr/>
    </dgm:pt>
    <dgm:pt modelId="{260A6CD5-196E-4135-8674-41C0229260AB}" type="pres">
      <dgm:prSet presAssocID="{778F9CFE-159C-4CD4-B2D9-E91226D2655A}" presName="connTx" presStyleLbl="parChTrans1D2" presStyleIdx="0" presStyleCnt="12"/>
      <dgm:spPr/>
    </dgm:pt>
    <dgm:pt modelId="{7D88A149-391A-4F11-87ED-F1A8CA661A08}" type="pres">
      <dgm:prSet presAssocID="{53A16595-F439-4213-8A1E-EAE32C907B5A}" presName="root2" presStyleCnt="0"/>
      <dgm:spPr/>
    </dgm:pt>
    <dgm:pt modelId="{903E99D5-B35E-4F58-ACC2-87F4511D1E70}" type="pres">
      <dgm:prSet presAssocID="{53A16595-F439-4213-8A1E-EAE32C907B5A}" presName="LevelTwoTextNode" presStyleLbl="node2" presStyleIdx="0" presStyleCnt="12" custScaleX="589720" custScaleY="143938">
        <dgm:presLayoutVars>
          <dgm:chPref val="3"/>
        </dgm:presLayoutVars>
      </dgm:prSet>
      <dgm:spPr/>
    </dgm:pt>
    <dgm:pt modelId="{1EF98E76-5810-4EA0-91CA-A4071A4C80DB}" type="pres">
      <dgm:prSet presAssocID="{53A16595-F439-4213-8A1E-EAE32C907B5A}" presName="level3hierChild" presStyleCnt="0"/>
      <dgm:spPr/>
    </dgm:pt>
    <dgm:pt modelId="{5C9CF2DF-E1CF-4DB1-AD4E-4A832844B3F1}" type="pres">
      <dgm:prSet presAssocID="{34A0044D-C6D8-4C0B-8AB7-2E5EE6B680D3}" presName="conn2-1" presStyleLbl="parChTrans1D2" presStyleIdx="1" presStyleCnt="12"/>
      <dgm:spPr/>
    </dgm:pt>
    <dgm:pt modelId="{55447FF2-1C7F-46B5-ABBB-70529CC0CE82}" type="pres">
      <dgm:prSet presAssocID="{34A0044D-C6D8-4C0B-8AB7-2E5EE6B680D3}" presName="connTx" presStyleLbl="parChTrans1D2" presStyleIdx="1" presStyleCnt="12"/>
      <dgm:spPr/>
    </dgm:pt>
    <dgm:pt modelId="{09BC62F0-65BC-4FFA-9D87-2C415ED9B578}" type="pres">
      <dgm:prSet presAssocID="{8E6E0ED2-E7AA-408F-8434-2B06FF4B1D33}" presName="root2" presStyleCnt="0"/>
      <dgm:spPr/>
    </dgm:pt>
    <dgm:pt modelId="{7AEF659F-F055-4D70-B551-A6EB3E887581}" type="pres">
      <dgm:prSet presAssocID="{8E6E0ED2-E7AA-408F-8434-2B06FF4B1D33}" presName="LevelTwoTextNode" presStyleLbl="node2" presStyleIdx="1" presStyleCnt="12" custScaleX="587935" custScaleY="148672" custLinFactNeighborX="1402" custLinFactNeighborY="-9199">
        <dgm:presLayoutVars>
          <dgm:chPref val="3"/>
        </dgm:presLayoutVars>
      </dgm:prSet>
      <dgm:spPr/>
    </dgm:pt>
    <dgm:pt modelId="{ECC15B5A-9C50-4B10-98CF-5888AA211B46}" type="pres">
      <dgm:prSet presAssocID="{8E6E0ED2-E7AA-408F-8434-2B06FF4B1D33}" presName="level3hierChild" presStyleCnt="0"/>
      <dgm:spPr/>
    </dgm:pt>
    <dgm:pt modelId="{7049A4FE-1D46-4D5B-B266-70C66325BCF1}" type="pres">
      <dgm:prSet presAssocID="{FC670683-6D20-4377-AD7A-AFEF61555446}" presName="conn2-1" presStyleLbl="parChTrans1D2" presStyleIdx="2" presStyleCnt="12"/>
      <dgm:spPr/>
    </dgm:pt>
    <dgm:pt modelId="{FB9866E0-ECB1-4BCA-A7C7-206474B661F3}" type="pres">
      <dgm:prSet presAssocID="{FC670683-6D20-4377-AD7A-AFEF61555446}" presName="connTx" presStyleLbl="parChTrans1D2" presStyleIdx="2" presStyleCnt="12"/>
      <dgm:spPr/>
    </dgm:pt>
    <dgm:pt modelId="{4ABA37CE-E0F3-4C8D-9225-72D4425D032F}" type="pres">
      <dgm:prSet presAssocID="{6E636F7E-0078-4962-9BF4-963239FD6929}" presName="root2" presStyleCnt="0"/>
      <dgm:spPr/>
    </dgm:pt>
    <dgm:pt modelId="{A1588F93-C8C4-454D-BA75-AEE715E022D6}" type="pres">
      <dgm:prSet presAssocID="{6E636F7E-0078-4962-9BF4-963239FD6929}" presName="LevelTwoTextNode" presStyleLbl="node2" presStyleIdx="2" presStyleCnt="12" custScaleX="590345">
        <dgm:presLayoutVars>
          <dgm:chPref val="3"/>
        </dgm:presLayoutVars>
      </dgm:prSet>
      <dgm:spPr/>
    </dgm:pt>
    <dgm:pt modelId="{74BE04B0-2D09-45A2-A543-5254E9B69502}" type="pres">
      <dgm:prSet presAssocID="{6E636F7E-0078-4962-9BF4-963239FD6929}" presName="level3hierChild" presStyleCnt="0"/>
      <dgm:spPr/>
    </dgm:pt>
    <dgm:pt modelId="{4A676034-36E6-4EAC-83CF-133CBF2F250E}" type="pres">
      <dgm:prSet presAssocID="{3CE49835-B0D4-4B2A-B0CB-12EE5AEF536F}" presName="conn2-1" presStyleLbl="parChTrans1D2" presStyleIdx="3" presStyleCnt="12"/>
      <dgm:spPr/>
    </dgm:pt>
    <dgm:pt modelId="{B69672B9-08B2-494E-98D0-4F20821AB34B}" type="pres">
      <dgm:prSet presAssocID="{3CE49835-B0D4-4B2A-B0CB-12EE5AEF536F}" presName="connTx" presStyleLbl="parChTrans1D2" presStyleIdx="3" presStyleCnt="12"/>
      <dgm:spPr/>
    </dgm:pt>
    <dgm:pt modelId="{B59350DA-387D-453F-8F89-9A3674DF4D20}" type="pres">
      <dgm:prSet presAssocID="{C21D2E2D-289B-472A-BEB4-F524C70B9931}" presName="root2" presStyleCnt="0"/>
      <dgm:spPr/>
    </dgm:pt>
    <dgm:pt modelId="{F4A81069-0E46-4FC3-A16D-A95F9598E487}" type="pres">
      <dgm:prSet presAssocID="{C21D2E2D-289B-472A-BEB4-F524C70B9931}" presName="LevelTwoTextNode" presStyleLbl="node2" presStyleIdx="3" presStyleCnt="12" custScaleX="589104">
        <dgm:presLayoutVars>
          <dgm:chPref val="3"/>
        </dgm:presLayoutVars>
      </dgm:prSet>
      <dgm:spPr/>
    </dgm:pt>
    <dgm:pt modelId="{EE3819E0-4954-4A72-8B7F-0A70EAD8AFE4}" type="pres">
      <dgm:prSet presAssocID="{C21D2E2D-289B-472A-BEB4-F524C70B9931}" presName="level3hierChild" presStyleCnt="0"/>
      <dgm:spPr/>
    </dgm:pt>
    <dgm:pt modelId="{3236D79C-E4E6-46F9-A3E1-206812199750}" type="pres">
      <dgm:prSet presAssocID="{DA2DCC64-2245-48F6-9163-FAF3DB461CF6}" presName="conn2-1" presStyleLbl="parChTrans1D2" presStyleIdx="4" presStyleCnt="12"/>
      <dgm:spPr/>
    </dgm:pt>
    <dgm:pt modelId="{21E8482D-7982-4BFE-98E6-4E193B3DEF81}" type="pres">
      <dgm:prSet presAssocID="{DA2DCC64-2245-48F6-9163-FAF3DB461CF6}" presName="connTx" presStyleLbl="parChTrans1D2" presStyleIdx="4" presStyleCnt="12"/>
      <dgm:spPr/>
    </dgm:pt>
    <dgm:pt modelId="{C87690C3-2172-455E-8AED-904B320C429B}" type="pres">
      <dgm:prSet presAssocID="{259F4A39-9467-4999-BE80-A7C5DC22CBD7}" presName="root2" presStyleCnt="0"/>
      <dgm:spPr/>
    </dgm:pt>
    <dgm:pt modelId="{75A761A3-9B85-4C96-B6BE-D9405AF956D6}" type="pres">
      <dgm:prSet presAssocID="{259F4A39-9467-4999-BE80-A7C5DC22CBD7}" presName="LevelTwoTextNode" presStyleLbl="node2" presStyleIdx="4" presStyleCnt="12" custScaleX="589727">
        <dgm:presLayoutVars>
          <dgm:chPref val="3"/>
        </dgm:presLayoutVars>
      </dgm:prSet>
      <dgm:spPr/>
    </dgm:pt>
    <dgm:pt modelId="{B5F7656D-3E00-4B38-AF27-10016A944F11}" type="pres">
      <dgm:prSet presAssocID="{259F4A39-9467-4999-BE80-A7C5DC22CBD7}" presName="level3hierChild" presStyleCnt="0"/>
      <dgm:spPr/>
    </dgm:pt>
    <dgm:pt modelId="{4A0700E1-3F6E-4C84-B1B0-4525112965D8}" type="pres">
      <dgm:prSet presAssocID="{705BC0D2-C25C-4F5F-BF76-A76DF4CBA562}" presName="conn2-1" presStyleLbl="parChTrans1D2" presStyleIdx="5" presStyleCnt="12"/>
      <dgm:spPr/>
    </dgm:pt>
    <dgm:pt modelId="{7B809CFC-3C23-47FC-BB4F-BC8BAF01937C}" type="pres">
      <dgm:prSet presAssocID="{705BC0D2-C25C-4F5F-BF76-A76DF4CBA562}" presName="connTx" presStyleLbl="parChTrans1D2" presStyleIdx="5" presStyleCnt="12"/>
      <dgm:spPr/>
    </dgm:pt>
    <dgm:pt modelId="{4E340AFD-CFF7-49B0-86B6-83D496DEB5DA}" type="pres">
      <dgm:prSet presAssocID="{8F652973-43E0-4BAC-9E75-E6A9F5590D0E}" presName="root2" presStyleCnt="0"/>
      <dgm:spPr/>
    </dgm:pt>
    <dgm:pt modelId="{54D5BB8C-C579-4ECA-BF2F-E9C62671DE0B}" type="pres">
      <dgm:prSet presAssocID="{8F652973-43E0-4BAC-9E75-E6A9F5590D0E}" presName="LevelTwoTextNode" presStyleLbl="node2" presStyleIdx="5" presStyleCnt="12" custScaleX="587875" custLinFactNeighborX="2103">
        <dgm:presLayoutVars>
          <dgm:chPref val="3"/>
        </dgm:presLayoutVars>
      </dgm:prSet>
      <dgm:spPr/>
    </dgm:pt>
    <dgm:pt modelId="{48BE5B0F-7944-419E-86E8-3AA81A32D884}" type="pres">
      <dgm:prSet presAssocID="{8F652973-43E0-4BAC-9E75-E6A9F5590D0E}" presName="level3hierChild" presStyleCnt="0"/>
      <dgm:spPr/>
    </dgm:pt>
    <dgm:pt modelId="{7CC1BBFB-C085-47F2-9171-6BD7F10FB534}" type="pres">
      <dgm:prSet presAssocID="{C230BF83-EB85-4FDD-93AE-F03B7C0A5D03}" presName="conn2-1" presStyleLbl="parChTrans1D2" presStyleIdx="6" presStyleCnt="12"/>
      <dgm:spPr/>
    </dgm:pt>
    <dgm:pt modelId="{49B21ED0-E6F9-40F7-8BD7-393C94D8139B}" type="pres">
      <dgm:prSet presAssocID="{C230BF83-EB85-4FDD-93AE-F03B7C0A5D03}" presName="connTx" presStyleLbl="parChTrans1D2" presStyleIdx="6" presStyleCnt="12"/>
      <dgm:spPr/>
    </dgm:pt>
    <dgm:pt modelId="{5C03CE21-BFFB-4AB7-B01B-2924BE4C17A8}" type="pres">
      <dgm:prSet presAssocID="{89F8A526-5F99-46B9-BEAA-6FC95C280C41}" presName="root2" presStyleCnt="0"/>
      <dgm:spPr/>
    </dgm:pt>
    <dgm:pt modelId="{5D33845B-EFB1-48FE-A065-ACE845EF3FD3}" type="pres">
      <dgm:prSet presAssocID="{89F8A526-5F99-46B9-BEAA-6FC95C280C41}" presName="LevelTwoTextNode" presStyleLbl="node2" presStyleIdx="6" presStyleCnt="12" custScaleX="590452">
        <dgm:presLayoutVars>
          <dgm:chPref val="3"/>
        </dgm:presLayoutVars>
      </dgm:prSet>
      <dgm:spPr/>
    </dgm:pt>
    <dgm:pt modelId="{A725BD2B-7079-42B1-A50C-CAEF21C75410}" type="pres">
      <dgm:prSet presAssocID="{89F8A526-5F99-46B9-BEAA-6FC95C280C41}" presName="level3hierChild" presStyleCnt="0"/>
      <dgm:spPr/>
    </dgm:pt>
    <dgm:pt modelId="{BBDBFC56-97C6-4E8F-8E33-E4712BC29846}" type="pres">
      <dgm:prSet presAssocID="{9CFE55DE-7590-4D4A-8119-A1E717DB53DE}" presName="conn2-1" presStyleLbl="parChTrans1D2" presStyleIdx="7" presStyleCnt="12"/>
      <dgm:spPr/>
    </dgm:pt>
    <dgm:pt modelId="{3B3E83AC-777A-4B29-A632-4EABE0519A55}" type="pres">
      <dgm:prSet presAssocID="{9CFE55DE-7590-4D4A-8119-A1E717DB53DE}" presName="connTx" presStyleLbl="parChTrans1D2" presStyleIdx="7" presStyleCnt="12"/>
      <dgm:spPr/>
    </dgm:pt>
    <dgm:pt modelId="{6BC9934F-C935-4230-80BF-80C0878861B9}" type="pres">
      <dgm:prSet presAssocID="{9C242BF8-C634-4A07-9448-CDF988F839FE}" presName="root2" presStyleCnt="0"/>
      <dgm:spPr/>
    </dgm:pt>
    <dgm:pt modelId="{20AA1DD9-453C-42F1-847C-884B0F6AE62C}" type="pres">
      <dgm:prSet presAssocID="{9C242BF8-C634-4A07-9448-CDF988F839FE}" presName="LevelTwoTextNode" presStyleLbl="node2" presStyleIdx="7" presStyleCnt="12" custScaleX="589180" custScaleY="135833">
        <dgm:presLayoutVars>
          <dgm:chPref val="3"/>
        </dgm:presLayoutVars>
      </dgm:prSet>
      <dgm:spPr/>
    </dgm:pt>
    <dgm:pt modelId="{8C98A61D-104E-40FF-9320-FBE5916373C2}" type="pres">
      <dgm:prSet presAssocID="{9C242BF8-C634-4A07-9448-CDF988F839FE}" presName="level3hierChild" presStyleCnt="0"/>
      <dgm:spPr/>
    </dgm:pt>
    <dgm:pt modelId="{EB38EA26-ED5F-4C5F-A03F-EA3EE1785922}" type="pres">
      <dgm:prSet presAssocID="{E5800EE5-614D-4625-AE14-802E960755DC}" presName="conn2-1" presStyleLbl="parChTrans1D2" presStyleIdx="8" presStyleCnt="12"/>
      <dgm:spPr/>
    </dgm:pt>
    <dgm:pt modelId="{78041879-9B29-4F57-909B-865F89B6D5EF}" type="pres">
      <dgm:prSet presAssocID="{E5800EE5-614D-4625-AE14-802E960755DC}" presName="connTx" presStyleLbl="parChTrans1D2" presStyleIdx="8" presStyleCnt="12"/>
      <dgm:spPr/>
    </dgm:pt>
    <dgm:pt modelId="{F6F9771B-7C97-45EA-84B1-BB8113F29DE2}" type="pres">
      <dgm:prSet presAssocID="{2690495D-C5DC-40C1-8BF4-EF5CA5534C9C}" presName="root2" presStyleCnt="0"/>
      <dgm:spPr/>
    </dgm:pt>
    <dgm:pt modelId="{60938507-8934-45F8-83B4-06691089D432}" type="pres">
      <dgm:prSet presAssocID="{2690495D-C5DC-40C1-8BF4-EF5CA5534C9C}" presName="LevelTwoTextNode" presStyleLbl="node2" presStyleIdx="8" presStyleCnt="12" custScaleX="591301">
        <dgm:presLayoutVars>
          <dgm:chPref val="3"/>
        </dgm:presLayoutVars>
      </dgm:prSet>
      <dgm:spPr/>
    </dgm:pt>
    <dgm:pt modelId="{87DFD232-0F95-4729-BE1F-F92BA3A6CA71}" type="pres">
      <dgm:prSet presAssocID="{2690495D-C5DC-40C1-8BF4-EF5CA5534C9C}" presName="level3hierChild" presStyleCnt="0"/>
      <dgm:spPr/>
    </dgm:pt>
    <dgm:pt modelId="{A31F4180-4958-411D-91B5-5FA93FAA6170}" type="pres">
      <dgm:prSet presAssocID="{7862A08B-66BD-4577-93F1-39CB2DF8E3B1}" presName="conn2-1" presStyleLbl="parChTrans1D2" presStyleIdx="9" presStyleCnt="12"/>
      <dgm:spPr/>
    </dgm:pt>
    <dgm:pt modelId="{175A5FE6-F11D-4FD5-925A-B8AC78E72B53}" type="pres">
      <dgm:prSet presAssocID="{7862A08B-66BD-4577-93F1-39CB2DF8E3B1}" presName="connTx" presStyleLbl="parChTrans1D2" presStyleIdx="9" presStyleCnt="12"/>
      <dgm:spPr/>
    </dgm:pt>
    <dgm:pt modelId="{526C16EA-E596-48BA-A6EE-0931B84A19F4}" type="pres">
      <dgm:prSet presAssocID="{F1A6B692-5359-464C-B886-1C32607A6C2D}" presName="root2" presStyleCnt="0"/>
      <dgm:spPr/>
    </dgm:pt>
    <dgm:pt modelId="{8DFB7B40-4509-4167-AF92-ED60E88998A4}" type="pres">
      <dgm:prSet presAssocID="{F1A6B692-5359-464C-B886-1C32607A6C2D}" presName="LevelTwoTextNode" presStyleLbl="node2" presStyleIdx="9" presStyleCnt="12" custScaleX="590415">
        <dgm:presLayoutVars>
          <dgm:chPref val="3"/>
        </dgm:presLayoutVars>
      </dgm:prSet>
      <dgm:spPr/>
    </dgm:pt>
    <dgm:pt modelId="{EA6F70F9-1DBE-41B3-921D-5080C462C369}" type="pres">
      <dgm:prSet presAssocID="{F1A6B692-5359-464C-B886-1C32607A6C2D}" presName="level3hierChild" presStyleCnt="0"/>
      <dgm:spPr/>
    </dgm:pt>
    <dgm:pt modelId="{BD027621-0CB7-418B-9122-41E7A2A037A4}" type="pres">
      <dgm:prSet presAssocID="{3E5EDD2E-B694-47FB-9D53-876CEBE78DE7}" presName="conn2-1" presStyleLbl="parChTrans1D2" presStyleIdx="10" presStyleCnt="12"/>
      <dgm:spPr/>
    </dgm:pt>
    <dgm:pt modelId="{BE7D3EF5-AEEB-462B-94AD-A6A06748F57A}" type="pres">
      <dgm:prSet presAssocID="{3E5EDD2E-B694-47FB-9D53-876CEBE78DE7}" presName="connTx" presStyleLbl="parChTrans1D2" presStyleIdx="10" presStyleCnt="12"/>
      <dgm:spPr/>
    </dgm:pt>
    <dgm:pt modelId="{386E0E17-46F9-4163-85B0-7D392B00DFD5}" type="pres">
      <dgm:prSet presAssocID="{B21AFF73-EF66-48C2-A01D-5DF71F764973}" presName="root2" presStyleCnt="0"/>
      <dgm:spPr/>
    </dgm:pt>
    <dgm:pt modelId="{30304FE0-0AC8-4BE9-A567-05844DABA145}" type="pres">
      <dgm:prSet presAssocID="{B21AFF73-EF66-48C2-A01D-5DF71F764973}" presName="LevelTwoTextNode" presStyleLbl="node2" presStyleIdx="10" presStyleCnt="12" custScaleX="592309">
        <dgm:presLayoutVars>
          <dgm:chPref val="3"/>
        </dgm:presLayoutVars>
      </dgm:prSet>
      <dgm:spPr/>
    </dgm:pt>
    <dgm:pt modelId="{2E55D054-B240-465B-9AB1-E1966130A525}" type="pres">
      <dgm:prSet presAssocID="{B21AFF73-EF66-48C2-A01D-5DF71F764973}" presName="level3hierChild" presStyleCnt="0"/>
      <dgm:spPr/>
    </dgm:pt>
    <dgm:pt modelId="{3C9F3FB8-2E0A-4B72-B625-2E09957D6BB2}" type="pres">
      <dgm:prSet presAssocID="{070D0B01-EC0C-4C8D-BB1D-A8C7B970CBA7}" presName="conn2-1" presStyleLbl="parChTrans1D2" presStyleIdx="11" presStyleCnt="12"/>
      <dgm:spPr/>
    </dgm:pt>
    <dgm:pt modelId="{815A821E-A01B-477B-A392-13B221AE162F}" type="pres">
      <dgm:prSet presAssocID="{070D0B01-EC0C-4C8D-BB1D-A8C7B970CBA7}" presName="connTx" presStyleLbl="parChTrans1D2" presStyleIdx="11" presStyleCnt="12"/>
      <dgm:spPr/>
    </dgm:pt>
    <dgm:pt modelId="{6B90523A-008C-4A19-AA08-0A41E8CEB169}" type="pres">
      <dgm:prSet presAssocID="{980484F7-1752-49E0-A448-FBEDF32E8F76}" presName="root2" presStyleCnt="0"/>
      <dgm:spPr/>
    </dgm:pt>
    <dgm:pt modelId="{38ABC992-54F9-45F5-8182-199F735A2CB3}" type="pres">
      <dgm:prSet presAssocID="{980484F7-1752-49E0-A448-FBEDF32E8F76}" presName="LevelTwoTextNode" presStyleLbl="node2" presStyleIdx="11" presStyleCnt="12" custScaleX="591294" custLinFactNeighborY="-2344">
        <dgm:presLayoutVars>
          <dgm:chPref val="3"/>
        </dgm:presLayoutVars>
      </dgm:prSet>
      <dgm:spPr/>
    </dgm:pt>
    <dgm:pt modelId="{6CCB6A85-7F19-4CF3-A231-8BEE41E7F0E3}" type="pres">
      <dgm:prSet presAssocID="{980484F7-1752-49E0-A448-FBEDF32E8F76}" presName="level3hierChild" presStyleCnt="0"/>
      <dgm:spPr/>
    </dgm:pt>
  </dgm:ptLst>
  <dgm:cxnLst>
    <dgm:cxn modelId="{04483900-C2C7-408C-914D-08E741A37A8F}" type="presOf" srcId="{FC670683-6D20-4377-AD7A-AFEF61555446}" destId="{7049A4FE-1D46-4D5B-B266-70C66325BCF1}" srcOrd="0" destOrd="0" presId="urn:microsoft.com/office/officeart/2008/layout/HorizontalMultiLevelHierarchy"/>
    <dgm:cxn modelId="{BE4B4401-C47C-4C80-B351-7F4B263DC902}" type="presOf" srcId="{778F9CFE-159C-4CD4-B2D9-E91226D2655A}" destId="{5411667F-EC55-46F1-B49B-5C788BAAF383}" srcOrd="0" destOrd="0" presId="urn:microsoft.com/office/officeart/2008/layout/HorizontalMultiLevelHierarchy"/>
    <dgm:cxn modelId="{E53ED401-1888-4D2B-8319-C58D9CFA1101}" type="presOf" srcId="{3E5EDD2E-B694-47FB-9D53-876CEBE78DE7}" destId="{BD027621-0CB7-418B-9122-41E7A2A037A4}" srcOrd="0" destOrd="0" presId="urn:microsoft.com/office/officeart/2008/layout/HorizontalMultiLevelHierarchy"/>
    <dgm:cxn modelId="{C70AFD06-C7A8-445F-8BAE-2F1C885B61E8}" srcId="{52B8F391-C81C-4C1C-A77E-0EF24713CEF3}" destId="{980484F7-1752-49E0-A448-FBEDF32E8F76}" srcOrd="11" destOrd="0" parTransId="{070D0B01-EC0C-4C8D-BB1D-A8C7B970CBA7}" sibTransId="{BDB4BE20-044C-4F71-997E-B607E07B00AE}"/>
    <dgm:cxn modelId="{DE824907-FF72-477B-B297-FC8096920AC9}" type="presOf" srcId="{53A16595-F439-4213-8A1E-EAE32C907B5A}" destId="{903E99D5-B35E-4F58-ACC2-87F4511D1E70}" srcOrd="0" destOrd="0" presId="urn:microsoft.com/office/officeart/2008/layout/HorizontalMultiLevelHierarchy"/>
    <dgm:cxn modelId="{3FB3FC0A-AF6D-4FDC-8837-2CDF874A495F}" type="presOf" srcId="{89F8A526-5F99-46B9-BEAA-6FC95C280C41}" destId="{5D33845B-EFB1-48FE-A065-ACE845EF3FD3}" srcOrd="0" destOrd="0" presId="urn:microsoft.com/office/officeart/2008/layout/HorizontalMultiLevelHierarchy"/>
    <dgm:cxn modelId="{5282E517-FD3C-4F3B-95A6-F3D72C35F592}" srcId="{52B8F391-C81C-4C1C-A77E-0EF24713CEF3}" destId="{8E6E0ED2-E7AA-408F-8434-2B06FF4B1D33}" srcOrd="1" destOrd="0" parTransId="{34A0044D-C6D8-4C0B-8AB7-2E5EE6B680D3}" sibTransId="{2144029F-E48B-4E12-A8F2-1A5D54B2C25D}"/>
    <dgm:cxn modelId="{09805E1A-566E-417B-9AC6-20BB8089B5E7}" srcId="{52B8F391-C81C-4C1C-A77E-0EF24713CEF3}" destId="{8F652973-43E0-4BAC-9E75-E6A9F5590D0E}" srcOrd="5" destOrd="0" parTransId="{705BC0D2-C25C-4F5F-BF76-A76DF4CBA562}" sibTransId="{880644FA-C393-4238-A339-4DD957DE8BA1}"/>
    <dgm:cxn modelId="{F1ACAB22-7913-4056-943D-627B044B0673}" srcId="{4E846981-CF71-434A-AAC7-02EB4971BFB0}" destId="{52B8F391-C81C-4C1C-A77E-0EF24713CEF3}" srcOrd="0" destOrd="0" parTransId="{5D548A1B-F7E8-4610-8E59-6BF89B3DB59F}" sibTransId="{425CDEC9-7434-4651-9528-8BE8CDC34BE9}"/>
    <dgm:cxn modelId="{7E867A23-84BD-423E-8AAA-E3B446EFA80D}" type="presOf" srcId="{E5800EE5-614D-4625-AE14-802E960755DC}" destId="{EB38EA26-ED5F-4C5F-A03F-EA3EE1785922}" srcOrd="0" destOrd="0" presId="urn:microsoft.com/office/officeart/2008/layout/HorizontalMultiLevelHierarchy"/>
    <dgm:cxn modelId="{2B73EB29-6456-47E6-A6FB-55C14A2F6194}" type="presOf" srcId="{259F4A39-9467-4999-BE80-A7C5DC22CBD7}" destId="{75A761A3-9B85-4C96-B6BE-D9405AF956D6}" srcOrd="0" destOrd="0" presId="urn:microsoft.com/office/officeart/2008/layout/HorizontalMultiLevelHierarchy"/>
    <dgm:cxn modelId="{1743142C-9117-42DD-8E8A-81E1E6859710}" type="presOf" srcId="{9CFE55DE-7590-4D4A-8119-A1E717DB53DE}" destId="{3B3E83AC-777A-4B29-A632-4EABE0519A55}" srcOrd="1" destOrd="0" presId="urn:microsoft.com/office/officeart/2008/layout/HorizontalMultiLevelHierarchy"/>
    <dgm:cxn modelId="{F2A1E240-9AA4-466F-B8A3-5276A05A1409}" type="presOf" srcId="{980484F7-1752-49E0-A448-FBEDF32E8F76}" destId="{38ABC992-54F9-45F5-8182-199F735A2CB3}" srcOrd="0" destOrd="0" presId="urn:microsoft.com/office/officeart/2008/layout/HorizontalMultiLevelHierarchy"/>
    <dgm:cxn modelId="{06F96D5C-EAD6-4CCF-B4AA-BF9B8A1916D3}" type="presOf" srcId="{34A0044D-C6D8-4C0B-8AB7-2E5EE6B680D3}" destId="{5C9CF2DF-E1CF-4DB1-AD4E-4A832844B3F1}" srcOrd="0" destOrd="0" presId="urn:microsoft.com/office/officeart/2008/layout/HorizontalMultiLevelHierarchy"/>
    <dgm:cxn modelId="{D3801C64-AD27-4C5F-ADA5-669388B0FB32}" type="presOf" srcId="{8E6E0ED2-E7AA-408F-8434-2B06FF4B1D33}" destId="{7AEF659F-F055-4D70-B551-A6EB3E887581}" srcOrd="0" destOrd="0" presId="urn:microsoft.com/office/officeart/2008/layout/HorizontalMultiLevelHierarchy"/>
    <dgm:cxn modelId="{D50F8644-5E63-4911-9E4B-7AF650AF13BD}" type="presOf" srcId="{3CE49835-B0D4-4B2A-B0CB-12EE5AEF536F}" destId="{4A676034-36E6-4EAC-83CF-133CBF2F250E}" srcOrd="0" destOrd="0" presId="urn:microsoft.com/office/officeart/2008/layout/HorizontalMultiLevelHierarchy"/>
    <dgm:cxn modelId="{706FDA75-21E9-4D33-BCF4-EEB9B3304240}" type="presOf" srcId="{DA2DCC64-2245-48F6-9163-FAF3DB461CF6}" destId="{21E8482D-7982-4BFE-98E6-4E193B3DEF81}" srcOrd="1" destOrd="0" presId="urn:microsoft.com/office/officeart/2008/layout/HorizontalMultiLevelHierarchy"/>
    <dgm:cxn modelId="{CBD6AE7E-4F14-4C1B-879A-17EC52F000E3}" type="presOf" srcId="{3E5EDD2E-B694-47FB-9D53-876CEBE78DE7}" destId="{BE7D3EF5-AEEB-462B-94AD-A6A06748F57A}" srcOrd="1" destOrd="0" presId="urn:microsoft.com/office/officeart/2008/layout/HorizontalMultiLevelHierarchy"/>
    <dgm:cxn modelId="{3B7AD77E-37DA-4C2E-AECF-0235657B40F9}" type="presOf" srcId="{7862A08B-66BD-4577-93F1-39CB2DF8E3B1}" destId="{A31F4180-4958-411D-91B5-5FA93FAA6170}" srcOrd="0" destOrd="0" presId="urn:microsoft.com/office/officeart/2008/layout/HorizontalMultiLevelHierarchy"/>
    <dgm:cxn modelId="{CB7F3A8A-E283-4F2A-B2A8-255787ADD6B1}" type="presOf" srcId="{C21D2E2D-289B-472A-BEB4-F524C70B9931}" destId="{F4A81069-0E46-4FC3-A16D-A95F9598E487}" srcOrd="0" destOrd="0" presId="urn:microsoft.com/office/officeart/2008/layout/HorizontalMultiLevelHierarchy"/>
    <dgm:cxn modelId="{84C3128D-DBB7-47EF-91B9-085D2D1B8182}" type="presOf" srcId="{FC670683-6D20-4377-AD7A-AFEF61555446}" destId="{FB9866E0-ECB1-4BCA-A7C7-206474B661F3}" srcOrd="1" destOrd="0" presId="urn:microsoft.com/office/officeart/2008/layout/HorizontalMultiLevelHierarchy"/>
    <dgm:cxn modelId="{7CE36992-8F3A-4CD5-83CB-8474CAB39108}" type="presOf" srcId="{8F652973-43E0-4BAC-9E75-E6A9F5590D0E}" destId="{54D5BB8C-C579-4ECA-BF2F-E9C62671DE0B}" srcOrd="0" destOrd="0" presId="urn:microsoft.com/office/officeart/2008/layout/HorizontalMultiLevelHierarchy"/>
    <dgm:cxn modelId="{225F2596-01A8-4315-8CC5-407EC0D0DEEB}" type="presOf" srcId="{705BC0D2-C25C-4F5F-BF76-A76DF4CBA562}" destId="{4A0700E1-3F6E-4C84-B1B0-4525112965D8}" srcOrd="0" destOrd="0" presId="urn:microsoft.com/office/officeart/2008/layout/HorizontalMultiLevelHierarchy"/>
    <dgm:cxn modelId="{2DEF5196-316E-42B6-B0FA-DF41D98E3336}" type="presOf" srcId="{3CE49835-B0D4-4B2A-B0CB-12EE5AEF536F}" destId="{B69672B9-08B2-494E-98D0-4F20821AB34B}" srcOrd="1" destOrd="0" presId="urn:microsoft.com/office/officeart/2008/layout/HorizontalMultiLevelHierarchy"/>
    <dgm:cxn modelId="{CDA1B89A-B4BC-4816-ACAE-8E19C9191C38}" type="presOf" srcId="{DA2DCC64-2245-48F6-9163-FAF3DB461CF6}" destId="{3236D79C-E4E6-46F9-A3E1-206812199750}" srcOrd="0" destOrd="0" presId="urn:microsoft.com/office/officeart/2008/layout/HorizontalMultiLevelHierarchy"/>
    <dgm:cxn modelId="{E0D6009C-B459-4D56-9422-A1ACB6926826}" srcId="{52B8F391-C81C-4C1C-A77E-0EF24713CEF3}" destId="{6E636F7E-0078-4962-9BF4-963239FD6929}" srcOrd="2" destOrd="0" parTransId="{FC670683-6D20-4377-AD7A-AFEF61555446}" sibTransId="{3A5A1B11-D346-4121-88F8-EFC511705C20}"/>
    <dgm:cxn modelId="{F186239C-4241-4381-BE80-D5EEF9BEF013}" type="presOf" srcId="{E5800EE5-614D-4625-AE14-802E960755DC}" destId="{78041879-9B29-4F57-909B-865F89B6D5EF}" srcOrd="1" destOrd="0" presId="urn:microsoft.com/office/officeart/2008/layout/HorizontalMultiLevelHierarchy"/>
    <dgm:cxn modelId="{49F4EAA5-09C5-40A7-97C0-C90353F1D886}" type="presOf" srcId="{9C242BF8-C634-4A07-9448-CDF988F839FE}" destId="{20AA1DD9-453C-42F1-847C-884B0F6AE62C}" srcOrd="0" destOrd="0" presId="urn:microsoft.com/office/officeart/2008/layout/HorizontalMultiLevelHierarchy"/>
    <dgm:cxn modelId="{102557AA-22E3-44BC-89B9-4FDD6145653B}" type="presOf" srcId="{070D0B01-EC0C-4C8D-BB1D-A8C7B970CBA7}" destId="{3C9F3FB8-2E0A-4B72-B625-2E09957D6BB2}" srcOrd="0" destOrd="0" presId="urn:microsoft.com/office/officeart/2008/layout/HorizontalMultiLevelHierarchy"/>
    <dgm:cxn modelId="{C6A722AD-5A0C-41E9-AD10-F327B040831A}" type="presOf" srcId="{34A0044D-C6D8-4C0B-8AB7-2E5EE6B680D3}" destId="{55447FF2-1C7F-46B5-ABBB-70529CC0CE82}" srcOrd="1" destOrd="0" presId="urn:microsoft.com/office/officeart/2008/layout/HorizontalMultiLevelHierarchy"/>
    <dgm:cxn modelId="{D4B675AE-F620-44CB-AEB9-AC977C7C4FFD}" srcId="{52B8F391-C81C-4C1C-A77E-0EF24713CEF3}" destId="{53A16595-F439-4213-8A1E-EAE32C907B5A}" srcOrd="0" destOrd="0" parTransId="{778F9CFE-159C-4CD4-B2D9-E91226D2655A}" sibTransId="{EB32E64F-5196-4C6F-AEF6-606D127DD8FA}"/>
    <dgm:cxn modelId="{2D8C08AF-1EBD-4152-ABB8-5446F8FA9421}" type="presOf" srcId="{B21AFF73-EF66-48C2-A01D-5DF71F764973}" destId="{30304FE0-0AC8-4BE9-A567-05844DABA145}" srcOrd="0" destOrd="0" presId="urn:microsoft.com/office/officeart/2008/layout/HorizontalMultiLevelHierarchy"/>
    <dgm:cxn modelId="{D5201ABC-2549-4773-8B5E-179954043683}" type="presOf" srcId="{070D0B01-EC0C-4C8D-BB1D-A8C7B970CBA7}" destId="{815A821E-A01B-477B-A392-13B221AE162F}" srcOrd="1" destOrd="0" presId="urn:microsoft.com/office/officeart/2008/layout/HorizontalMultiLevelHierarchy"/>
    <dgm:cxn modelId="{E2D914BD-71E3-485C-93AE-9AAD41A0BEB3}" srcId="{52B8F391-C81C-4C1C-A77E-0EF24713CEF3}" destId="{9C242BF8-C634-4A07-9448-CDF988F839FE}" srcOrd="7" destOrd="0" parTransId="{9CFE55DE-7590-4D4A-8119-A1E717DB53DE}" sibTransId="{DBF67106-33AD-4CCD-A806-1744BF6430D1}"/>
    <dgm:cxn modelId="{3F8261BD-72FE-4CF2-9BA1-6098F939388A}" srcId="{52B8F391-C81C-4C1C-A77E-0EF24713CEF3}" destId="{259F4A39-9467-4999-BE80-A7C5DC22CBD7}" srcOrd="4" destOrd="0" parTransId="{DA2DCC64-2245-48F6-9163-FAF3DB461CF6}" sibTransId="{8A0DC717-5B01-445E-85FA-5E8483D8397F}"/>
    <dgm:cxn modelId="{55DCA4BD-5CA4-4CF0-B9A6-84A7765A9BA1}" type="presOf" srcId="{9CFE55DE-7590-4D4A-8119-A1E717DB53DE}" destId="{BBDBFC56-97C6-4E8F-8E33-E4712BC29846}" srcOrd="0" destOrd="0" presId="urn:microsoft.com/office/officeart/2008/layout/HorizontalMultiLevelHierarchy"/>
    <dgm:cxn modelId="{AF0802CD-3057-43C5-85CC-B0199901EF56}" srcId="{52B8F391-C81C-4C1C-A77E-0EF24713CEF3}" destId="{B21AFF73-EF66-48C2-A01D-5DF71F764973}" srcOrd="10" destOrd="0" parTransId="{3E5EDD2E-B694-47FB-9D53-876CEBE78DE7}" sibTransId="{9A1F200F-4B2C-4600-AA8A-BA9073801BE4}"/>
    <dgm:cxn modelId="{B36D75CD-51B9-475D-B41A-486CA5E74E7B}" type="presOf" srcId="{6E636F7E-0078-4962-9BF4-963239FD6929}" destId="{A1588F93-C8C4-454D-BA75-AEE715E022D6}" srcOrd="0" destOrd="0" presId="urn:microsoft.com/office/officeart/2008/layout/HorizontalMultiLevelHierarchy"/>
    <dgm:cxn modelId="{5DA15FD1-DC9C-4F91-8715-9F873296F619}" srcId="{52B8F391-C81C-4C1C-A77E-0EF24713CEF3}" destId="{F1A6B692-5359-464C-B886-1C32607A6C2D}" srcOrd="9" destOrd="0" parTransId="{7862A08B-66BD-4577-93F1-39CB2DF8E3B1}" sibTransId="{1B0B246C-B18F-43AD-95C5-1C471F992B4D}"/>
    <dgm:cxn modelId="{43C3CCD4-5B01-4AC3-8D95-633CCFC7A226}" type="presOf" srcId="{4E846981-CF71-434A-AAC7-02EB4971BFB0}" destId="{D85A0E33-0913-4B50-8B0D-167843D36DAF}" srcOrd="0" destOrd="0" presId="urn:microsoft.com/office/officeart/2008/layout/HorizontalMultiLevelHierarchy"/>
    <dgm:cxn modelId="{BE9C50D7-39EC-4D23-9847-C703B9875042}" type="presOf" srcId="{52B8F391-C81C-4C1C-A77E-0EF24713CEF3}" destId="{9620109F-18CD-44CF-9FB9-B7DB17DBF02F}" srcOrd="0" destOrd="0" presId="urn:microsoft.com/office/officeart/2008/layout/HorizontalMultiLevelHierarchy"/>
    <dgm:cxn modelId="{0E23EBD7-E9BE-475B-BAB0-653E0563E9A5}" type="presOf" srcId="{F1A6B692-5359-464C-B886-1C32607A6C2D}" destId="{8DFB7B40-4509-4167-AF92-ED60E88998A4}" srcOrd="0" destOrd="0" presId="urn:microsoft.com/office/officeart/2008/layout/HorizontalMultiLevelHierarchy"/>
    <dgm:cxn modelId="{152638D8-063A-44C3-BC28-77BEC5B83CC2}" type="presOf" srcId="{7862A08B-66BD-4577-93F1-39CB2DF8E3B1}" destId="{175A5FE6-F11D-4FD5-925A-B8AC78E72B53}" srcOrd="1" destOrd="0" presId="urn:microsoft.com/office/officeart/2008/layout/HorizontalMultiLevelHierarchy"/>
    <dgm:cxn modelId="{449989D8-4469-48CC-8A34-252417C3DDAA}" srcId="{52B8F391-C81C-4C1C-A77E-0EF24713CEF3}" destId="{89F8A526-5F99-46B9-BEAA-6FC95C280C41}" srcOrd="6" destOrd="0" parTransId="{C230BF83-EB85-4FDD-93AE-F03B7C0A5D03}" sibTransId="{35217A2A-C3C1-4324-B4A2-C406D1C3D693}"/>
    <dgm:cxn modelId="{83062DE1-94F5-48AC-8DB2-88294CCF077D}" type="presOf" srcId="{C230BF83-EB85-4FDD-93AE-F03B7C0A5D03}" destId="{7CC1BBFB-C085-47F2-9171-6BD7F10FB534}" srcOrd="0" destOrd="0" presId="urn:microsoft.com/office/officeart/2008/layout/HorizontalMultiLevelHierarchy"/>
    <dgm:cxn modelId="{F58AE8E2-A01B-4813-8A73-65975490B948}" srcId="{52B8F391-C81C-4C1C-A77E-0EF24713CEF3}" destId="{C21D2E2D-289B-472A-BEB4-F524C70B9931}" srcOrd="3" destOrd="0" parTransId="{3CE49835-B0D4-4B2A-B0CB-12EE5AEF536F}" sibTransId="{4905127A-4143-4C73-BD15-A1B11D1EE5DE}"/>
    <dgm:cxn modelId="{463AE2E6-6403-4923-B3D1-F265F1195AEE}" type="presOf" srcId="{705BC0D2-C25C-4F5F-BF76-A76DF4CBA562}" destId="{7B809CFC-3C23-47FC-BB4F-BC8BAF01937C}" srcOrd="1" destOrd="0" presId="urn:microsoft.com/office/officeart/2008/layout/HorizontalMultiLevelHierarchy"/>
    <dgm:cxn modelId="{385648E8-72E2-4FEF-96E0-1FEF6852F5DE}" srcId="{52B8F391-C81C-4C1C-A77E-0EF24713CEF3}" destId="{2690495D-C5DC-40C1-8BF4-EF5CA5534C9C}" srcOrd="8" destOrd="0" parTransId="{E5800EE5-614D-4625-AE14-802E960755DC}" sibTransId="{F8E257DA-0A4B-4476-8590-CF312C05B8B5}"/>
    <dgm:cxn modelId="{356968F6-83D2-47CF-A2A6-CD1C26707EFA}" type="presOf" srcId="{2690495D-C5DC-40C1-8BF4-EF5CA5534C9C}" destId="{60938507-8934-45F8-83B4-06691089D432}" srcOrd="0" destOrd="0" presId="urn:microsoft.com/office/officeart/2008/layout/HorizontalMultiLevelHierarchy"/>
    <dgm:cxn modelId="{7B679DF8-E265-4B12-90C2-B3CF99B15C4D}" type="presOf" srcId="{C230BF83-EB85-4FDD-93AE-F03B7C0A5D03}" destId="{49B21ED0-E6F9-40F7-8BD7-393C94D8139B}" srcOrd="1" destOrd="0" presId="urn:microsoft.com/office/officeart/2008/layout/HorizontalMultiLevelHierarchy"/>
    <dgm:cxn modelId="{66CE79FD-5D6D-4918-B316-4EF3CE6C3893}" type="presOf" srcId="{778F9CFE-159C-4CD4-B2D9-E91226D2655A}" destId="{260A6CD5-196E-4135-8674-41C0229260AB}" srcOrd="1" destOrd="0" presId="urn:microsoft.com/office/officeart/2008/layout/HorizontalMultiLevelHierarchy"/>
    <dgm:cxn modelId="{EF4AEF89-B73B-4D22-B6EA-88470D92DAB7}" type="presParOf" srcId="{D85A0E33-0913-4B50-8B0D-167843D36DAF}" destId="{AFDC6C6E-E039-4D62-96B5-1E808BE4C07C}" srcOrd="0" destOrd="0" presId="urn:microsoft.com/office/officeart/2008/layout/HorizontalMultiLevelHierarchy"/>
    <dgm:cxn modelId="{2C9505F6-E13E-4F3B-BB79-CEAA1F37CB81}" type="presParOf" srcId="{AFDC6C6E-E039-4D62-96B5-1E808BE4C07C}" destId="{9620109F-18CD-44CF-9FB9-B7DB17DBF02F}" srcOrd="0" destOrd="0" presId="urn:microsoft.com/office/officeart/2008/layout/HorizontalMultiLevelHierarchy"/>
    <dgm:cxn modelId="{3597ED87-FBA6-43D4-8124-0EB9CDBBDE2D}" type="presParOf" srcId="{AFDC6C6E-E039-4D62-96B5-1E808BE4C07C}" destId="{430DAD6A-3AE9-440E-8081-09EE2AD8C088}" srcOrd="1" destOrd="0" presId="urn:microsoft.com/office/officeart/2008/layout/HorizontalMultiLevelHierarchy"/>
    <dgm:cxn modelId="{AFC80DA5-4E7A-4462-AED1-6953FF676720}" type="presParOf" srcId="{430DAD6A-3AE9-440E-8081-09EE2AD8C088}" destId="{5411667F-EC55-46F1-B49B-5C788BAAF383}" srcOrd="0" destOrd="0" presId="urn:microsoft.com/office/officeart/2008/layout/HorizontalMultiLevelHierarchy"/>
    <dgm:cxn modelId="{252850C0-D2BD-4A20-950E-8B651855B009}" type="presParOf" srcId="{5411667F-EC55-46F1-B49B-5C788BAAF383}" destId="{260A6CD5-196E-4135-8674-41C0229260AB}" srcOrd="0" destOrd="0" presId="urn:microsoft.com/office/officeart/2008/layout/HorizontalMultiLevelHierarchy"/>
    <dgm:cxn modelId="{12421313-CB83-46C5-9B8A-039E3366DA20}" type="presParOf" srcId="{430DAD6A-3AE9-440E-8081-09EE2AD8C088}" destId="{7D88A149-391A-4F11-87ED-F1A8CA661A08}" srcOrd="1" destOrd="0" presId="urn:microsoft.com/office/officeart/2008/layout/HorizontalMultiLevelHierarchy"/>
    <dgm:cxn modelId="{D687CA82-DF8F-4C93-A9C9-9878C28766DD}" type="presParOf" srcId="{7D88A149-391A-4F11-87ED-F1A8CA661A08}" destId="{903E99D5-B35E-4F58-ACC2-87F4511D1E70}" srcOrd="0" destOrd="0" presId="urn:microsoft.com/office/officeart/2008/layout/HorizontalMultiLevelHierarchy"/>
    <dgm:cxn modelId="{35E4A765-8494-465A-AF22-97BC48BF6205}" type="presParOf" srcId="{7D88A149-391A-4F11-87ED-F1A8CA661A08}" destId="{1EF98E76-5810-4EA0-91CA-A4071A4C80DB}" srcOrd="1" destOrd="0" presId="urn:microsoft.com/office/officeart/2008/layout/HorizontalMultiLevelHierarchy"/>
    <dgm:cxn modelId="{7660A9B1-A7AB-4CBE-8F1F-E8066042215F}" type="presParOf" srcId="{430DAD6A-3AE9-440E-8081-09EE2AD8C088}" destId="{5C9CF2DF-E1CF-4DB1-AD4E-4A832844B3F1}" srcOrd="2" destOrd="0" presId="urn:microsoft.com/office/officeart/2008/layout/HorizontalMultiLevelHierarchy"/>
    <dgm:cxn modelId="{A66A43BE-64D3-44E4-A82D-8B3EA612DAEA}" type="presParOf" srcId="{5C9CF2DF-E1CF-4DB1-AD4E-4A832844B3F1}" destId="{55447FF2-1C7F-46B5-ABBB-70529CC0CE82}" srcOrd="0" destOrd="0" presId="urn:microsoft.com/office/officeart/2008/layout/HorizontalMultiLevelHierarchy"/>
    <dgm:cxn modelId="{324C5741-CD7A-40A6-BE74-5F65AEFA97E9}" type="presParOf" srcId="{430DAD6A-3AE9-440E-8081-09EE2AD8C088}" destId="{09BC62F0-65BC-4FFA-9D87-2C415ED9B578}" srcOrd="3" destOrd="0" presId="urn:microsoft.com/office/officeart/2008/layout/HorizontalMultiLevelHierarchy"/>
    <dgm:cxn modelId="{D541FB91-492F-4391-B55B-F9AEDE800913}" type="presParOf" srcId="{09BC62F0-65BC-4FFA-9D87-2C415ED9B578}" destId="{7AEF659F-F055-4D70-B551-A6EB3E887581}" srcOrd="0" destOrd="0" presId="urn:microsoft.com/office/officeart/2008/layout/HorizontalMultiLevelHierarchy"/>
    <dgm:cxn modelId="{37B882E7-798B-439F-A1C4-41369BBE38F8}" type="presParOf" srcId="{09BC62F0-65BC-4FFA-9D87-2C415ED9B578}" destId="{ECC15B5A-9C50-4B10-98CF-5888AA211B46}" srcOrd="1" destOrd="0" presId="urn:microsoft.com/office/officeart/2008/layout/HorizontalMultiLevelHierarchy"/>
    <dgm:cxn modelId="{8099B9A9-A5A0-4DD2-BE6E-7BF49E486978}" type="presParOf" srcId="{430DAD6A-3AE9-440E-8081-09EE2AD8C088}" destId="{7049A4FE-1D46-4D5B-B266-70C66325BCF1}" srcOrd="4" destOrd="0" presId="urn:microsoft.com/office/officeart/2008/layout/HorizontalMultiLevelHierarchy"/>
    <dgm:cxn modelId="{24963A24-52DD-4751-A5B3-5FAD07697989}" type="presParOf" srcId="{7049A4FE-1D46-4D5B-B266-70C66325BCF1}" destId="{FB9866E0-ECB1-4BCA-A7C7-206474B661F3}" srcOrd="0" destOrd="0" presId="urn:microsoft.com/office/officeart/2008/layout/HorizontalMultiLevelHierarchy"/>
    <dgm:cxn modelId="{9E50E119-D932-4333-9668-99F4E4635E9F}" type="presParOf" srcId="{430DAD6A-3AE9-440E-8081-09EE2AD8C088}" destId="{4ABA37CE-E0F3-4C8D-9225-72D4425D032F}" srcOrd="5" destOrd="0" presId="urn:microsoft.com/office/officeart/2008/layout/HorizontalMultiLevelHierarchy"/>
    <dgm:cxn modelId="{FA3F555F-35BD-4F92-A43B-7DB205368EB4}" type="presParOf" srcId="{4ABA37CE-E0F3-4C8D-9225-72D4425D032F}" destId="{A1588F93-C8C4-454D-BA75-AEE715E022D6}" srcOrd="0" destOrd="0" presId="urn:microsoft.com/office/officeart/2008/layout/HorizontalMultiLevelHierarchy"/>
    <dgm:cxn modelId="{47B362FE-EC15-440C-8767-2905457E7DDE}" type="presParOf" srcId="{4ABA37CE-E0F3-4C8D-9225-72D4425D032F}" destId="{74BE04B0-2D09-45A2-A543-5254E9B69502}" srcOrd="1" destOrd="0" presId="urn:microsoft.com/office/officeart/2008/layout/HorizontalMultiLevelHierarchy"/>
    <dgm:cxn modelId="{E3085FC5-6FD3-4CF0-8A36-3D38ADFDC793}" type="presParOf" srcId="{430DAD6A-3AE9-440E-8081-09EE2AD8C088}" destId="{4A676034-36E6-4EAC-83CF-133CBF2F250E}" srcOrd="6" destOrd="0" presId="urn:microsoft.com/office/officeart/2008/layout/HorizontalMultiLevelHierarchy"/>
    <dgm:cxn modelId="{DDD508CC-6200-4C02-99BA-541F013457D2}" type="presParOf" srcId="{4A676034-36E6-4EAC-83CF-133CBF2F250E}" destId="{B69672B9-08B2-494E-98D0-4F20821AB34B}" srcOrd="0" destOrd="0" presId="urn:microsoft.com/office/officeart/2008/layout/HorizontalMultiLevelHierarchy"/>
    <dgm:cxn modelId="{79504698-44F6-486A-A9BB-4270EDB97629}" type="presParOf" srcId="{430DAD6A-3AE9-440E-8081-09EE2AD8C088}" destId="{B59350DA-387D-453F-8F89-9A3674DF4D20}" srcOrd="7" destOrd="0" presId="urn:microsoft.com/office/officeart/2008/layout/HorizontalMultiLevelHierarchy"/>
    <dgm:cxn modelId="{AC71A5FE-4774-41CA-A11A-324416CB4DC7}" type="presParOf" srcId="{B59350DA-387D-453F-8F89-9A3674DF4D20}" destId="{F4A81069-0E46-4FC3-A16D-A95F9598E487}" srcOrd="0" destOrd="0" presId="urn:microsoft.com/office/officeart/2008/layout/HorizontalMultiLevelHierarchy"/>
    <dgm:cxn modelId="{6D2BC3F4-90C4-4DE2-8F49-B21EAB70BC51}" type="presParOf" srcId="{B59350DA-387D-453F-8F89-9A3674DF4D20}" destId="{EE3819E0-4954-4A72-8B7F-0A70EAD8AFE4}" srcOrd="1" destOrd="0" presId="urn:microsoft.com/office/officeart/2008/layout/HorizontalMultiLevelHierarchy"/>
    <dgm:cxn modelId="{84705B71-D357-4117-8E2D-0D2A30333D5B}" type="presParOf" srcId="{430DAD6A-3AE9-440E-8081-09EE2AD8C088}" destId="{3236D79C-E4E6-46F9-A3E1-206812199750}" srcOrd="8" destOrd="0" presId="urn:microsoft.com/office/officeart/2008/layout/HorizontalMultiLevelHierarchy"/>
    <dgm:cxn modelId="{CCEC028A-B030-4920-BBA1-472DC1339A99}" type="presParOf" srcId="{3236D79C-E4E6-46F9-A3E1-206812199750}" destId="{21E8482D-7982-4BFE-98E6-4E193B3DEF81}" srcOrd="0" destOrd="0" presId="urn:microsoft.com/office/officeart/2008/layout/HorizontalMultiLevelHierarchy"/>
    <dgm:cxn modelId="{32760320-CD01-4084-B1A0-6AF46F16990E}" type="presParOf" srcId="{430DAD6A-3AE9-440E-8081-09EE2AD8C088}" destId="{C87690C3-2172-455E-8AED-904B320C429B}" srcOrd="9" destOrd="0" presId="urn:microsoft.com/office/officeart/2008/layout/HorizontalMultiLevelHierarchy"/>
    <dgm:cxn modelId="{807C35CB-6236-4E19-BF51-EDBAD5B2DE7F}" type="presParOf" srcId="{C87690C3-2172-455E-8AED-904B320C429B}" destId="{75A761A3-9B85-4C96-B6BE-D9405AF956D6}" srcOrd="0" destOrd="0" presId="urn:microsoft.com/office/officeart/2008/layout/HorizontalMultiLevelHierarchy"/>
    <dgm:cxn modelId="{592374F2-638B-4EE5-AA20-ACFF07849BAA}" type="presParOf" srcId="{C87690C3-2172-455E-8AED-904B320C429B}" destId="{B5F7656D-3E00-4B38-AF27-10016A944F11}" srcOrd="1" destOrd="0" presId="urn:microsoft.com/office/officeart/2008/layout/HorizontalMultiLevelHierarchy"/>
    <dgm:cxn modelId="{1444DEEE-DF97-4FCF-BAF3-8F7AECE1E79E}" type="presParOf" srcId="{430DAD6A-3AE9-440E-8081-09EE2AD8C088}" destId="{4A0700E1-3F6E-4C84-B1B0-4525112965D8}" srcOrd="10" destOrd="0" presId="urn:microsoft.com/office/officeart/2008/layout/HorizontalMultiLevelHierarchy"/>
    <dgm:cxn modelId="{3F82E87A-22FD-400C-B35A-1287AFB322EF}" type="presParOf" srcId="{4A0700E1-3F6E-4C84-B1B0-4525112965D8}" destId="{7B809CFC-3C23-47FC-BB4F-BC8BAF01937C}" srcOrd="0" destOrd="0" presId="urn:microsoft.com/office/officeart/2008/layout/HorizontalMultiLevelHierarchy"/>
    <dgm:cxn modelId="{5BBDD075-CB09-41D6-9AA8-A40488127D9E}" type="presParOf" srcId="{430DAD6A-3AE9-440E-8081-09EE2AD8C088}" destId="{4E340AFD-CFF7-49B0-86B6-83D496DEB5DA}" srcOrd="11" destOrd="0" presId="urn:microsoft.com/office/officeart/2008/layout/HorizontalMultiLevelHierarchy"/>
    <dgm:cxn modelId="{488EA9F5-2103-456E-8FBA-7B60B828B4E9}" type="presParOf" srcId="{4E340AFD-CFF7-49B0-86B6-83D496DEB5DA}" destId="{54D5BB8C-C579-4ECA-BF2F-E9C62671DE0B}" srcOrd="0" destOrd="0" presId="urn:microsoft.com/office/officeart/2008/layout/HorizontalMultiLevelHierarchy"/>
    <dgm:cxn modelId="{23A208D0-2F07-46D5-B4C1-ADDE57A07499}" type="presParOf" srcId="{4E340AFD-CFF7-49B0-86B6-83D496DEB5DA}" destId="{48BE5B0F-7944-419E-86E8-3AA81A32D884}" srcOrd="1" destOrd="0" presId="urn:microsoft.com/office/officeart/2008/layout/HorizontalMultiLevelHierarchy"/>
    <dgm:cxn modelId="{4248C639-84B6-4F0A-ABBE-695F2F965C58}" type="presParOf" srcId="{430DAD6A-3AE9-440E-8081-09EE2AD8C088}" destId="{7CC1BBFB-C085-47F2-9171-6BD7F10FB534}" srcOrd="12" destOrd="0" presId="urn:microsoft.com/office/officeart/2008/layout/HorizontalMultiLevelHierarchy"/>
    <dgm:cxn modelId="{CA9530F0-3C57-405F-AFA2-83C869BB0703}" type="presParOf" srcId="{7CC1BBFB-C085-47F2-9171-6BD7F10FB534}" destId="{49B21ED0-E6F9-40F7-8BD7-393C94D8139B}" srcOrd="0" destOrd="0" presId="urn:microsoft.com/office/officeart/2008/layout/HorizontalMultiLevelHierarchy"/>
    <dgm:cxn modelId="{6024A0DC-276B-402F-9789-79AA1360624F}" type="presParOf" srcId="{430DAD6A-3AE9-440E-8081-09EE2AD8C088}" destId="{5C03CE21-BFFB-4AB7-B01B-2924BE4C17A8}" srcOrd="13" destOrd="0" presId="urn:microsoft.com/office/officeart/2008/layout/HorizontalMultiLevelHierarchy"/>
    <dgm:cxn modelId="{52669B31-AFA0-47BF-826D-08399C8D487D}" type="presParOf" srcId="{5C03CE21-BFFB-4AB7-B01B-2924BE4C17A8}" destId="{5D33845B-EFB1-48FE-A065-ACE845EF3FD3}" srcOrd="0" destOrd="0" presId="urn:microsoft.com/office/officeart/2008/layout/HorizontalMultiLevelHierarchy"/>
    <dgm:cxn modelId="{D47E1BA0-E4F9-435A-91F4-D698E40FF111}" type="presParOf" srcId="{5C03CE21-BFFB-4AB7-B01B-2924BE4C17A8}" destId="{A725BD2B-7079-42B1-A50C-CAEF21C75410}" srcOrd="1" destOrd="0" presId="urn:microsoft.com/office/officeart/2008/layout/HorizontalMultiLevelHierarchy"/>
    <dgm:cxn modelId="{2560CB08-C74A-42D8-98B1-1A1AD061F792}" type="presParOf" srcId="{430DAD6A-3AE9-440E-8081-09EE2AD8C088}" destId="{BBDBFC56-97C6-4E8F-8E33-E4712BC29846}" srcOrd="14" destOrd="0" presId="urn:microsoft.com/office/officeart/2008/layout/HorizontalMultiLevelHierarchy"/>
    <dgm:cxn modelId="{5E224197-4821-4674-A495-59311D189E56}" type="presParOf" srcId="{BBDBFC56-97C6-4E8F-8E33-E4712BC29846}" destId="{3B3E83AC-777A-4B29-A632-4EABE0519A55}" srcOrd="0" destOrd="0" presId="urn:microsoft.com/office/officeart/2008/layout/HorizontalMultiLevelHierarchy"/>
    <dgm:cxn modelId="{B6761C95-59C3-451C-96AB-7EB04C0524D9}" type="presParOf" srcId="{430DAD6A-3AE9-440E-8081-09EE2AD8C088}" destId="{6BC9934F-C935-4230-80BF-80C0878861B9}" srcOrd="15" destOrd="0" presId="urn:microsoft.com/office/officeart/2008/layout/HorizontalMultiLevelHierarchy"/>
    <dgm:cxn modelId="{2218D5F6-46F6-4622-BCDF-D02DE7EBBE0A}" type="presParOf" srcId="{6BC9934F-C935-4230-80BF-80C0878861B9}" destId="{20AA1DD9-453C-42F1-847C-884B0F6AE62C}" srcOrd="0" destOrd="0" presId="urn:microsoft.com/office/officeart/2008/layout/HorizontalMultiLevelHierarchy"/>
    <dgm:cxn modelId="{1D06B6B2-A1D5-441E-A00F-6D1F085BDB80}" type="presParOf" srcId="{6BC9934F-C935-4230-80BF-80C0878861B9}" destId="{8C98A61D-104E-40FF-9320-FBE5916373C2}" srcOrd="1" destOrd="0" presId="urn:microsoft.com/office/officeart/2008/layout/HorizontalMultiLevelHierarchy"/>
    <dgm:cxn modelId="{157EA88C-8E9D-4904-8AD2-5EDAA38C091D}" type="presParOf" srcId="{430DAD6A-3AE9-440E-8081-09EE2AD8C088}" destId="{EB38EA26-ED5F-4C5F-A03F-EA3EE1785922}" srcOrd="16" destOrd="0" presId="urn:microsoft.com/office/officeart/2008/layout/HorizontalMultiLevelHierarchy"/>
    <dgm:cxn modelId="{7F9BF164-D5E1-4761-8110-240F7F44540D}" type="presParOf" srcId="{EB38EA26-ED5F-4C5F-A03F-EA3EE1785922}" destId="{78041879-9B29-4F57-909B-865F89B6D5EF}" srcOrd="0" destOrd="0" presId="urn:microsoft.com/office/officeart/2008/layout/HorizontalMultiLevelHierarchy"/>
    <dgm:cxn modelId="{00C65344-4493-45C9-A65B-2EF70136CA81}" type="presParOf" srcId="{430DAD6A-3AE9-440E-8081-09EE2AD8C088}" destId="{F6F9771B-7C97-45EA-84B1-BB8113F29DE2}" srcOrd="17" destOrd="0" presId="urn:microsoft.com/office/officeart/2008/layout/HorizontalMultiLevelHierarchy"/>
    <dgm:cxn modelId="{1FB43AFD-E503-4384-825B-DC63C013FD71}" type="presParOf" srcId="{F6F9771B-7C97-45EA-84B1-BB8113F29DE2}" destId="{60938507-8934-45F8-83B4-06691089D432}" srcOrd="0" destOrd="0" presId="urn:microsoft.com/office/officeart/2008/layout/HorizontalMultiLevelHierarchy"/>
    <dgm:cxn modelId="{1C743605-5D82-40FE-82F7-E093C42FE2A3}" type="presParOf" srcId="{F6F9771B-7C97-45EA-84B1-BB8113F29DE2}" destId="{87DFD232-0F95-4729-BE1F-F92BA3A6CA71}" srcOrd="1" destOrd="0" presId="urn:microsoft.com/office/officeart/2008/layout/HorizontalMultiLevelHierarchy"/>
    <dgm:cxn modelId="{A8732493-B597-42BB-BCEF-28B6471AD118}" type="presParOf" srcId="{430DAD6A-3AE9-440E-8081-09EE2AD8C088}" destId="{A31F4180-4958-411D-91B5-5FA93FAA6170}" srcOrd="18" destOrd="0" presId="urn:microsoft.com/office/officeart/2008/layout/HorizontalMultiLevelHierarchy"/>
    <dgm:cxn modelId="{F39EAE11-8375-4968-9C1E-22B08813B3E8}" type="presParOf" srcId="{A31F4180-4958-411D-91B5-5FA93FAA6170}" destId="{175A5FE6-F11D-4FD5-925A-B8AC78E72B53}" srcOrd="0" destOrd="0" presId="urn:microsoft.com/office/officeart/2008/layout/HorizontalMultiLevelHierarchy"/>
    <dgm:cxn modelId="{4BED23E3-5073-4A65-8989-BFCA57390F52}" type="presParOf" srcId="{430DAD6A-3AE9-440E-8081-09EE2AD8C088}" destId="{526C16EA-E596-48BA-A6EE-0931B84A19F4}" srcOrd="19" destOrd="0" presId="urn:microsoft.com/office/officeart/2008/layout/HorizontalMultiLevelHierarchy"/>
    <dgm:cxn modelId="{5035FEF5-E6B3-4E9B-AE9A-6A6506002881}" type="presParOf" srcId="{526C16EA-E596-48BA-A6EE-0931B84A19F4}" destId="{8DFB7B40-4509-4167-AF92-ED60E88998A4}" srcOrd="0" destOrd="0" presId="urn:microsoft.com/office/officeart/2008/layout/HorizontalMultiLevelHierarchy"/>
    <dgm:cxn modelId="{33059E17-83B8-4D1D-9C8E-FB1E99EBC4C1}" type="presParOf" srcId="{526C16EA-E596-48BA-A6EE-0931B84A19F4}" destId="{EA6F70F9-1DBE-41B3-921D-5080C462C369}" srcOrd="1" destOrd="0" presId="urn:microsoft.com/office/officeart/2008/layout/HorizontalMultiLevelHierarchy"/>
    <dgm:cxn modelId="{5B1DDFF4-5448-4161-A34B-207BB4E37F42}" type="presParOf" srcId="{430DAD6A-3AE9-440E-8081-09EE2AD8C088}" destId="{BD027621-0CB7-418B-9122-41E7A2A037A4}" srcOrd="20" destOrd="0" presId="urn:microsoft.com/office/officeart/2008/layout/HorizontalMultiLevelHierarchy"/>
    <dgm:cxn modelId="{5F51923A-4980-4730-AA3E-E1FE0F40CCD7}" type="presParOf" srcId="{BD027621-0CB7-418B-9122-41E7A2A037A4}" destId="{BE7D3EF5-AEEB-462B-94AD-A6A06748F57A}" srcOrd="0" destOrd="0" presId="urn:microsoft.com/office/officeart/2008/layout/HorizontalMultiLevelHierarchy"/>
    <dgm:cxn modelId="{6C0961AD-CE4A-46A5-A5BF-DF44720DA821}" type="presParOf" srcId="{430DAD6A-3AE9-440E-8081-09EE2AD8C088}" destId="{386E0E17-46F9-4163-85B0-7D392B00DFD5}" srcOrd="21" destOrd="0" presId="urn:microsoft.com/office/officeart/2008/layout/HorizontalMultiLevelHierarchy"/>
    <dgm:cxn modelId="{2AB0AA9C-BB10-4978-878F-95B8869BD102}" type="presParOf" srcId="{386E0E17-46F9-4163-85B0-7D392B00DFD5}" destId="{30304FE0-0AC8-4BE9-A567-05844DABA145}" srcOrd="0" destOrd="0" presId="urn:microsoft.com/office/officeart/2008/layout/HorizontalMultiLevelHierarchy"/>
    <dgm:cxn modelId="{32486848-25BD-47C4-879C-67CFAF643FD8}" type="presParOf" srcId="{386E0E17-46F9-4163-85B0-7D392B00DFD5}" destId="{2E55D054-B240-465B-9AB1-E1966130A525}" srcOrd="1" destOrd="0" presId="urn:microsoft.com/office/officeart/2008/layout/HorizontalMultiLevelHierarchy"/>
    <dgm:cxn modelId="{5BC6B48D-1AB5-4961-A3D3-6FA1823437BC}" type="presParOf" srcId="{430DAD6A-3AE9-440E-8081-09EE2AD8C088}" destId="{3C9F3FB8-2E0A-4B72-B625-2E09957D6BB2}" srcOrd="22" destOrd="0" presId="urn:microsoft.com/office/officeart/2008/layout/HorizontalMultiLevelHierarchy"/>
    <dgm:cxn modelId="{F0322801-FC21-4B51-A1B6-16488092DF2F}" type="presParOf" srcId="{3C9F3FB8-2E0A-4B72-B625-2E09957D6BB2}" destId="{815A821E-A01B-477B-A392-13B221AE162F}" srcOrd="0" destOrd="0" presId="urn:microsoft.com/office/officeart/2008/layout/HorizontalMultiLevelHierarchy"/>
    <dgm:cxn modelId="{36449FF8-9535-4F47-A0A4-838406CA37B6}" type="presParOf" srcId="{430DAD6A-3AE9-440E-8081-09EE2AD8C088}" destId="{6B90523A-008C-4A19-AA08-0A41E8CEB169}" srcOrd="23" destOrd="0" presId="urn:microsoft.com/office/officeart/2008/layout/HorizontalMultiLevelHierarchy"/>
    <dgm:cxn modelId="{E4DBFCC6-4A3A-4544-8709-5A4C9A875E26}" type="presParOf" srcId="{6B90523A-008C-4A19-AA08-0A41E8CEB169}" destId="{38ABC992-54F9-45F5-8182-199F735A2CB3}" srcOrd="0" destOrd="0" presId="urn:microsoft.com/office/officeart/2008/layout/HorizontalMultiLevelHierarchy"/>
    <dgm:cxn modelId="{75738557-C27A-42D0-BCFA-28D650A3674A}" type="presParOf" srcId="{6B90523A-008C-4A19-AA08-0A41E8CEB169}" destId="{6CCB6A85-7F19-4CF3-A231-8BEE41E7F0E3}" srcOrd="1" destOrd="0" presId="urn:microsoft.com/office/officeart/2008/layout/HorizontalMultiLevelHierarchy"/>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9684328-AB6C-49B4-A739-12495CC7CE1C}"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5E709DF6-2393-4B13-B8F7-2A2E1EDB25F6}">
      <dgm:prSet phldrT="[Tekstas]" custT="1"/>
      <dgm:spPr>
        <a:solidFill>
          <a:srgbClr val="087023"/>
        </a:solidFill>
        <a:ln>
          <a:solidFill>
            <a:srgbClr val="087023"/>
          </a:solidFill>
        </a:ln>
      </dgm:spPr>
      <dgm:t>
        <a:bodyPr/>
        <a:lstStyle/>
        <a:p>
          <a:r>
            <a:rPr lang="lt-LT" sz="1200">
              <a:latin typeface="Times New Roman" panose="02020603050405020304" pitchFamily="18" charset="0"/>
              <a:cs typeface="Times New Roman" panose="02020603050405020304" pitchFamily="18" charset="0"/>
            </a:rPr>
            <a:t>2. SOCIALINĖS PARAMOS IR SVEIKATOS APSAUGOS PASLAUGŲ KOKYBĖS IR PRIEINAMUMO UŽTIKRINIMAS</a:t>
          </a:r>
        </a:p>
      </dgm:t>
    </dgm:pt>
    <dgm:pt modelId="{089AF97C-FFC2-4670-8844-78FAD81A486D}" type="parTrans" cxnId="{E3C8360E-8AB4-4223-8D5F-C86FAC8CDAF9}">
      <dgm:prSet/>
      <dgm:spPr/>
      <dgm:t>
        <a:bodyPr/>
        <a:lstStyle/>
        <a:p>
          <a:endParaRPr lang="lt-LT"/>
        </a:p>
      </dgm:t>
    </dgm:pt>
    <dgm:pt modelId="{6BD48C1E-BBA5-42C9-9ADD-AF56B033F65A}" type="sibTrans" cxnId="{E3C8360E-8AB4-4223-8D5F-C86FAC8CDAF9}">
      <dgm:prSet/>
      <dgm:spPr/>
      <dgm:t>
        <a:bodyPr/>
        <a:lstStyle/>
        <a:p>
          <a:endParaRPr lang="lt-LT"/>
        </a:p>
      </dgm:t>
    </dgm:pt>
    <dgm:pt modelId="{C2DA8E45-92B3-425A-B691-E0CCD82B7341}">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2.1.1.Užtikrinti socialines paslaugas teikiančių įstaigų veiklą</a:t>
          </a:r>
        </a:p>
      </dgm:t>
    </dgm:pt>
    <dgm:pt modelId="{7A7A8CCA-A0D7-4975-A0E8-B61B11520A81}" type="parTrans" cxnId="{8510D00B-DA82-468F-AE6D-C326E58ECB9B}">
      <dgm:prSet/>
      <dgm:spPr/>
      <dgm:t>
        <a:bodyPr/>
        <a:lstStyle/>
        <a:p>
          <a:endParaRPr lang="lt-LT"/>
        </a:p>
      </dgm:t>
    </dgm:pt>
    <dgm:pt modelId="{D5BBE799-B541-4FD6-9EAB-6C26BD045828}" type="sibTrans" cxnId="{8510D00B-DA82-468F-AE6D-C326E58ECB9B}">
      <dgm:prSet/>
      <dgm:spPr/>
      <dgm:t>
        <a:bodyPr/>
        <a:lstStyle/>
        <a:p>
          <a:endParaRPr lang="lt-LT"/>
        </a:p>
      </dgm:t>
    </dgm:pt>
    <dgm:pt modelId="{E8BB90B2-C527-4D20-BD83-8CD9B8AAB713}">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2.1.2. Teikti gyventojams  socialinę paramą pinigais</a:t>
          </a:r>
        </a:p>
      </dgm:t>
    </dgm:pt>
    <dgm:pt modelId="{0AB278B9-0F31-468F-8512-CCDE0AB3CC84}" type="parTrans" cxnId="{454C84AF-CBF1-46A4-856C-83F6245E1051}">
      <dgm:prSet/>
      <dgm:spPr/>
      <dgm:t>
        <a:bodyPr/>
        <a:lstStyle/>
        <a:p>
          <a:endParaRPr lang="lt-LT"/>
        </a:p>
      </dgm:t>
    </dgm:pt>
    <dgm:pt modelId="{3937C07F-EEA3-4B97-9490-36AF625688ED}" type="sibTrans" cxnId="{454C84AF-CBF1-46A4-856C-83F6245E1051}">
      <dgm:prSet/>
      <dgm:spPr/>
      <dgm:t>
        <a:bodyPr/>
        <a:lstStyle/>
        <a:p>
          <a:endParaRPr lang="lt-LT"/>
        </a:p>
      </dgm:t>
    </dgm:pt>
    <dgm:pt modelId="{0D2DB967-A859-455B-84DC-2D7740A36154}">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2.1.3. Teikti socialines paslaugas rajono gyventojams </a:t>
          </a:r>
        </a:p>
      </dgm:t>
    </dgm:pt>
    <dgm:pt modelId="{EB981CC7-A162-49CD-B017-68A62D4195C5}" type="parTrans" cxnId="{85B179CF-2496-47CC-85FA-EAC082AD8A44}">
      <dgm:prSet/>
      <dgm:spPr/>
      <dgm:t>
        <a:bodyPr/>
        <a:lstStyle/>
        <a:p>
          <a:endParaRPr lang="lt-LT"/>
        </a:p>
      </dgm:t>
    </dgm:pt>
    <dgm:pt modelId="{B0F0713B-4A47-45A8-BB31-2AFA2BEC0106}" type="sibTrans" cxnId="{85B179CF-2496-47CC-85FA-EAC082AD8A44}">
      <dgm:prSet/>
      <dgm:spPr/>
      <dgm:t>
        <a:bodyPr/>
        <a:lstStyle/>
        <a:p>
          <a:endParaRPr lang="lt-LT"/>
        </a:p>
      </dgm:t>
    </dgm:pt>
    <dgm:pt modelId="{B7DB80FD-10D1-4A32-9CA8-2A37520DE21B}">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2.1.4. Įgyvendinti socialinės atskirties mažinimo programas </a:t>
          </a:r>
        </a:p>
      </dgm:t>
    </dgm:pt>
    <dgm:pt modelId="{E800B8C9-5E35-4420-8D50-4B0513700AF9}" type="parTrans" cxnId="{76A123E9-B32E-4F58-8EB1-17A508428161}">
      <dgm:prSet/>
      <dgm:spPr/>
      <dgm:t>
        <a:bodyPr/>
        <a:lstStyle/>
        <a:p>
          <a:endParaRPr lang="lt-LT"/>
        </a:p>
      </dgm:t>
    </dgm:pt>
    <dgm:pt modelId="{FD1C3A61-28A9-4280-BD63-80DB578EB6D9}" type="sibTrans" cxnId="{76A123E9-B32E-4F58-8EB1-17A508428161}">
      <dgm:prSet/>
      <dgm:spPr/>
      <dgm:t>
        <a:bodyPr/>
        <a:lstStyle/>
        <a:p>
          <a:endParaRPr lang="lt-LT"/>
        </a:p>
      </dgm:t>
    </dgm:pt>
    <dgm:pt modelId="{299E8EFF-197A-4086-8114-8DC692346B86}">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2.1.5. Perduoti socialinių paslaugų teikimą nevyriausybiniam sektoriui</a:t>
          </a:r>
        </a:p>
      </dgm:t>
    </dgm:pt>
    <dgm:pt modelId="{EAFBFA47-E387-4A7B-9FDF-D107B09B8DBE}" type="parTrans" cxnId="{2AD83E8D-A9C8-46D5-A70E-E7759066317B}">
      <dgm:prSet/>
      <dgm:spPr/>
      <dgm:t>
        <a:bodyPr/>
        <a:lstStyle/>
        <a:p>
          <a:endParaRPr lang="lt-LT"/>
        </a:p>
      </dgm:t>
    </dgm:pt>
    <dgm:pt modelId="{87B79938-60A2-4A34-9E69-5C5FD476BA7C}" type="sibTrans" cxnId="{2AD83E8D-A9C8-46D5-A70E-E7759066317B}">
      <dgm:prSet/>
      <dgm:spPr/>
      <dgm:t>
        <a:bodyPr/>
        <a:lstStyle/>
        <a:p>
          <a:endParaRPr lang="lt-LT"/>
        </a:p>
      </dgm:t>
    </dgm:pt>
    <dgm:pt modelId="{DF0066F4-541F-419D-B10F-99C8306D225A}">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2.1.6. Teikti socialinę paramą kitų savivaldybių ar valstybių gyventojams </a:t>
          </a:r>
        </a:p>
      </dgm:t>
    </dgm:pt>
    <dgm:pt modelId="{C104ABA7-A4BB-498E-999B-812D0D3C0248}" type="parTrans" cxnId="{4A00CACE-175B-40EA-9869-F7BE6D205D8C}">
      <dgm:prSet/>
      <dgm:spPr/>
      <dgm:t>
        <a:bodyPr/>
        <a:lstStyle/>
        <a:p>
          <a:endParaRPr lang="lt-LT"/>
        </a:p>
      </dgm:t>
    </dgm:pt>
    <dgm:pt modelId="{42254E6D-CFBF-46AD-A192-9B636ECCC8B3}" type="sibTrans" cxnId="{4A00CACE-175B-40EA-9869-F7BE6D205D8C}">
      <dgm:prSet/>
      <dgm:spPr/>
      <dgm:t>
        <a:bodyPr/>
        <a:lstStyle/>
        <a:p>
          <a:endParaRPr lang="lt-LT"/>
        </a:p>
      </dgm:t>
    </dgm:pt>
    <dgm:pt modelId="{8DE3FC8C-51E0-487F-952F-F88C283B8364}">
      <dgm:prSet custT="1"/>
      <dgm:spPr>
        <a:solidFill>
          <a:srgbClr val="CCFFFF"/>
        </a:solidFill>
        <a:ln>
          <a:solidFill>
            <a:srgbClr val="087023"/>
          </a:solidFill>
        </a:ln>
      </dgm:spPr>
      <dgm:t>
        <a:bodyPr/>
        <a:lstStyle/>
        <a:p>
          <a:pPr algn="l"/>
          <a:r>
            <a:rPr lang="lt-LT" sz="1200">
              <a:solidFill>
                <a:sysClr val="windowText" lastClr="000000"/>
              </a:solidFill>
            </a:rPr>
            <a:t>2.1.7.</a:t>
          </a:r>
          <a:r>
            <a:rPr lang="lt-LT" sz="1200">
              <a:solidFill>
                <a:sysClr val="windowText" lastClr="000000"/>
              </a:solidFill>
              <a:latin typeface="Times New Roman" panose="02020603050405020304" pitchFamily="18" charset="0"/>
              <a:cs typeface="Times New Roman" panose="02020603050405020304" pitchFamily="18" charset="0"/>
            </a:rPr>
            <a:t>Įgyvendinti</a:t>
          </a:r>
          <a:r>
            <a:rPr lang="lt-LT" sz="1200">
              <a:solidFill>
                <a:sysClr val="windowText" lastClr="000000"/>
              </a:solidFill>
            </a:rPr>
            <a:t> </a:t>
          </a:r>
          <a:r>
            <a:rPr lang="lt-LT" sz="1200">
              <a:solidFill>
                <a:sysClr val="windowText" lastClr="000000"/>
              </a:solidFill>
              <a:latin typeface="Times New Roman" panose="02020603050405020304" pitchFamily="18" charset="0"/>
              <a:cs typeface="Times New Roman" panose="02020603050405020304" pitchFamily="18" charset="0"/>
            </a:rPr>
            <a:t>socialines</a:t>
          </a:r>
          <a:r>
            <a:rPr lang="lt-LT" sz="1200">
              <a:solidFill>
                <a:sysClr val="windowText" lastClr="000000"/>
              </a:solidFill>
            </a:rPr>
            <a:t> </a:t>
          </a:r>
          <a:r>
            <a:rPr lang="lt-LT" sz="1200">
              <a:solidFill>
                <a:sysClr val="windowText" lastClr="000000"/>
              </a:solidFill>
              <a:latin typeface="Times New Roman" panose="02020603050405020304" pitchFamily="18" charset="0"/>
              <a:cs typeface="Times New Roman" panose="02020603050405020304" pitchFamily="18" charset="0"/>
            </a:rPr>
            <a:t>grėsmes mažinančias prevencines programas </a:t>
          </a:r>
        </a:p>
      </dgm:t>
    </dgm:pt>
    <dgm:pt modelId="{12622C1E-FDDE-4C50-AA84-73A9A09A91B0}" type="parTrans" cxnId="{358E3FE6-4C09-457F-A3AE-62E83BE2F2A5}">
      <dgm:prSet/>
      <dgm:spPr/>
      <dgm:t>
        <a:bodyPr/>
        <a:lstStyle/>
        <a:p>
          <a:endParaRPr lang="lt-LT"/>
        </a:p>
      </dgm:t>
    </dgm:pt>
    <dgm:pt modelId="{DA881AF2-6D9C-4E92-A4FA-232392928E2D}" type="sibTrans" cxnId="{358E3FE6-4C09-457F-A3AE-62E83BE2F2A5}">
      <dgm:prSet/>
      <dgm:spPr/>
      <dgm:t>
        <a:bodyPr/>
        <a:lstStyle/>
        <a:p>
          <a:endParaRPr lang="lt-LT"/>
        </a:p>
      </dgm:t>
    </dgm:pt>
    <dgm:pt modelId="{6090DE6E-82B4-48C3-9925-2EC88EE0822B}">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2.2.1. Remti sveikatos priežiūros, sveikatinimo ir kitas paslaugas, teikiamas rajono gyventojams</a:t>
          </a:r>
        </a:p>
      </dgm:t>
    </dgm:pt>
    <dgm:pt modelId="{D14AA649-C0F4-4DCE-B80E-108132A54D95}" type="parTrans" cxnId="{1282F3A8-8814-4A93-8BD6-3CA9FD636F00}">
      <dgm:prSet/>
      <dgm:spPr/>
      <dgm:t>
        <a:bodyPr/>
        <a:lstStyle/>
        <a:p>
          <a:endParaRPr lang="lt-LT"/>
        </a:p>
      </dgm:t>
    </dgm:pt>
    <dgm:pt modelId="{F0ABFE97-BE22-46FF-8B9C-5C8BA08EC172}" type="sibTrans" cxnId="{1282F3A8-8814-4A93-8BD6-3CA9FD636F00}">
      <dgm:prSet/>
      <dgm:spPr/>
      <dgm:t>
        <a:bodyPr/>
        <a:lstStyle/>
        <a:p>
          <a:endParaRPr lang="lt-LT"/>
        </a:p>
      </dgm:t>
    </dgm:pt>
    <dgm:pt modelId="{D6BB0EC0-1E3B-4EE4-8201-9AA7E65F72AE}">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2.2.2. Propaguoti prevencines sveikatos apsaugos programas ir kurti sveiką gyvenamąją aplinką</a:t>
          </a:r>
        </a:p>
      </dgm:t>
    </dgm:pt>
    <dgm:pt modelId="{692C10DC-6805-4DE6-B8C5-FD29F5693E51}" type="parTrans" cxnId="{16E900AB-811B-4753-964A-CB8117E42A92}">
      <dgm:prSet/>
      <dgm:spPr/>
      <dgm:t>
        <a:bodyPr/>
        <a:lstStyle/>
        <a:p>
          <a:endParaRPr lang="lt-LT"/>
        </a:p>
      </dgm:t>
    </dgm:pt>
    <dgm:pt modelId="{8F2B5344-1E43-4480-9C13-DB43E6ED0ED2}" type="sibTrans" cxnId="{16E900AB-811B-4753-964A-CB8117E42A92}">
      <dgm:prSet/>
      <dgm:spPr/>
      <dgm:t>
        <a:bodyPr/>
        <a:lstStyle/>
        <a:p>
          <a:endParaRPr lang="lt-LT"/>
        </a:p>
      </dgm:t>
    </dgm:pt>
    <dgm:pt modelId="{6DD14A8D-F24C-40A0-876E-233A6A7B4F05}">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2.3.1. Įgyvendinti ES ir kitų fondų remiamus projektus</a:t>
          </a:r>
        </a:p>
      </dgm:t>
    </dgm:pt>
    <dgm:pt modelId="{DAC39EB7-BAE4-4A16-817C-4285EC51301E}" type="parTrans" cxnId="{810DF3AA-CE44-443B-A53B-14DE8BEECAB0}">
      <dgm:prSet/>
      <dgm:spPr/>
      <dgm:t>
        <a:bodyPr/>
        <a:lstStyle/>
        <a:p>
          <a:endParaRPr lang="lt-LT"/>
        </a:p>
      </dgm:t>
    </dgm:pt>
    <dgm:pt modelId="{D813124A-E987-41CD-BCB4-5D61CE2FFA13}" type="sibTrans" cxnId="{810DF3AA-CE44-443B-A53B-14DE8BEECAB0}">
      <dgm:prSet/>
      <dgm:spPr/>
      <dgm:t>
        <a:bodyPr/>
        <a:lstStyle/>
        <a:p>
          <a:endParaRPr lang="lt-LT"/>
        </a:p>
      </dgm:t>
    </dgm:pt>
    <dgm:pt modelId="{09A8AA16-F759-42E7-9F01-903F8860057B}">
      <dgm:prSet/>
      <dgm:spPr>
        <a:solidFill>
          <a:srgbClr val="CCFFFF"/>
        </a:solidFill>
        <a:ln>
          <a:solidFill>
            <a:srgbClr val="087023"/>
          </a:solidFill>
        </a:ln>
      </dgm:spPr>
      <dgm:t>
        <a:bodyPr/>
        <a:lstStyle/>
        <a:p>
          <a:pPr algn="l"/>
          <a:r>
            <a:rPr lang="lt-LT">
              <a:solidFill>
                <a:sysClr val="windowText" lastClr="000000"/>
              </a:solidFill>
              <a:latin typeface="Times New Roman" panose="02020603050405020304" pitchFamily="18" charset="0"/>
              <a:cs typeface="Times New Roman" panose="02020603050405020304" pitchFamily="18" charset="0"/>
            </a:rPr>
            <a:t>2.3.2. Atnaujinti socialinių ir sveikatos priežiūros įstaigų infrastruktūrą </a:t>
          </a:r>
        </a:p>
      </dgm:t>
    </dgm:pt>
    <dgm:pt modelId="{9B5FCB43-9067-4C20-8867-7C46113850E6}" type="parTrans" cxnId="{57458F58-FC64-4810-8466-F519BB7647D2}">
      <dgm:prSet/>
      <dgm:spPr/>
      <dgm:t>
        <a:bodyPr/>
        <a:lstStyle/>
        <a:p>
          <a:endParaRPr lang="lt-LT"/>
        </a:p>
      </dgm:t>
    </dgm:pt>
    <dgm:pt modelId="{D1FB0DF6-EE72-4354-8C3E-9780A96B4445}" type="sibTrans" cxnId="{57458F58-FC64-4810-8466-F519BB7647D2}">
      <dgm:prSet/>
      <dgm:spPr/>
      <dgm:t>
        <a:bodyPr/>
        <a:lstStyle/>
        <a:p>
          <a:endParaRPr lang="lt-LT"/>
        </a:p>
      </dgm:t>
    </dgm:pt>
    <dgm:pt modelId="{045CA206-79F5-434A-9580-9619A3AAC989}" type="pres">
      <dgm:prSet presAssocID="{B9684328-AB6C-49B4-A739-12495CC7CE1C}" presName="Name0" presStyleCnt="0">
        <dgm:presLayoutVars>
          <dgm:chPref val="1"/>
          <dgm:dir/>
          <dgm:animOne val="branch"/>
          <dgm:animLvl val="lvl"/>
          <dgm:resizeHandles val="exact"/>
        </dgm:presLayoutVars>
      </dgm:prSet>
      <dgm:spPr/>
    </dgm:pt>
    <dgm:pt modelId="{851DD33F-17FA-4C4B-914F-2EF73BCB3067}" type="pres">
      <dgm:prSet presAssocID="{5E709DF6-2393-4B13-B8F7-2A2E1EDB25F6}" presName="root1" presStyleCnt="0"/>
      <dgm:spPr/>
    </dgm:pt>
    <dgm:pt modelId="{B7372722-7D30-4F52-A6AC-6BCE9F9698A8}" type="pres">
      <dgm:prSet presAssocID="{5E709DF6-2393-4B13-B8F7-2A2E1EDB25F6}" presName="LevelOneTextNode" presStyleLbl="node0" presStyleIdx="0" presStyleCnt="1" custScaleX="240408" custScaleY="272607" custLinFactNeighborX="6172" custLinFactNeighborY="-293">
        <dgm:presLayoutVars>
          <dgm:chPref val="3"/>
        </dgm:presLayoutVars>
      </dgm:prSet>
      <dgm:spPr/>
    </dgm:pt>
    <dgm:pt modelId="{E5C11847-D261-40FA-A49E-52C92895C08D}" type="pres">
      <dgm:prSet presAssocID="{5E709DF6-2393-4B13-B8F7-2A2E1EDB25F6}" presName="level2hierChild" presStyleCnt="0"/>
      <dgm:spPr/>
    </dgm:pt>
    <dgm:pt modelId="{9294C4F7-0F01-4A25-B77C-D13AC401444E}" type="pres">
      <dgm:prSet presAssocID="{7A7A8CCA-A0D7-4975-A0E8-B61B11520A81}" presName="conn2-1" presStyleLbl="parChTrans1D2" presStyleIdx="0" presStyleCnt="11"/>
      <dgm:spPr/>
    </dgm:pt>
    <dgm:pt modelId="{14DD7C79-5522-4029-99C0-FFD7BC0E2E36}" type="pres">
      <dgm:prSet presAssocID="{7A7A8CCA-A0D7-4975-A0E8-B61B11520A81}" presName="connTx" presStyleLbl="parChTrans1D2" presStyleIdx="0" presStyleCnt="11"/>
      <dgm:spPr/>
    </dgm:pt>
    <dgm:pt modelId="{B47EB153-93E6-47DD-AC94-1FB097E1A0AE}" type="pres">
      <dgm:prSet presAssocID="{C2DA8E45-92B3-425A-B691-E0CCD82B7341}" presName="root2" presStyleCnt="0"/>
      <dgm:spPr/>
    </dgm:pt>
    <dgm:pt modelId="{98C8CC6F-FA49-4355-999D-E1FF5859CADF}" type="pres">
      <dgm:prSet presAssocID="{C2DA8E45-92B3-425A-B691-E0CCD82B7341}" presName="LevelTwoTextNode" presStyleLbl="node2" presStyleIdx="0" presStyleCnt="11" custScaleX="533337" custLinFactNeighborX="2864" custLinFactNeighborY="4175">
        <dgm:presLayoutVars>
          <dgm:chPref val="3"/>
        </dgm:presLayoutVars>
      </dgm:prSet>
      <dgm:spPr/>
    </dgm:pt>
    <dgm:pt modelId="{22E98F1D-AFF6-490B-9EEF-61DFAA094BAB}" type="pres">
      <dgm:prSet presAssocID="{C2DA8E45-92B3-425A-B691-E0CCD82B7341}" presName="level3hierChild" presStyleCnt="0"/>
      <dgm:spPr/>
    </dgm:pt>
    <dgm:pt modelId="{4443280F-7E0B-42A8-BC2E-9E3ACE0F91AE}" type="pres">
      <dgm:prSet presAssocID="{0AB278B9-0F31-468F-8512-CCDE0AB3CC84}" presName="conn2-1" presStyleLbl="parChTrans1D2" presStyleIdx="1" presStyleCnt="11"/>
      <dgm:spPr/>
    </dgm:pt>
    <dgm:pt modelId="{F4941C04-4D45-45C7-B616-C688491308A7}" type="pres">
      <dgm:prSet presAssocID="{0AB278B9-0F31-468F-8512-CCDE0AB3CC84}" presName="connTx" presStyleLbl="parChTrans1D2" presStyleIdx="1" presStyleCnt="11"/>
      <dgm:spPr/>
    </dgm:pt>
    <dgm:pt modelId="{987490D1-BE61-454A-A37E-CB944110019B}" type="pres">
      <dgm:prSet presAssocID="{E8BB90B2-C527-4D20-BD83-8CD9B8AAB713}" presName="root2" presStyleCnt="0"/>
      <dgm:spPr/>
    </dgm:pt>
    <dgm:pt modelId="{F4F08DDF-E4B2-41CC-9F4E-CB8DAFEB486C}" type="pres">
      <dgm:prSet presAssocID="{E8BB90B2-C527-4D20-BD83-8CD9B8AAB713}" presName="LevelTwoTextNode" presStyleLbl="node2" presStyleIdx="1" presStyleCnt="11" custScaleX="535321" custLinFactNeighborX="931" custLinFactNeighborY="3575">
        <dgm:presLayoutVars>
          <dgm:chPref val="3"/>
        </dgm:presLayoutVars>
      </dgm:prSet>
      <dgm:spPr/>
    </dgm:pt>
    <dgm:pt modelId="{DA2EF9A0-FEC4-4654-9233-D901FE0E04B9}" type="pres">
      <dgm:prSet presAssocID="{E8BB90B2-C527-4D20-BD83-8CD9B8AAB713}" presName="level3hierChild" presStyleCnt="0"/>
      <dgm:spPr/>
    </dgm:pt>
    <dgm:pt modelId="{E8D4C835-8D78-4A6C-A05C-940C75DA9A83}" type="pres">
      <dgm:prSet presAssocID="{EB981CC7-A162-49CD-B017-68A62D4195C5}" presName="conn2-1" presStyleLbl="parChTrans1D2" presStyleIdx="2" presStyleCnt="11"/>
      <dgm:spPr/>
    </dgm:pt>
    <dgm:pt modelId="{090AF16A-37E0-46FD-842C-4C790A9FB244}" type="pres">
      <dgm:prSet presAssocID="{EB981CC7-A162-49CD-B017-68A62D4195C5}" presName="connTx" presStyleLbl="parChTrans1D2" presStyleIdx="2" presStyleCnt="11"/>
      <dgm:spPr/>
    </dgm:pt>
    <dgm:pt modelId="{0FABD287-82B4-4094-AA7B-086029DCAB1E}" type="pres">
      <dgm:prSet presAssocID="{0D2DB967-A859-455B-84DC-2D7740A36154}" presName="root2" presStyleCnt="0"/>
      <dgm:spPr/>
    </dgm:pt>
    <dgm:pt modelId="{4150CE3D-B816-400F-A6D8-EBA7858992B5}" type="pres">
      <dgm:prSet presAssocID="{0D2DB967-A859-455B-84DC-2D7740A36154}" presName="LevelTwoTextNode" presStyleLbl="node2" presStyleIdx="2" presStyleCnt="11" custScaleX="533495" custLinFactNeighborX="1516" custLinFactNeighborY="-6172">
        <dgm:presLayoutVars>
          <dgm:chPref val="3"/>
        </dgm:presLayoutVars>
      </dgm:prSet>
      <dgm:spPr/>
    </dgm:pt>
    <dgm:pt modelId="{C3EC2779-EF33-4123-A3F2-4905711D2D28}" type="pres">
      <dgm:prSet presAssocID="{0D2DB967-A859-455B-84DC-2D7740A36154}" presName="level3hierChild" presStyleCnt="0"/>
      <dgm:spPr/>
    </dgm:pt>
    <dgm:pt modelId="{979E6CCC-8871-4BBE-9CD0-C89E979AAAA4}" type="pres">
      <dgm:prSet presAssocID="{E800B8C9-5E35-4420-8D50-4B0513700AF9}" presName="conn2-1" presStyleLbl="parChTrans1D2" presStyleIdx="3" presStyleCnt="11"/>
      <dgm:spPr/>
    </dgm:pt>
    <dgm:pt modelId="{71ED0E59-A27F-4B84-9AD0-7AB10C2A7AA4}" type="pres">
      <dgm:prSet presAssocID="{E800B8C9-5E35-4420-8D50-4B0513700AF9}" presName="connTx" presStyleLbl="parChTrans1D2" presStyleIdx="3" presStyleCnt="11"/>
      <dgm:spPr/>
    </dgm:pt>
    <dgm:pt modelId="{1129421E-77E2-489E-8302-8D7ACE496075}" type="pres">
      <dgm:prSet presAssocID="{B7DB80FD-10D1-4A32-9CA8-2A37520DE21B}" presName="root2" presStyleCnt="0"/>
      <dgm:spPr/>
    </dgm:pt>
    <dgm:pt modelId="{B6BE8E5F-8691-4DF1-A539-85C252F19D8A}" type="pres">
      <dgm:prSet presAssocID="{B7DB80FD-10D1-4A32-9CA8-2A37520DE21B}" presName="LevelTwoTextNode" presStyleLbl="node2" presStyleIdx="3" presStyleCnt="11" custScaleX="532042" custLinFactNeighborX="4077" custLinFactNeighborY="-6171">
        <dgm:presLayoutVars>
          <dgm:chPref val="3"/>
        </dgm:presLayoutVars>
      </dgm:prSet>
      <dgm:spPr/>
    </dgm:pt>
    <dgm:pt modelId="{A5F7DEB6-C00C-4E5F-A911-3D94BFC396CD}" type="pres">
      <dgm:prSet presAssocID="{B7DB80FD-10D1-4A32-9CA8-2A37520DE21B}" presName="level3hierChild" presStyleCnt="0"/>
      <dgm:spPr/>
    </dgm:pt>
    <dgm:pt modelId="{E4AC09B5-5B1D-4249-92EC-4CA3128E4D7A}" type="pres">
      <dgm:prSet presAssocID="{EAFBFA47-E387-4A7B-9FDF-D107B09B8DBE}" presName="conn2-1" presStyleLbl="parChTrans1D2" presStyleIdx="4" presStyleCnt="11"/>
      <dgm:spPr/>
    </dgm:pt>
    <dgm:pt modelId="{8754919E-C47B-4057-8047-F9E3A0CB4588}" type="pres">
      <dgm:prSet presAssocID="{EAFBFA47-E387-4A7B-9FDF-D107B09B8DBE}" presName="connTx" presStyleLbl="parChTrans1D2" presStyleIdx="4" presStyleCnt="11"/>
      <dgm:spPr/>
    </dgm:pt>
    <dgm:pt modelId="{1453A0D1-8A3D-454D-B53E-FBA0977E8E10}" type="pres">
      <dgm:prSet presAssocID="{299E8EFF-197A-4086-8114-8DC692346B86}" presName="root2" presStyleCnt="0"/>
      <dgm:spPr/>
    </dgm:pt>
    <dgm:pt modelId="{41B1DA99-D2DE-4C2D-8689-71B9E4EBD2BA}" type="pres">
      <dgm:prSet presAssocID="{299E8EFF-197A-4086-8114-8DC692346B86}" presName="LevelTwoTextNode" presStyleLbl="node2" presStyleIdx="4" presStyleCnt="11" custScaleX="539130" custLinFactNeighborX="8512" custLinFactNeighborY="-7420">
        <dgm:presLayoutVars>
          <dgm:chPref val="3"/>
        </dgm:presLayoutVars>
      </dgm:prSet>
      <dgm:spPr/>
    </dgm:pt>
    <dgm:pt modelId="{BDE18E81-8A51-451D-B3D6-E107A7440747}" type="pres">
      <dgm:prSet presAssocID="{299E8EFF-197A-4086-8114-8DC692346B86}" presName="level3hierChild" presStyleCnt="0"/>
      <dgm:spPr/>
    </dgm:pt>
    <dgm:pt modelId="{C9DA83C5-A5A2-403D-AE6A-07D5FF96CDC7}" type="pres">
      <dgm:prSet presAssocID="{C104ABA7-A4BB-498E-999B-812D0D3C0248}" presName="conn2-1" presStyleLbl="parChTrans1D2" presStyleIdx="5" presStyleCnt="11"/>
      <dgm:spPr/>
    </dgm:pt>
    <dgm:pt modelId="{8ACE81C7-261D-4E89-93FC-4FD25EDDBC67}" type="pres">
      <dgm:prSet presAssocID="{C104ABA7-A4BB-498E-999B-812D0D3C0248}" presName="connTx" presStyleLbl="parChTrans1D2" presStyleIdx="5" presStyleCnt="11"/>
      <dgm:spPr/>
    </dgm:pt>
    <dgm:pt modelId="{4E26A7A6-D6CF-4F50-A080-F65818331C10}" type="pres">
      <dgm:prSet presAssocID="{DF0066F4-541F-419D-B10F-99C8306D225A}" presName="root2" presStyleCnt="0"/>
      <dgm:spPr/>
    </dgm:pt>
    <dgm:pt modelId="{B80F8E05-108E-4793-99E6-87BADDF3883B}" type="pres">
      <dgm:prSet presAssocID="{DF0066F4-541F-419D-B10F-99C8306D225A}" presName="LevelTwoTextNode" presStyleLbl="node2" presStyleIdx="5" presStyleCnt="11" custScaleX="534769" custLinFactNeighborX="1090" custLinFactNeighborY="-1192">
        <dgm:presLayoutVars>
          <dgm:chPref val="3"/>
        </dgm:presLayoutVars>
      </dgm:prSet>
      <dgm:spPr/>
    </dgm:pt>
    <dgm:pt modelId="{C070141D-2193-4BB4-92EC-252D0CE77B8B}" type="pres">
      <dgm:prSet presAssocID="{DF0066F4-541F-419D-B10F-99C8306D225A}" presName="level3hierChild" presStyleCnt="0"/>
      <dgm:spPr/>
    </dgm:pt>
    <dgm:pt modelId="{B375CEA6-8075-4BAA-AB06-ACE337A80934}" type="pres">
      <dgm:prSet presAssocID="{12622C1E-FDDE-4C50-AA84-73A9A09A91B0}" presName="conn2-1" presStyleLbl="parChTrans1D2" presStyleIdx="6" presStyleCnt="11"/>
      <dgm:spPr/>
    </dgm:pt>
    <dgm:pt modelId="{B8125652-0F5A-4CDF-B72C-0523DAD4ECCE}" type="pres">
      <dgm:prSet presAssocID="{12622C1E-FDDE-4C50-AA84-73A9A09A91B0}" presName="connTx" presStyleLbl="parChTrans1D2" presStyleIdx="6" presStyleCnt="11"/>
      <dgm:spPr/>
    </dgm:pt>
    <dgm:pt modelId="{2CCD7F00-EE02-4CB2-848D-129B317CD437}" type="pres">
      <dgm:prSet presAssocID="{8DE3FC8C-51E0-487F-952F-F88C283B8364}" presName="root2" presStyleCnt="0"/>
      <dgm:spPr/>
    </dgm:pt>
    <dgm:pt modelId="{700E19CE-D441-4B7E-A073-AD992F550A83}" type="pres">
      <dgm:prSet presAssocID="{8DE3FC8C-51E0-487F-952F-F88C283B8364}" presName="LevelTwoTextNode" presStyleLbl="node2" presStyleIdx="6" presStyleCnt="11" custScaleX="534045" custLinFactNeighborX="2132" custLinFactNeighborY="-10551">
        <dgm:presLayoutVars>
          <dgm:chPref val="3"/>
        </dgm:presLayoutVars>
      </dgm:prSet>
      <dgm:spPr/>
    </dgm:pt>
    <dgm:pt modelId="{D71DBEC5-4204-4716-89D2-4F5202F87830}" type="pres">
      <dgm:prSet presAssocID="{8DE3FC8C-51E0-487F-952F-F88C283B8364}" presName="level3hierChild" presStyleCnt="0"/>
      <dgm:spPr/>
    </dgm:pt>
    <dgm:pt modelId="{25370BD4-067D-42C2-8A20-767C33F8DB6D}" type="pres">
      <dgm:prSet presAssocID="{D14AA649-C0F4-4DCE-B80E-108132A54D95}" presName="conn2-1" presStyleLbl="parChTrans1D2" presStyleIdx="7" presStyleCnt="11"/>
      <dgm:spPr/>
    </dgm:pt>
    <dgm:pt modelId="{56E78D91-CF0E-4890-8424-1874B78B5A8B}" type="pres">
      <dgm:prSet presAssocID="{D14AA649-C0F4-4DCE-B80E-108132A54D95}" presName="connTx" presStyleLbl="parChTrans1D2" presStyleIdx="7" presStyleCnt="11"/>
      <dgm:spPr/>
    </dgm:pt>
    <dgm:pt modelId="{9C1F09D6-CA43-45ED-B371-184562759A67}" type="pres">
      <dgm:prSet presAssocID="{6090DE6E-82B4-48C3-9925-2EC88EE0822B}" presName="root2" presStyleCnt="0"/>
      <dgm:spPr/>
    </dgm:pt>
    <dgm:pt modelId="{9EAC467F-7F16-4075-9CA5-BABD80398D52}" type="pres">
      <dgm:prSet presAssocID="{6090DE6E-82B4-48C3-9925-2EC88EE0822B}" presName="LevelTwoTextNode" presStyleLbl="node2" presStyleIdx="7" presStyleCnt="11" custScaleX="535826" custScaleY="148002" custLinFactNeighborX="1516" custLinFactNeighborY="-3314">
        <dgm:presLayoutVars>
          <dgm:chPref val="3"/>
        </dgm:presLayoutVars>
      </dgm:prSet>
      <dgm:spPr/>
    </dgm:pt>
    <dgm:pt modelId="{1754EB39-D063-479A-B8E2-D7FA35E340AC}" type="pres">
      <dgm:prSet presAssocID="{6090DE6E-82B4-48C3-9925-2EC88EE0822B}" presName="level3hierChild" presStyleCnt="0"/>
      <dgm:spPr/>
    </dgm:pt>
    <dgm:pt modelId="{C9B4DF2F-4F59-46A2-B982-881FE3C3258A}" type="pres">
      <dgm:prSet presAssocID="{692C10DC-6805-4DE6-B8C5-FD29F5693E51}" presName="conn2-1" presStyleLbl="parChTrans1D2" presStyleIdx="8" presStyleCnt="11"/>
      <dgm:spPr/>
    </dgm:pt>
    <dgm:pt modelId="{98C2ECE4-A8A5-4F77-8B1B-7D5C94F64760}" type="pres">
      <dgm:prSet presAssocID="{692C10DC-6805-4DE6-B8C5-FD29F5693E51}" presName="connTx" presStyleLbl="parChTrans1D2" presStyleIdx="8" presStyleCnt="11"/>
      <dgm:spPr/>
    </dgm:pt>
    <dgm:pt modelId="{FF87C6F6-1A0E-438F-BF05-3A7F7B998E81}" type="pres">
      <dgm:prSet presAssocID="{D6BB0EC0-1E3B-4EE4-8201-9AA7E65F72AE}" presName="root2" presStyleCnt="0"/>
      <dgm:spPr/>
    </dgm:pt>
    <dgm:pt modelId="{7DB7190C-E762-4C5E-80E2-5AA85998799D}" type="pres">
      <dgm:prSet presAssocID="{D6BB0EC0-1E3B-4EE4-8201-9AA7E65F72AE}" presName="LevelTwoTextNode" presStyleLbl="node2" presStyleIdx="8" presStyleCnt="11" custScaleX="537027" custScaleY="134278" custLinFactNeighborY="-7844">
        <dgm:presLayoutVars>
          <dgm:chPref val="3"/>
        </dgm:presLayoutVars>
      </dgm:prSet>
      <dgm:spPr/>
    </dgm:pt>
    <dgm:pt modelId="{4080F365-E9C9-4C23-A594-3F592C54498C}" type="pres">
      <dgm:prSet presAssocID="{D6BB0EC0-1E3B-4EE4-8201-9AA7E65F72AE}" presName="level3hierChild" presStyleCnt="0"/>
      <dgm:spPr/>
    </dgm:pt>
    <dgm:pt modelId="{0DE4480C-8265-4EC5-8480-72F5CA8BFC57}" type="pres">
      <dgm:prSet presAssocID="{DAC39EB7-BAE4-4A16-817C-4285EC51301E}" presName="conn2-1" presStyleLbl="parChTrans1D2" presStyleIdx="9" presStyleCnt="11"/>
      <dgm:spPr/>
    </dgm:pt>
    <dgm:pt modelId="{FF9606C4-06A4-4441-BB0C-83CD9353E81C}" type="pres">
      <dgm:prSet presAssocID="{DAC39EB7-BAE4-4A16-817C-4285EC51301E}" presName="connTx" presStyleLbl="parChTrans1D2" presStyleIdx="9" presStyleCnt="11"/>
      <dgm:spPr/>
    </dgm:pt>
    <dgm:pt modelId="{DBA04FE5-F73D-464F-9396-0B5497BE1491}" type="pres">
      <dgm:prSet presAssocID="{6DD14A8D-F24C-40A0-876E-233A6A7B4F05}" presName="root2" presStyleCnt="0"/>
      <dgm:spPr/>
    </dgm:pt>
    <dgm:pt modelId="{F6991F60-3F60-4C25-9504-F4784D1EC2DE}" type="pres">
      <dgm:prSet presAssocID="{6DD14A8D-F24C-40A0-876E-233A6A7B4F05}" presName="LevelTwoTextNode" presStyleLbl="node2" presStyleIdx="9" presStyleCnt="11" custScaleX="535424" custLinFactNeighborX="-357" custLinFactNeighborY="-146">
        <dgm:presLayoutVars>
          <dgm:chPref val="3"/>
        </dgm:presLayoutVars>
      </dgm:prSet>
      <dgm:spPr/>
    </dgm:pt>
    <dgm:pt modelId="{2552BFD3-BF61-4A2A-942B-919CC2CB6F82}" type="pres">
      <dgm:prSet presAssocID="{6DD14A8D-F24C-40A0-876E-233A6A7B4F05}" presName="level3hierChild" presStyleCnt="0"/>
      <dgm:spPr/>
    </dgm:pt>
    <dgm:pt modelId="{60AB5335-52F3-43D7-8470-4FE8F29FDF8C}" type="pres">
      <dgm:prSet presAssocID="{9B5FCB43-9067-4C20-8867-7C46113850E6}" presName="conn2-1" presStyleLbl="parChTrans1D2" presStyleIdx="10" presStyleCnt="11"/>
      <dgm:spPr/>
    </dgm:pt>
    <dgm:pt modelId="{4785772F-F607-4D83-BEFE-D7CD1E283BA7}" type="pres">
      <dgm:prSet presAssocID="{9B5FCB43-9067-4C20-8867-7C46113850E6}" presName="connTx" presStyleLbl="parChTrans1D2" presStyleIdx="10" presStyleCnt="11"/>
      <dgm:spPr/>
    </dgm:pt>
    <dgm:pt modelId="{CAAB4D1E-A2E3-41C0-983C-9E0EB5E2CCD5}" type="pres">
      <dgm:prSet presAssocID="{09A8AA16-F759-42E7-9F01-903F8860057B}" presName="root2" presStyleCnt="0"/>
      <dgm:spPr/>
    </dgm:pt>
    <dgm:pt modelId="{FB6D46E5-E07F-4E5B-9F62-55A205774317}" type="pres">
      <dgm:prSet presAssocID="{09A8AA16-F759-42E7-9F01-903F8860057B}" presName="LevelTwoTextNode" presStyleLbl="node2" presStyleIdx="10" presStyleCnt="11" custScaleX="533026" custLinFactNeighborX="981" custLinFactNeighborY="1271">
        <dgm:presLayoutVars>
          <dgm:chPref val="3"/>
        </dgm:presLayoutVars>
      </dgm:prSet>
      <dgm:spPr/>
    </dgm:pt>
    <dgm:pt modelId="{F3A899BF-07F2-4505-95ED-B839B8E12199}" type="pres">
      <dgm:prSet presAssocID="{09A8AA16-F759-42E7-9F01-903F8860057B}" presName="level3hierChild" presStyleCnt="0"/>
      <dgm:spPr/>
    </dgm:pt>
  </dgm:ptLst>
  <dgm:cxnLst>
    <dgm:cxn modelId="{18CF1100-FBFC-4199-8A81-3D646575D1F6}" type="presOf" srcId="{09A8AA16-F759-42E7-9F01-903F8860057B}" destId="{FB6D46E5-E07F-4E5B-9F62-55A205774317}" srcOrd="0" destOrd="0" presId="urn:microsoft.com/office/officeart/2008/layout/HorizontalMultiLevelHierarchy"/>
    <dgm:cxn modelId="{3853D908-C92F-448F-8B85-F31DE378FD36}" type="presOf" srcId="{692C10DC-6805-4DE6-B8C5-FD29F5693E51}" destId="{C9B4DF2F-4F59-46A2-B982-881FE3C3258A}" srcOrd="0" destOrd="0" presId="urn:microsoft.com/office/officeart/2008/layout/HorizontalMultiLevelHierarchy"/>
    <dgm:cxn modelId="{76F5660A-611A-4907-ADF1-B89F9D96BFA1}" type="presOf" srcId="{B7DB80FD-10D1-4A32-9CA8-2A37520DE21B}" destId="{B6BE8E5F-8691-4DF1-A539-85C252F19D8A}" srcOrd="0" destOrd="0" presId="urn:microsoft.com/office/officeart/2008/layout/HorizontalMultiLevelHierarchy"/>
    <dgm:cxn modelId="{8510D00B-DA82-468F-AE6D-C326E58ECB9B}" srcId="{5E709DF6-2393-4B13-B8F7-2A2E1EDB25F6}" destId="{C2DA8E45-92B3-425A-B691-E0CCD82B7341}" srcOrd="0" destOrd="0" parTransId="{7A7A8CCA-A0D7-4975-A0E8-B61B11520A81}" sibTransId="{D5BBE799-B541-4FD6-9EAB-6C26BD045828}"/>
    <dgm:cxn modelId="{E3C8360E-8AB4-4223-8D5F-C86FAC8CDAF9}" srcId="{B9684328-AB6C-49B4-A739-12495CC7CE1C}" destId="{5E709DF6-2393-4B13-B8F7-2A2E1EDB25F6}" srcOrd="0" destOrd="0" parTransId="{089AF97C-FFC2-4670-8844-78FAD81A486D}" sibTransId="{6BD48C1E-BBA5-42C9-9ADD-AF56B033F65A}"/>
    <dgm:cxn modelId="{90F15014-ECA0-4F96-B0D2-71E70A8C6FDD}" type="presOf" srcId="{DAC39EB7-BAE4-4A16-817C-4285EC51301E}" destId="{FF9606C4-06A4-4441-BB0C-83CD9353E81C}" srcOrd="1" destOrd="0" presId="urn:microsoft.com/office/officeart/2008/layout/HorizontalMultiLevelHierarchy"/>
    <dgm:cxn modelId="{8A646616-23AC-48F2-9760-90A931E3BD8A}" type="presOf" srcId="{E8BB90B2-C527-4D20-BD83-8CD9B8AAB713}" destId="{F4F08DDF-E4B2-41CC-9F4E-CB8DAFEB486C}" srcOrd="0" destOrd="0" presId="urn:microsoft.com/office/officeart/2008/layout/HorizontalMultiLevelHierarchy"/>
    <dgm:cxn modelId="{B1A5051C-A42B-4427-9A53-1520CD8EEE99}" type="presOf" srcId="{12622C1E-FDDE-4C50-AA84-73A9A09A91B0}" destId="{B375CEA6-8075-4BAA-AB06-ACE337A80934}" srcOrd="0" destOrd="0" presId="urn:microsoft.com/office/officeart/2008/layout/HorizontalMultiLevelHierarchy"/>
    <dgm:cxn modelId="{F5BDB91E-67DF-4FFE-A449-F5B10315A274}" type="presOf" srcId="{12622C1E-FDDE-4C50-AA84-73A9A09A91B0}" destId="{B8125652-0F5A-4CDF-B72C-0523DAD4ECCE}" srcOrd="1" destOrd="0" presId="urn:microsoft.com/office/officeart/2008/layout/HorizontalMultiLevelHierarchy"/>
    <dgm:cxn modelId="{C288AB20-0464-45E3-9319-31358F33B837}" type="presOf" srcId="{0AB278B9-0F31-468F-8512-CCDE0AB3CC84}" destId="{F4941C04-4D45-45C7-B616-C688491308A7}" srcOrd="1" destOrd="0" presId="urn:microsoft.com/office/officeart/2008/layout/HorizontalMultiLevelHierarchy"/>
    <dgm:cxn modelId="{B9D2BB2A-C3EF-4B7F-82B6-5EFABE9EE6B2}" type="presOf" srcId="{E800B8C9-5E35-4420-8D50-4B0513700AF9}" destId="{979E6CCC-8871-4BBE-9CD0-C89E979AAAA4}" srcOrd="0" destOrd="0" presId="urn:microsoft.com/office/officeart/2008/layout/HorizontalMultiLevelHierarchy"/>
    <dgm:cxn modelId="{20DD9E3B-2B07-4EB0-BA63-6CF45EE080A4}" type="presOf" srcId="{C104ABA7-A4BB-498E-999B-812D0D3C0248}" destId="{C9DA83C5-A5A2-403D-AE6A-07D5FF96CDC7}" srcOrd="0" destOrd="0" presId="urn:microsoft.com/office/officeart/2008/layout/HorizontalMultiLevelHierarchy"/>
    <dgm:cxn modelId="{5A62D73D-66E5-4BD2-96D3-FB16EC8E6FA0}" type="presOf" srcId="{DAC39EB7-BAE4-4A16-817C-4285EC51301E}" destId="{0DE4480C-8265-4EC5-8480-72F5CA8BFC57}" srcOrd="0" destOrd="0" presId="urn:microsoft.com/office/officeart/2008/layout/HorizontalMultiLevelHierarchy"/>
    <dgm:cxn modelId="{5B78823E-E113-44D7-9242-203E698A7290}" type="presOf" srcId="{D6BB0EC0-1E3B-4EE4-8201-9AA7E65F72AE}" destId="{7DB7190C-E762-4C5E-80E2-5AA85998799D}" srcOrd="0" destOrd="0" presId="urn:microsoft.com/office/officeart/2008/layout/HorizontalMultiLevelHierarchy"/>
    <dgm:cxn modelId="{85571D5B-A076-4C01-AA63-2419E863182D}" type="presOf" srcId="{9B5FCB43-9067-4C20-8867-7C46113850E6}" destId="{60AB5335-52F3-43D7-8470-4FE8F29FDF8C}" srcOrd="0" destOrd="0" presId="urn:microsoft.com/office/officeart/2008/layout/HorizontalMultiLevelHierarchy"/>
    <dgm:cxn modelId="{C14B2D61-076E-4F8E-8A8E-EA9DC542591C}" type="presOf" srcId="{EB981CC7-A162-49CD-B017-68A62D4195C5}" destId="{090AF16A-37E0-46FD-842C-4C790A9FB244}" srcOrd="1" destOrd="0" presId="urn:microsoft.com/office/officeart/2008/layout/HorizontalMultiLevelHierarchy"/>
    <dgm:cxn modelId="{CCB34764-EA11-4519-830D-C58208E7D375}" type="presOf" srcId="{299E8EFF-197A-4086-8114-8DC692346B86}" destId="{41B1DA99-D2DE-4C2D-8689-71B9E4EBD2BA}" srcOrd="0" destOrd="0" presId="urn:microsoft.com/office/officeart/2008/layout/HorizontalMultiLevelHierarchy"/>
    <dgm:cxn modelId="{5B05FD66-A296-48E0-BB5F-9EF7A14F6066}" type="presOf" srcId="{6DD14A8D-F24C-40A0-876E-233A6A7B4F05}" destId="{F6991F60-3F60-4C25-9504-F4784D1EC2DE}" srcOrd="0" destOrd="0" presId="urn:microsoft.com/office/officeart/2008/layout/HorizontalMultiLevelHierarchy"/>
    <dgm:cxn modelId="{0BBB4347-236E-473E-830A-3703483F5500}" type="presOf" srcId="{EB981CC7-A162-49CD-B017-68A62D4195C5}" destId="{E8D4C835-8D78-4A6C-A05C-940C75DA9A83}" srcOrd="0" destOrd="0" presId="urn:microsoft.com/office/officeart/2008/layout/HorizontalMultiLevelHierarchy"/>
    <dgm:cxn modelId="{A1B25150-7377-49FB-A41F-420C9EDF8525}" type="presOf" srcId="{9B5FCB43-9067-4C20-8867-7C46113850E6}" destId="{4785772F-F607-4D83-BEFE-D7CD1E283BA7}" srcOrd="1" destOrd="0" presId="urn:microsoft.com/office/officeart/2008/layout/HorizontalMultiLevelHierarchy"/>
    <dgm:cxn modelId="{45543176-75B8-41D9-AF93-31B6FDC80E36}" type="presOf" srcId="{7A7A8CCA-A0D7-4975-A0E8-B61B11520A81}" destId="{14DD7C79-5522-4029-99C0-FFD7BC0E2E36}" srcOrd="1" destOrd="0" presId="urn:microsoft.com/office/officeart/2008/layout/HorizontalMultiLevelHierarchy"/>
    <dgm:cxn modelId="{7D8F4976-2295-4023-8305-86D349A1EF5C}" type="presOf" srcId="{5E709DF6-2393-4B13-B8F7-2A2E1EDB25F6}" destId="{B7372722-7D30-4F52-A6AC-6BCE9F9698A8}" srcOrd="0" destOrd="0" presId="urn:microsoft.com/office/officeart/2008/layout/HorizontalMultiLevelHierarchy"/>
    <dgm:cxn modelId="{57458F58-FC64-4810-8466-F519BB7647D2}" srcId="{5E709DF6-2393-4B13-B8F7-2A2E1EDB25F6}" destId="{09A8AA16-F759-42E7-9F01-903F8860057B}" srcOrd="10" destOrd="0" parTransId="{9B5FCB43-9067-4C20-8867-7C46113850E6}" sibTransId="{D1FB0DF6-EE72-4354-8C3E-9780A96B4445}"/>
    <dgm:cxn modelId="{431EA958-FDC7-44E3-AADF-6AC6A9D5422D}" type="presOf" srcId="{EAFBFA47-E387-4A7B-9FDF-D107B09B8DBE}" destId="{E4AC09B5-5B1D-4249-92EC-4CA3128E4D7A}" srcOrd="0" destOrd="0" presId="urn:microsoft.com/office/officeart/2008/layout/HorizontalMultiLevelHierarchy"/>
    <dgm:cxn modelId="{857ED47C-F0EB-45C3-93FE-B7D254EEF3B7}" type="presOf" srcId="{8DE3FC8C-51E0-487F-952F-F88C283B8364}" destId="{700E19CE-D441-4B7E-A073-AD992F550A83}" srcOrd="0" destOrd="0" presId="urn:microsoft.com/office/officeart/2008/layout/HorizontalMultiLevelHierarchy"/>
    <dgm:cxn modelId="{9698EB83-C8EE-4ECD-91E7-DDF9FEF6F062}" type="presOf" srcId="{7A7A8CCA-A0D7-4975-A0E8-B61B11520A81}" destId="{9294C4F7-0F01-4A25-B77C-D13AC401444E}" srcOrd="0" destOrd="0" presId="urn:microsoft.com/office/officeart/2008/layout/HorizontalMultiLevelHierarchy"/>
    <dgm:cxn modelId="{2AD83E8D-A9C8-46D5-A70E-E7759066317B}" srcId="{5E709DF6-2393-4B13-B8F7-2A2E1EDB25F6}" destId="{299E8EFF-197A-4086-8114-8DC692346B86}" srcOrd="4" destOrd="0" parTransId="{EAFBFA47-E387-4A7B-9FDF-D107B09B8DBE}" sibTransId="{87B79938-60A2-4A34-9E69-5C5FD476BA7C}"/>
    <dgm:cxn modelId="{639DC28F-8F7D-4848-B17C-3AA11A9FC035}" type="presOf" srcId="{C104ABA7-A4BB-498E-999B-812D0D3C0248}" destId="{8ACE81C7-261D-4E89-93FC-4FD25EDDBC67}" srcOrd="1" destOrd="0" presId="urn:microsoft.com/office/officeart/2008/layout/HorizontalMultiLevelHierarchy"/>
    <dgm:cxn modelId="{F51FB8A0-E2E2-4C61-B31A-AAD800C25AF7}" type="presOf" srcId="{EAFBFA47-E387-4A7B-9FDF-D107B09B8DBE}" destId="{8754919E-C47B-4057-8047-F9E3A0CB4588}" srcOrd="1" destOrd="0" presId="urn:microsoft.com/office/officeart/2008/layout/HorizontalMultiLevelHierarchy"/>
    <dgm:cxn modelId="{1282F3A8-8814-4A93-8BD6-3CA9FD636F00}" srcId="{5E709DF6-2393-4B13-B8F7-2A2E1EDB25F6}" destId="{6090DE6E-82B4-48C3-9925-2EC88EE0822B}" srcOrd="7" destOrd="0" parTransId="{D14AA649-C0F4-4DCE-B80E-108132A54D95}" sibTransId="{F0ABFE97-BE22-46FF-8B9C-5C8BA08EC172}"/>
    <dgm:cxn modelId="{810DF3AA-CE44-443B-A53B-14DE8BEECAB0}" srcId="{5E709DF6-2393-4B13-B8F7-2A2E1EDB25F6}" destId="{6DD14A8D-F24C-40A0-876E-233A6A7B4F05}" srcOrd="9" destOrd="0" parTransId="{DAC39EB7-BAE4-4A16-817C-4285EC51301E}" sibTransId="{D813124A-E987-41CD-BCB4-5D61CE2FFA13}"/>
    <dgm:cxn modelId="{16E900AB-811B-4753-964A-CB8117E42A92}" srcId="{5E709DF6-2393-4B13-B8F7-2A2E1EDB25F6}" destId="{D6BB0EC0-1E3B-4EE4-8201-9AA7E65F72AE}" srcOrd="8" destOrd="0" parTransId="{692C10DC-6805-4DE6-B8C5-FD29F5693E51}" sibTransId="{8F2B5344-1E43-4480-9C13-DB43E6ED0ED2}"/>
    <dgm:cxn modelId="{454C84AF-CBF1-46A4-856C-83F6245E1051}" srcId="{5E709DF6-2393-4B13-B8F7-2A2E1EDB25F6}" destId="{E8BB90B2-C527-4D20-BD83-8CD9B8AAB713}" srcOrd="1" destOrd="0" parTransId="{0AB278B9-0F31-468F-8512-CCDE0AB3CC84}" sibTransId="{3937C07F-EEA3-4B97-9490-36AF625688ED}"/>
    <dgm:cxn modelId="{9CA84EB8-54F5-48DC-9A2C-CB22BD9FA841}" type="presOf" srcId="{E800B8C9-5E35-4420-8D50-4B0513700AF9}" destId="{71ED0E59-A27F-4B84-9AD0-7AB10C2A7AA4}" srcOrd="1" destOrd="0" presId="urn:microsoft.com/office/officeart/2008/layout/HorizontalMultiLevelHierarchy"/>
    <dgm:cxn modelId="{AB7EA7BD-F1F0-4BF4-9CA6-127179F4087A}" type="presOf" srcId="{692C10DC-6805-4DE6-B8C5-FD29F5693E51}" destId="{98C2ECE4-A8A5-4F77-8B1B-7D5C94F64760}" srcOrd="1" destOrd="0" presId="urn:microsoft.com/office/officeart/2008/layout/HorizontalMultiLevelHierarchy"/>
    <dgm:cxn modelId="{1E91BEC8-BB72-49EA-8858-860654A6E0D0}" type="presOf" srcId="{B9684328-AB6C-49B4-A739-12495CC7CE1C}" destId="{045CA206-79F5-434A-9580-9619A3AAC989}" srcOrd="0" destOrd="0" presId="urn:microsoft.com/office/officeart/2008/layout/HorizontalMultiLevelHierarchy"/>
    <dgm:cxn modelId="{4A00CACE-175B-40EA-9869-F7BE6D205D8C}" srcId="{5E709DF6-2393-4B13-B8F7-2A2E1EDB25F6}" destId="{DF0066F4-541F-419D-B10F-99C8306D225A}" srcOrd="5" destOrd="0" parTransId="{C104ABA7-A4BB-498E-999B-812D0D3C0248}" sibTransId="{42254E6D-CFBF-46AD-A192-9B636ECCC8B3}"/>
    <dgm:cxn modelId="{85B179CF-2496-47CC-85FA-EAC082AD8A44}" srcId="{5E709DF6-2393-4B13-B8F7-2A2E1EDB25F6}" destId="{0D2DB967-A859-455B-84DC-2D7740A36154}" srcOrd="2" destOrd="0" parTransId="{EB981CC7-A162-49CD-B017-68A62D4195C5}" sibTransId="{B0F0713B-4A47-45A8-BB31-2AFA2BEC0106}"/>
    <dgm:cxn modelId="{21D023D0-812F-418D-BEBD-950EF46C3586}" type="presOf" srcId="{C2DA8E45-92B3-425A-B691-E0CCD82B7341}" destId="{98C8CC6F-FA49-4355-999D-E1FF5859CADF}" srcOrd="0" destOrd="0" presId="urn:microsoft.com/office/officeart/2008/layout/HorizontalMultiLevelHierarchy"/>
    <dgm:cxn modelId="{95E3BED2-ACCC-4548-AB6E-54C25B37C888}" type="presOf" srcId="{D14AA649-C0F4-4DCE-B80E-108132A54D95}" destId="{25370BD4-067D-42C2-8A20-767C33F8DB6D}" srcOrd="0" destOrd="0" presId="urn:microsoft.com/office/officeart/2008/layout/HorizontalMultiLevelHierarchy"/>
    <dgm:cxn modelId="{0C5384D8-0BD9-49FC-921A-8EC6EF9B64CE}" type="presOf" srcId="{0AB278B9-0F31-468F-8512-CCDE0AB3CC84}" destId="{4443280F-7E0B-42A8-BC2E-9E3ACE0F91AE}" srcOrd="0" destOrd="0" presId="urn:microsoft.com/office/officeart/2008/layout/HorizontalMultiLevelHierarchy"/>
    <dgm:cxn modelId="{1C2FD7DB-CDF7-4DC4-8039-B568470824D1}" type="presOf" srcId="{DF0066F4-541F-419D-B10F-99C8306D225A}" destId="{B80F8E05-108E-4793-99E6-87BADDF3883B}" srcOrd="0" destOrd="0" presId="urn:microsoft.com/office/officeart/2008/layout/HorizontalMultiLevelHierarchy"/>
    <dgm:cxn modelId="{4F2046E5-7620-4F7A-A6A9-DCE3DF492697}" type="presOf" srcId="{6090DE6E-82B4-48C3-9925-2EC88EE0822B}" destId="{9EAC467F-7F16-4075-9CA5-BABD80398D52}" srcOrd="0" destOrd="0" presId="urn:microsoft.com/office/officeart/2008/layout/HorizontalMultiLevelHierarchy"/>
    <dgm:cxn modelId="{358E3FE6-4C09-457F-A3AE-62E83BE2F2A5}" srcId="{5E709DF6-2393-4B13-B8F7-2A2E1EDB25F6}" destId="{8DE3FC8C-51E0-487F-952F-F88C283B8364}" srcOrd="6" destOrd="0" parTransId="{12622C1E-FDDE-4C50-AA84-73A9A09A91B0}" sibTransId="{DA881AF2-6D9C-4E92-A4FA-232392928E2D}"/>
    <dgm:cxn modelId="{76A123E9-B32E-4F58-8EB1-17A508428161}" srcId="{5E709DF6-2393-4B13-B8F7-2A2E1EDB25F6}" destId="{B7DB80FD-10D1-4A32-9CA8-2A37520DE21B}" srcOrd="3" destOrd="0" parTransId="{E800B8C9-5E35-4420-8D50-4B0513700AF9}" sibTransId="{FD1C3A61-28A9-4280-BD63-80DB578EB6D9}"/>
    <dgm:cxn modelId="{822E7BEF-545D-49F6-BE95-EEB6C6BDFF2D}" type="presOf" srcId="{D14AA649-C0F4-4DCE-B80E-108132A54D95}" destId="{56E78D91-CF0E-4890-8424-1874B78B5A8B}" srcOrd="1" destOrd="0" presId="urn:microsoft.com/office/officeart/2008/layout/HorizontalMultiLevelHierarchy"/>
    <dgm:cxn modelId="{F49CC8FE-D298-4C67-8034-62359E1F0C3A}" type="presOf" srcId="{0D2DB967-A859-455B-84DC-2D7740A36154}" destId="{4150CE3D-B816-400F-A6D8-EBA7858992B5}" srcOrd="0" destOrd="0" presId="urn:microsoft.com/office/officeart/2008/layout/HorizontalMultiLevelHierarchy"/>
    <dgm:cxn modelId="{E2B9E162-0E23-4FD7-A978-EECB949A98E5}" type="presParOf" srcId="{045CA206-79F5-434A-9580-9619A3AAC989}" destId="{851DD33F-17FA-4C4B-914F-2EF73BCB3067}" srcOrd="0" destOrd="0" presId="urn:microsoft.com/office/officeart/2008/layout/HorizontalMultiLevelHierarchy"/>
    <dgm:cxn modelId="{9211093E-459B-4BC5-B6E0-65A175E66ACB}" type="presParOf" srcId="{851DD33F-17FA-4C4B-914F-2EF73BCB3067}" destId="{B7372722-7D30-4F52-A6AC-6BCE9F9698A8}" srcOrd="0" destOrd="0" presId="urn:microsoft.com/office/officeart/2008/layout/HorizontalMultiLevelHierarchy"/>
    <dgm:cxn modelId="{3D0F13FB-8226-42B1-B4AA-57CD7E7A59DC}" type="presParOf" srcId="{851DD33F-17FA-4C4B-914F-2EF73BCB3067}" destId="{E5C11847-D261-40FA-A49E-52C92895C08D}" srcOrd="1" destOrd="0" presId="urn:microsoft.com/office/officeart/2008/layout/HorizontalMultiLevelHierarchy"/>
    <dgm:cxn modelId="{53C9F152-9F2C-4935-B0CE-A6714124D450}" type="presParOf" srcId="{E5C11847-D261-40FA-A49E-52C92895C08D}" destId="{9294C4F7-0F01-4A25-B77C-D13AC401444E}" srcOrd="0" destOrd="0" presId="urn:microsoft.com/office/officeart/2008/layout/HorizontalMultiLevelHierarchy"/>
    <dgm:cxn modelId="{15945BC6-3592-4932-94EC-B34F7E70CC63}" type="presParOf" srcId="{9294C4F7-0F01-4A25-B77C-D13AC401444E}" destId="{14DD7C79-5522-4029-99C0-FFD7BC0E2E36}" srcOrd="0" destOrd="0" presId="urn:microsoft.com/office/officeart/2008/layout/HorizontalMultiLevelHierarchy"/>
    <dgm:cxn modelId="{3E22E03B-722C-4E03-A96C-6D2A8E75EBFF}" type="presParOf" srcId="{E5C11847-D261-40FA-A49E-52C92895C08D}" destId="{B47EB153-93E6-47DD-AC94-1FB097E1A0AE}" srcOrd="1" destOrd="0" presId="urn:microsoft.com/office/officeart/2008/layout/HorizontalMultiLevelHierarchy"/>
    <dgm:cxn modelId="{C0CE6C53-7039-4AEC-9DB4-2999497C9C18}" type="presParOf" srcId="{B47EB153-93E6-47DD-AC94-1FB097E1A0AE}" destId="{98C8CC6F-FA49-4355-999D-E1FF5859CADF}" srcOrd="0" destOrd="0" presId="urn:microsoft.com/office/officeart/2008/layout/HorizontalMultiLevelHierarchy"/>
    <dgm:cxn modelId="{21DCFAE5-F609-4155-8D39-AE7E7CD1B5AE}" type="presParOf" srcId="{B47EB153-93E6-47DD-AC94-1FB097E1A0AE}" destId="{22E98F1D-AFF6-490B-9EEF-61DFAA094BAB}" srcOrd="1" destOrd="0" presId="urn:microsoft.com/office/officeart/2008/layout/HorizontalMultiLevelHierarchy"/>
    <dgm:cxn modelId="{5DB0E15B-77B2-4F25-8188-D06719BC77A4}" type="presParOf" srcId="{E5C11847-D261-40FA-A49E-52C92895C08D}" destId="{4443280F-7E0B-42A8-BC2E-9E3ACE0F91AE}" srcOrd="2" destOrd="0" presId="urn:microsoft.com/office/officeart/2008/layout/HorizontalMultiLevelHierarchy"/>
    <dgm:cxn modelId="{AE0C2298-ABC3-4E53-AD39-64D140E18203}" type="presParOf" srcId="{4443280F-7E0B-42A8-BC2E-9E3ACE0F91AE}" destId="{F4941C04-4D45-45C7-B616-C688491308A7}" srcOrd="0" destOrd="0" presId="urn:microsoft.com/office/officeart/2008/layout/HorizontalMultiLevelHierarchy"/>
    <dgm:cxn modelId="{CBF93455-A832-40BE-9A76-F45E0C53AA46}" type="presParOf" srcId="{E5C11847-D261-40FA-A49E-52C92895C08D}" destId="{987490D1-BE61-454A-A37E-CB944110019B}" srcOrd="3" destOrd="0" presId="urn:microsoft.com/office/officeart/2008/layout/HorizontalMultiLevelHierarchy"/>
    <dgm:cxn modelId="{E0F5AB7C-FEC7-4488-97E3-BBC89BCBED53}" type="presParOf" srcId="{987490D1-BE61-454A-A37E-CB944110019B}" destId="{F4F08DDF-E4B2-41CC-9F4E-CB8DAFEB486C}" srcOrd="0" destOrd="0" presId="urn:microsoft.com/office/officeart/2008/layout/HorizontalMultiLevelHierarchy"/>
    <dgm:cxn modelId="{784D8A80-B2E7-41B7-9A6F-16AF0AC61A94}" type="presParOf" srcId="{987490D1-BE61-454A-A37E-CB944110019B}" destId="{DA2EF9A0-FEC4-4654-9233-D901FE0E04B9}" srcOrd="1" destOrd="0" presId="urn:microsoft.com/office/officeart/2008/layout/HorizontalMultiLevelHierarchy"/>
    <dgm:cxn modelId="{CFF5FACE-7731-47B4-85D1-A6390A120EA8}" type="presParOf" srcId="{E5C11847-D261-40FA-A49E-52C92895C08D}" destId="{E8D4C835-8D78-4A6C-A05C-940C75DA9A83}" srcOrd="4" destOrd="0" presId="urn:microsoft.com/office/officeart/2008/layout/HorizontalMultiLevelHierarchy"/>
    <dgm:cxn modelId="{F3293BF0-96A9-4BCB-8D1B-C73A4D2854E0}" type="presParOf" srcId="{E8D4C835-8D78-4A6C-A05C-940C75DA9A83}" destId="{090AF16A-37E0-46FD-842C-4C790A9FB244}" srcOrd="0" destOrd="0" presId="urn:microsoft.com/office/officeart/2008/layout/HorizontalMultiLevelHierarchy"/>
    <dgm:cxn modelId="{5C49D163-01FA-40E9-B6F6-2E62A847DBCE}" type="presParOf" srcId="{E5C11847-D261-40FA-A49E-52C92895C08D}" destId="{0FABD287-82B4-4094-AA7B-086029DCAB1E}" srcOrd="5" destOrd="0" presId="urn:microsoft.com/office/officeart/2008/layout/HorizontalMultiLevelHierarchy"/>
    <dgm:cxn modelId="{BA65045A-249A-4FE7-8E9C-8C92E7D7716B}" type="presParOf" srcId="{0FABD287-82B4-4094-AA7B-086029DCAB1E}" destId="{4150CE3D-B816-400F-A6D8-EBA7858992B5}" srcOrd="0" destOrd="0" presId="urn:microsoft.com/office/officeart/2008/layout/HorizontalMultiLevelHierarchy"/>
    <dgm:cxn modelId="{63748CBF-B7C5-4A67-9620-AF943F645F03}" type="presParOf" srcId="{0FABD287-82B4-4094-AA7B-086029DCAB1E}" destId="{C3EC2779-EF33-4123-A3F2-4905711D2D28}" srcOrd="1" destOrd="0" presId="urn:microsoft.com/office/officeart/2008/layout/HorizontalMultiLevelHierarchy"/>
    <dgm:cxn modelId="{2BAF9AB8-5389-4032-BBB1-7853E6A797AB}" type="presParOf" srcId="{E5C11847-D261-40FA-A49E-52C92895C08D}" destId="{979E6CCC-8871-4BBE-9CD0-C89E979AAAA4}" srcOrd="6" destOrd="0" presId="urn:microsoft.com/office/officeart/2008/layout/HorizontalMultiLevelHierarchy"/>
    <dgm:cxn modelId="{A2D3D366-13D7-4311-B22F-1FDCFFB49E07}" type="presParOf" srcId="{979E6CCC-8871-4BBE-9CD0-C89E979AAAA4}" destId="{71ED0E59-A27F-4B84-9AD0-7AB10C2A7AA4}" srcOrd="0" destOrd="0" presId="urn:microsoft.com/office/officeart/2008/layout/HorizontalMultiLevelHierarchy"/>
    <dgm:cxn modelId="{13666BA6-D6F0-46A8-AD52-3DBB195827FF}" type="presParOf" srcId="{E5C11847-D261-40FA-A49E-52C92895C08D}" destId="{1129421E-77E2-489E-8302-8D7ACE496075}" srcOrd="7" destOrd="0" presId="urn:microsoft.com/office/officeart/2008/layout/HorizontalMultiLevelHierarchy"/>
    <dgm:cxn modelId="{1809718A-4596-4D6E-805E-CF0C2D7CC287}" type="presParOf" srcId="{1129421E-77E2-489E-8302-8D7ACE496075}" destId="{B6BE8E5F-8691-4DF1-A539-85C252F19D8A}" srcOrd="0" destOrd="0" presId="urn:microsoft.com/office/officeart/2008/layout/HorizontalMultiLevelHierarchy"/>
    <dgm:cxn modelId="{6C846BB7-933D-4789-914D-BA35B5FD4F7E}" type="presParOf" srcId="{1129421E-77E2-489E-8302-8D7ACE496075}" destId="{A5F7DEB6-C00C-4E5F-A911-3D94BFC396CD}" srcOrd="1" destOrd="0" presId="urn:microsoft.com/office/officeart/2008/layout/HorizontalMultiLevelHierarchy"/>
    <dgm:cxn modelId="{CC7C1EE1-C9BC-4DCD-8DC8-E76C3A7E0BCE}" type="presParOf" srcId="{E5C11847-D261-40FA-A49E-52C92895C08D}" destId="{E4AC09B5-5B1D-4249-92EC-4CA3128E4D7A}" srcOrd="8" destOrd="0" presId="urn:microsoft.com/office/officeart/2008/layout/HorizontalMultiLevelHierarchy"/>
    <dgm:cxn modelId="{BAE9D35F-32EB-45EB-897A-3E64FCDEDC37}" type="presParOf" srcId="{E4AC09B5-5B1D-4249-92EC-4CA3128E4D7A}" destId="{8754919E-C47B-4057-8047-F9E3A0CB4588}" srcOrd="0" destOrd="0" presId="urn:microsoft.com/office/officeart/2008/layout/HorizontalMultiLevelHierarchy"/>
    <dgm:cxn modelId="{E9689DB6-33C7-4AF7-8C95-3BB45C36B6DF}" type="presParOf" srcId="{E5C11847-D261-40FA-A49E-52C92895C08D}" destId="{1453A0D1-8A3D-454D-B53E-FBA0977E8E10}" srcOrd="9" destOrd="0" presId="urn:microsoft.com/office/officeart/2008/layout/HorizontalMultiLevelHierarchy"/>
    <dgm:cxn modelId="{2DCBCFAA-9AA5-4079-B5E7-8E78C54EF00F}" type="presParOf" srcId="{1453A0D1-8A3D-454D-B53E-FBA0977E8E10}" destId="{41B1DA99-D2DE-4C2D-8689-71B9E4EBD2BA}" srcOrd="0" destOrd="0" presId="urn:microsoft.com/office/officeart/2008/layout/HorizontalMultiLevelHierarchy"/>
    <dgm:cxn modelId="{03FDFB1B-6974-4EB7-848E-F2922C49F25A}" type="presParOf" srcId="{1453A0D1-8A3D-454D-B53E-FBA0977E8E10}" destId="{BDE18E81-8A51-451D-B3D6-E107A7440747}" srcOrd="1" destOrd="0" presId="urn:microsoft.com/office/officeart/2008/layout/HorizontalMultiLevelHierarchy"/>
    <dgm:cxn modelId="{D1A30719-A367-423A-8C53-E5C69225BE98}" type="presParOf" srcId="{E5C11847-D261-40FA-A49E-52C92895C08D}" destId="{C9DA83C5-A5A2-403D-AE6A-07D5FF96CDC7}" srcOrd="10" destOrd="0" presId="urn:microsoft.com/office/officeart/2008/layout/HorizontalMultiLevelHierarchy"/>
    <dgm:cxn modelId="{B7EAA474-6C43-47AD-802F-D02E96DC59DD}" type="presParOf" srcId="{C9DA83C5-A5A2-403D-AE6A-07D5FF96CDC7}" destId="{8ACE81C7-261D-4E89-93FC-4FD25EDDBC67}" srcOrd="0" destOrd="0" presId="urn:microsoft.com/office/officeart/2008/layout/HorizontalMultiLevelHierarchy"/>
    <dgm:cxn modelId="{C7E1C249-F72E-4FE4-BB30-EB868E5799BA}" type="presParOf" srcId="{E5C11847-D261-40FA-A49E-52C92895C08D}" destId="{4E26A7A6-D6CF-4F50-A080-F65818331C10}" srcOrd="11" destOrd="0" presId="urn:microsoft.com/office/officeart/2008/layout/HorizontalMultiLevelHierarchy"/>
    <dgm:cxn modelId="{1C7FD8C2-15B4-4C91-9E5E-1D91A1344CE4}" type="presParOf" srcId="{4E26A7A6-D6CF-4F50-A080-F65818331C10}" destId="{B80F8E05-108E-4793-99E6-87BADDF3883B}" srcOrd="0" destOrd="0" presId="urn:microsoft.com/office/officeart/2008/layout/HorizontalMultiLevelHierarchy"/>
    <dgm:cxn modelId="{8FCA7693-2891-46A7-B5AB-3874AEFE5E2C}" type="presParOf" srcId="{4E26A7A6-D6CF-4F50-A080-F65818331C10}" destId="{C070141D-2193-4BB4-92EC-252D0CE77B8B}" srcOrd="1" destOrd="0" presId="urn:microsoft.com/office/officeart/2008/layout/HorizontalMultiLevelHierarchy"/>
    <dgm:cxn modelId="{0CBD178F-BC97-4683-8CEF-9BC303D027A6}" type="presParOf" srcId="{E5C11847-D261-40FA-A49E-52C92895C08D}" destId="{B375CEA6-8075-4BAA-AB06-ACE337A80934}" srcOrd="12" destOrd="0" presId="urn:microsoft.com/office/officeart/2008/layout/HorizontalMultiLevelHierarchy"/>
    <dgm:cxn modelId="{D37C0F47-9724-45C2-A36B-19A956EE8A21}" type="presParOf" srcId="{B375CEA6-8075-4BAA-AB06-ACE337A80934}" destId="{B8125652-0F5A-4CDF-B72C-0523DAD4ECCE}" srcOrd="0" destOrd="0" presId="urn:microsoft.com/office/officeart/2008/layout/HorizontalMultiLevelHierarchy"/>
    <dgm:cxn modelId="{FD80B876-6FE0-4225-A795-E75E7C144BCE}" type="presParOf" srcId="{E5C11847-D261-40FA-A49E-52C92895C08D}" destId="{2CCD7F00-EE02-4CB2-848D-129B317CD437}" srcOrd="13" destOrd="0" presId="urn:microsoft.com/office/officeart/2008/layout/HorizontalMultiLevelHierarchy"/>
    <dgm:cxn modelId="{1AA010CC-911B-465B-9640-79AD15519060}" type="presParOf" srcId="{2CCD7F00-EE02-4CB2-848D-129B317CD437}" destId="{700E19CE-D441-4B7E-A073-AD992F550A83}" srcOrd="0" destOrd="0" presId="urn:microsoft.com/office/officeart/2008/layout/HorizontalMultiLevelHierarchy"/>
    <dgm:cxn modelId="{7AF732C4-D103-4FF6-84A1-5BCB9FB73C19}" type="presParOf" srcId="{2CCD7F00-EE02-4CB2-848D-129B317CD437}" destId="{D71DBEC5-4204-4716-89D2-4F5202F87830}" srcOrd="1" destOrd="0" presId="urn:microsoft.com/office/officeart/2008/layout/HorizontalMultiLevelHierarchy"/>
    <dgm:cxn modelId="{3988D76F-20AB-4369-8B91-EC98E0B6CBAB}" type="presParOf" srcId="{E5C11847-D261-40FA-A49E-52C92895C08D}" destId="{25370BD4-067D-42C2-8A20-767C33F8DB6D}" srcOrd="14" destOrd="0" presId="urn:microsoft.com/office/officeart/2008/layout/HorizontalMultiLevelHierarchy"/>
    <dgm:cxn modelId="{CE66787F-7305-4B38-830E-7B58B6C9D795}" type="presParOf" srcId="{25370BD4-067D-42C2-8A20-767C33F8DB6D}" destId="{56E78D91-CF0E-4890-8424-1874B78B5A8B}" srcOrd="0" destOrd="0" presId="urn:microsoft.com/office/officeart/2008/layout/HorizontalMultiLevelHierarchy"/>
    <dgm:cxn modelId="{4E626815-813C-4F9C-A719-FB0D99F0AC86}" type="presParOf" srcId="{E5C11847-D261-40FA-A49E-52C92895C08D}" destId="{9C1F09D6-CA43-45ED-B371-184562759A67}" srcOrd="15" destOrd="0" presId="urn:microsoft.com/office/officeart/2008/layout/HorizontalMultiLevelHierarchy"/>
    <dgm:cxn modelId="{9C9669B9-37B5-494F-92EB-F760DFAB7254}" type="presParOf" srcId="{9C1F09D6-CA43-45ED-B371-184562759A67}" destId="{9EAC467F-7F16-4075-9CA5-BABD80398D52}" srcOrd="0" destOrd="0" presId="urn:microsoft.com/office/officeart/2008/layout/HorizontalMultiLevelHierarchy"/>
    <dgm:cxn modelId="{F557A5F3-60E5-40BB-8CD1-65A62EB08BB4}" type="presParOf" srcId="{9C1F09D6-CA43-45ED-B371-184562759A67}" destId="{1754EB39-D063-479A-B8E2-D7FA35E340AC}" srcOrd="1" destOrd="0" presId="urn:microsoft.com/office/officeart/2008/layout/HorizontalMultiLevelHierarchy"/>
    <dgm:cxn modelId="{BF55D822-7E3A-42E7-9CEB-D380FA82D423}" type="presParOf" srcId="{E5C11847-D261-40FA-A49E-52C92895C08D}" destId="{C9B4DF2F-4F59-46A2-B982-881FE3C3258A}" srcOrd="16" destOrd="0" presId="urn:microsoft.com/office/officeart/2008/layout/HorizontalMultiLevelHierarchy"/>
    <dgm:cxn modelId="{8CF0A7FC-17DD-44BD-87DC-1EF8567EE67F}" type="presParOf" srcId="{C9B4DF2F-4F59-46A2-B982-881FE3C3258A}" destId="{98C2ECE4-A8A5-4F77-8B1B-7D5C94F64760}" srcOrd="0" destOrd="0" presId="urn:microsoft.com/office/officeart/2008/layout/HorizontalMultiLevelHierarchy"/>
    <dgm:cxn modelId="{FC4E5E99-C1EF-4446-BB9A-5D332792C39C}" type="presParOf" srcId="{E5C11847-D261-40FA-A49E-52C92895C08D}" destId="{FF87C6F6-1A0E-438F-BF05-3A7F7B998E81}" srcOrd="17" destOrd="0" presId="urn:microsoft.com/office/officeart/2008/layout/HorizontalMultiLevelHierarchy"/>
    <dgm:cxn modelId="{3A87E0F0-7E86-47C5-9D11-21EB80D1F910}" type="presParOf" srcId="{FF87C6F6-1A0E-438F-BF05-3A7F7B998E81}" destId="{7DB7190C-E762-4C5E-80E2-5AA85998799D}" srcOrd="0" destOrd="0" presId="urn:microsoft.com/office/officeart/2008/layout/HorizontalMultiLevelHierarchy"/>
    <dgm:cxn modelId="{BC92192C-8C64-494A-8FF8-B2EA19BC95FC}" type="presParOf" srcId="{FF87C6F6-1A0E-438F-BF05-3A7F7B998E81}" destId="{4080F365-E9C9-4C23-A594-3F592C54498C}" srcOrd="1" destOrd="0" presId="urn:microsoft.com/office/officeart/2008/layout/HorizontalMultiLevelHierarchy"/>
    <dgm:cxn modelId="{77DD30AD-EC1C-4423-9DC7-C5D5E4D0237C}" type="presParOf" srcId="{E5C11847-D261-40FA-A49E-52C92895C08D}" destId="{0DE4480C-8265-4EC5-8480-72F5CA8BFC57}" srcOrd="18" destOrd="0" presId="urn:microsoft.com/office/officeart/2008/layout/HorizontalMultiLevelHierarchy"/>
    <dgm:cxn modelId="{EB5B6105-2C7A-466C-8908-CC9ACCF0682E}" type="presParOf" srcId="{0DE4480C-8265-4EC5-8480-72F5CA8BFC57}" destId="{FF9606C4-06A4-4441-BB0C-83CD9353E81C}" srcOrd="0" destOrd="0" presId="urn:microsoft.com/office/officeart/2008/layout/HorizontalMultiLevelHierarchy"/>
    <dgm:cxn modelId="{40BDF33F-434A-4D83-91E2-1662593F1A8D}" type="presParOf" srcId="{E5C11847-D261-40FA-A49E-52C92895C08D}" destId="{DBA04FE5-F73D-464F-9396-0B5497BE1491}" srcOrd="19" destOrd="0" presId="urn:microsoft.com/office/officeart/2008/layout/HorizontalMultiLevelHierarchy"/>
    <dgm:cxn modelId="{1C2F1803-FE4C-4213-848B-2EB114304D40}" type="presParOf" srcId="{DBA04FE5-F73D-464F-9396-0B5497BE1491}" destId="{F6991F60-3F60-4C25-9504-F4784D1EC2DE}" srcOrd="0" destOrd="0" presId="urn:microsoft.com/office/officeart/2008/layout/HorizontalMultiLevelHierarchy"/>
    <dgm:cxn modelId="{8E22FDFE-3A86-48DF-87F5-10FFB04E8866}" type="presParOf" srcId="{DBA04FE5-F73D-464F-9396-0B5497BE1491}" destId="{2552BFD3-BF61-4A2A-942B-919CC2CB6F82}" srcOrd="1" destOrd="0" presId="urn:microsoft.com/office/officeart/2008/layout/HorizontalMultiLevelHierarchy"/>
    <dgm:cxn modelId="{87245826-86ED-45E2-8DAA-2A6DCEC8C3E5}" type="presParOf" srcId="{E5C11847-D261-40FA-A49E-52C92895C08D}" destId="{60AB5335-52F3-43D7-8470-4FE8F29FDF8C}" srcOrd="20" destOrd="0" presId="urn:microsoft.com/office/officeart/2008/layout/HorizontalMultiLevelHierarchy"/>
    <dgm:cxn modelId="{4F4EEA5F-2CDA-4555-860F-3FCCAC801613}" type="presParOf" srcId="{60AB5335-52F3-43D7-8470-4FE8F29FDF8C}" destId="{4785772F-F607-4D83-BEFE-D7CD1E283BA7}" srcOrd="0" destOrd="0" presId="urn:microsoft.com/office/officeart/2008/layout/HorizontalMultiLevelHierarchy"/>
    <dgm:cxn modelId="{2BB76741-E4B0-4502-9F80-303767C87D8A}" type="presParOf" srcId="{E5C11847-D261-40FA-A49E-52C92895C08D}" destId="{CAAB4D1E-A2E3-41C0-983C-9E0EB5E2CCD5}" srcOrd="21" destOrd="0" presId="urn:microsoft.com/office/officeart/2008/layout/HorizontalMultiLevelHierarchy"/>
    <dgm:cxn modelId="{B3E0C321-BDDE-43FF-880B-8FD8AFC1667C}" type="presParOf" srcId="{CAAB4D1E-A2E3-41C0-983C-9E0EB5E2CCD5}" destId="{FB6D46E5-E07F-4E5B-9F62-55A205774317}" srcOrd="0" destOrd="0" presId="urn:microsoft.com/office/officeart/2008/layout/HorizontalMultiLevelHierarchy"/>
    <dgm:cxn modelId="{7748222A-877B-4666-A29D-70DA4A70B52D}" type="presParOf" srcId="{CAAB4D1E-A2E3-41C0-983C-9E0EB5E2CCD5}" destId="{F3A899BF-07F2-4505-95ED-B839B8E12199}" srcOrd="1" destOrd="0" presId="urn:microsoft.com/office/officeart/2008/layout/HorizontalMultiLevelHierarchy"/>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tx2"/>
          </a:solidFill>
        </a:ln>
      </dgm:spPr>
      <dgm:t>
        <a:bodyPr/>
        <a:lstStyle/>
        <a:p>
          <a:r>
            <a:rPr lang="lt-LT" sz="1200">
              <a:latin typeface="Times New Roman" panose="02020603050405020304" pitchFamily="18" charset="0"/>
              <a:cs typeface="Times New Roman" panose="02020603050405020304" pitchFamily="18" charset="0"/>
            </a:rPr>
            <a:t>5. TVARIOS VEIKLOS, SAUGIOS APLINKOS BEI VERSLO IR ŽEMĖS ŪKIO PLĖTROS PROGRAMA</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5.1.1. Skatinti ir remti verslo, žemės ūkio įmonių, ūkininkų ūkių kūrimąsi ir plėtrą</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5.1.2. Teikti kokybiškas paslaugas verslo ir žemės ūkio atstovams</a:t>
          </a:r>
        </a:p>
      </dgm:t>
    </dgm:pt>
    <dgm:pt modelId="{6C76339E-0459-43F8-80B4-D3C0736EB09F}" type="sibTrans" cxnId="{DADB204C-19BB-4642-AD00-012413477D2A}">
      <dgm:prSet/>
      <dgm:spPr/>
      <dgm:t>
        <a:bodyPr/>
        <a:lstStyle/>
        <a:p>
          <a:endParaRPr lang="lt-LT"/>
        </a:p>
      </dgm:t>
    </dgm:pt>
    <dgm:pt modelId="{36DCB7B5-0F73-40A1-A23B-3D65372096F2}" type="parTrans" cxnId="{DADB204C-19BB-4642-AD00-012413477D2A}">
      <dgm:prSet/>
      <dgm:spPr/>
      <dgm:t>
        <a:bodyPr/>
        <a:lstStyle/>
        <a:p>
          <a:endParaRPr lang="lt-LT"/>
        </a:p>
      </dgm:t>
    </dgm:pt>
    <dgm:pt modelId="{72DEAE86-496F-49F7-903C-5166500AC506}">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5.3.2. Vykdyti prevencinę veiklą</a:t>
          </a:r>
        </a:p>
      </dgm:t>
    </dgm:pt>
    <dgm:pt modelId="{F6B27972-6173-4561-88D5-8C50953D28AF}" type="sibTrans" cxnId="{BE05179D-352E-41AF-90F9-E74AF36C3D58}">
      <dgm:prSet/>
      <dgm:spPr/>
      <dgm:t>
        <a:bodyPr/>
        <a:lstStyle/>
        <a:p>
          <a:endParaRPr lang="lt-LT"/>
        </a:p>
      </dgm:t>
    </dgm:pt>
    <dgm:pt modelId="{522A79DA-0F5F-4863-8BEF-3BF65DA19A11}" type="parTrans" cxnId="{BE05179D-352E-41AF-90F9-E74AF36C3D58}">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5.3.1. Užtikrinti gelbėjimo ir apsaugos tarnybų veiklą</a:t>
          </a:r>
        </a:p>
      </dgm:t>
    </dgm:pt>
    <dgm:pt modelId="{F62B33D7-76D0-4DC8-9C32-61E7C8B69F9B}" type="sibTrans" cxnId="{4244B931-45D9-4E4B-897F-246FE47E437A}">
      <dgm:prSet/>
      <dgm:spPr/>
      <dgm:t>
        <a:bodyPr/>
        <a:lstStyle/>
        <a:p>
          <a:endParaRPr lang="lt-LT"/>
        </a:p>
      </dgm:t>
    </dgm:pt>
    <dgm:pt modelId="{2333C170-1B30-46F8-9E60-42BE2FBC3AA0}" type="parTrans" cxnId="{4244B931-45D9-4E4B-897F-246FE47E437A}">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5.2.3. Įgyvendinti prisitaikymo prie klimato kaitos priemones</a:t>
          </a:r>
        </a:p>
      </dgm:t>
    </dgm:pt>
    <dgm:pt modelId="{0A378867-ABE7-4755-BE92-95CBF8584E44}" type="sibTrans" cxnId="{61F5395B-293A-4F70-A5F5-4E67C77AA054}">
      <dgm:prSet/>
      <dgm:spPr/>
      <dgm:t>
        <a:bodyPr/>
        <a:lstStyle/>
        <a:p>
          <a:endParaRPr lang="lt-LT"/>
        </a:p>
      </dgm:t>
    </dgm:pt>
    <dgm:pt modelId="{15BC8550-947B-4D65-BD45-6687917F9236}" type="parTrans" cxnId="{61F5395B-293A-4F70-A5F5-4E67C77AA054}">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5.2.2. Įgyvendinti darnios veiklos skatinimo priemones</a:t>
          </a:r>
        </a:p>
      </dgm:t>
    </dgm:pt>
    <dgm:pt modelId="{EBA582A2-16A7-43AD-9A6C-078706E3CBC0}" type="sibTrans" cxnId="{F6027CC6-B5D6-4841-BAE1-3A6C39194056}">
      <dgm:prSet/>
      <dgm:spPr/>
      <dgm:t>
        <a:bodyPr/>
        <a:lstStyle/>
        <a:p>
          <a:endParaRPr lang="lt-LT"/>
        </a:p>
      </dgm:t>
    </dgm:pt>
    <dgm:pt modelId="{37A0F658-208C-4850-A912-981BD1875421}" type="parTrans" cxnId="{F6027CC6-B5D6-4841-BAE1-3A6C391940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5.2.1. Įgyvendinti aplinkosaugos ir taršos prevencijos priemones</a:t>
          </a:r>
        </a:p>
      </dgm:t>
    </dgm:pt>
    <dgm:pt modelId="{DBBC6323-533A-446A-92CB-9FE9DA8BCBEB}" type="sibTrans" cxnId="{BF287D9B-DAE6-48DF-B730-6044F1660A25}">
      <dgm:prSet/>
      <dgm:spPr/>
      <dgm:t>
        <a:bodyPr/>
        <a:lstStyle/>
        <a:p>
          <a:endParaRPr lang="lt-LT"/>
        </a:p>
      </dgm:t>
    </dgm:pt>
    <dgm:pt modelId="{4AF9DCEA-F18F-44BC-818F-79A43685ECC2}" type="parTrans" cxnId="{BF287D9B-DAE6-48DF-B730-6044F1660A25}">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5.1.3. Vykdyti melioracijos darbus, remontuoti ir prižiūrėti melioracijos sistemas Skuodo rajone</a:t>
          </a:r>
        </a:p>
      </dgm:t>
    </dgm:pt>
    <dgm:pt modelId="{DFBDE8A5-A163-4F07-AF26-167BB5590F2B}" type="sibTrans" cxnId="{D21C1867-D00F-4DBF-B85D-041768B1B256}">
      <dgm:prSet/>
      <dgm:spPr/>
      <dgm:t>
        <a:bodyPr/>
        <a:lstStyle/>
        <a:p>
          <a:endParaRPr lang="lt-LT"/>
        </a:p>
      </dgm:t>
    </dgm:pt>
    <dgm:pt modelId="{69DDB400-E616-49E0-BAD2-CC54459F3921}" type="parTrans" cxnId="{D21C1867-D00F-4DBF-B85D-041768B1B256}">
      <dgm:prSet/>
      <dgm:spPr/>
      <dgm:t>
        <a:bodyPr/>
        <a:lstStyle/>
        <a:p>
          <a:endParaRPr lang="lt-LT"/>
        </a:p>
      </dgm:t>
    </dgm:pt>
    <dgm:pt modelId="{46D2E95F-9142-4F04-A5B0-3F89BDFD8C8F}">
      <dgm:prSet custT="1"/>
      <dgm:spPr>
        <a:solidFill>
          <a:schemeClr val="accent4">
            <a:lumMod val="20000"/>
            <a:lumOff val="80000"/>
          </a:schemeClr>
        </a:solidFill>
        <a:ln>
          <a:solidFill>
            <a:schemeClr val="accent1">
              <a:lumMod val="75000"/>
            </a:schemeClr>
          </a:solidFill>
        </a:ln>
      </dgm:spPr>
      <dgm:t>
        <a:bodyPr/>
        <a:lstStyle/>
        <a:p>
          <a:pPr algn="l"/>
          <a:r>
            <a:rPr lang="lt-LT" sz="1200">
              <a:solidFill>
                <a:schemeClr val="tx1"/>
              </a:solidFill>
              <a:latin typeface="Times New Roman" panose="02020603050405020304" pitchFamily="18" charset="0"/>
              <a:cs typeface="Times New Roman" panose="02020603050405020304" pitchFamily="18" charset="0"/>
            </a:rPr>
            <a:t>5.3.3. Įgyvendinti civilinę saugą užtikrinančias priemones</a:t>
          </a:r>
        </a:p>
      </dgm:t>
    </dgm:pt>
    <dgm:pt modelId="{C11F6A87-4C50-4229-8AA2-CEBF805F4B93}" type="parTrans" cxnId="{2482C6E6-B2CD-488A-BC99-837E7F89FCDA}">
      <dgm:prSet/>
      <dgm:spPr/>
      <dgm:t>
        <a:bodyPr/>
        <a:lstStyle/>
        <a:p>
          <a:endParaRPr lang="lt-LT"/>
        </a:p>
      </dgm:t>
    </dgm:pt>
    <dgm:pt modelId="{7F532C2F-A98E-4328-871C-500A26874E0A}" type="sibTrans" cxnId="{2482C6E6-B2CD-488A-BC99-837E7F89FCDA}">
      <dgm:prSet/>
      <dgm:spPr/>
      <dgm:t>
        <a:bodyPr/>
        <a:lstStyle/>
        <a:p>
          <a:endParaRPr lang="lt-LT"/>
        </a:p>
      </dgm:t>
    </dgm:pt>
    <dgm:pt modelId="{C6126B39-3C38-4663-8207-6D46DBA0EB26}">
      <dgm:prSet/>
      <dgm:spPr>
        <a:solidFill>
          <a:schemeClr val="accent4">
            <a:lumMod val="20000"/>
            <a:lumOff val="80000"/>
          </a:schemeClr>
        </a:solidFill>
        <a:ln>
          <a:solidFill>
            <a:schemeClr val="accent1">
              <a:lumMod val="75000"/>
            </a:schemeClr>
          </a:solidFill>
        </a:ln>
      </dgm:spPr>
      <dgm:t>
        <a:bodyPr/>
        <a:lstStyle/>
        <a:p>
          <a:pPr algn="l"/>
          <a:r>
            <a:rPr lang="lt-LT">
              <a:solidFill>
                <a:schemeClr val="tx1"/>
              </a:solidFill>
              <a:latin typeface="Times New Roman" panose="02020603050405020304" pitchFamily="18" charset="0"/>
              <a:cs typeface="Times New Roman" panose="02020603050405020304" pitchFamily="18" charset="0"/>
            </a:rPr>
            <a:t>5.4.1. Rengti ir įgyvendinti ES ir kitų fondų remiamus projektus</a:t>
          </a:r>
          <a:endParaRPr lang="lt-LT"/>
        </a:p>
      </dgm:t>
    </dgm:pt>
    <dgm:pt modelId="{F90B8BF9-306A-4C28-8A41-BD91DE5CFF72}" type="parTrans" cxnId="{CC51F16A-B2BC-4C58-A557-0646E9177F5A}">
      <dgm:prSet/>
      <dgm:spPr/>
      <dgm:t>
        <a:bodyPr/>
        <a:lstStyle/>
        <a:p>
          <a:endParaRPr lang="lt-LT"/>
        </a:p>
      </dgm:t>
    </dgm:pt>
    <dgm:pt modelId="{12237E6D-4D7A-40BE-BBBB-E989BB9C7570}" type="sibTrans" cxnId="{CC51F16A-B2BC-4C58-A557-0646E9177F5A}">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X="174514" custScaleY="204357">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10"/>
      <dgm:spPr/>
    </dgm:pt>
    <dgm:pt modelId="{6096DE60-AC5B-449D-8E00-B4774E0E2A14}" type="pres">
      <dgm:prSet presAssocID="{71505C2B-1FA5-43A0-B21E-077F8057D99D}" presName="connTx" presStyleLbl="parChTrans1D2" presStyleIdx="0" presStyleCnt="10"/>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10" custScaleX="406778"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10"/>
      <dgm:spPr/>
    </dgm:pt>
    <dgm:pt modelId="{B7A9FF69-896B-4CB4-AFAC-F2B7F9598165}" type="pres">
      <dgm:prSet presAssocID="{36DCB7B5-0F73-40A1-A23B-3D65372096F2}" presName="connTx" presStyleLbl="parChTrans1D2" presStyleIdx="1" presStyleCnt="10"/>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10" custScaleX="408350">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10"/>
      <dgm:spPr/>
    </dgm:pt>
    <dgm:pt modelId="{FCD8DC89-C137-4B5C-9281-68998D30AB15}" type="pres">
      <dgm:prSet presAssocID="{69DDB400-E616-49E0-BAD2-CC54459F3921}" presName="connTx" presStyleLbl="parChTrans1D2" presStyleIdx="2" presStyleCnt="10"/>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10" custScaleX="407729" custLinFactNeighborX="823"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10"/>
      <dgm:spPr/>
    </dgm:pt>
    <dgm:pt modelId="{4E23F010-F4E2-4619-AFD5-F395B9884FCE}" type="pres">
      <dgm:prSet presAssocID="{4AF9DCEA-F18F-44BC-818F-79A43685ECC2}" presName="connTx" presStyleLbl="parChTrans1D2" presStyleIdx="3" presStyleCnt="10"/>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10" custScaleX="408107"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10"/>
      <dgm:spPr/>
    </dgm:pt>
    <dgm:pt modelId="{B1F73553-0B34-4293-B987-8E0246A2608A}" type="pres">
      <dgm:prSet presAssocID="{37A0F658-208C-4850-A912-981BD1875421}" presName="connTx" presStyleLbl="parChTrans1D2" presStyleIdx="4" presStyleCnt="10"/>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10" custScaleX="407136" custLinFactNeighborX="1446"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10"/>
      <dgm:spPr/>
    </dgm:pt>
    <dgm:pt modelId="{D7F2B063-EF39-486E-8115-6F08724FEB72}" type="pres">
      <dgm:prSet presAssocID="{15BC8550-947B-4D65-BD45-6687917F9236}" presName="connTx" presStyleLbl="parChTrans1D2" presStyleIdx="5" presStyleCnt="10"/>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10" custScaleX="408349">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10"/>
      <dgm:spPr/>
    </dgm:pt>
    <dgm:pt modelId="{7D938DCA-36A4-4282-88D3-C7E8E92C41A8}" type="pres">
      <dgm:prSet presAssocID="{2333C170-1B30-46F8-9E60-42BE2FBC3AA0}" presName="connTx" presStyleLbl="parChTrans1D2" presStyleIdx="6" presStyleCnt="10"/>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10" custScaleX="409003" custLinFactNeighborX="-363" custLinFactNeighborY="38">
        <dgm:presLayoutVars>
          <dgm:chPref val="3"/>
        </dgm:presLayoutVars>
      </dgm:prSet>
      <dgm:spPr/>
    </dgm:pt>
    <dgm:pt modelId="{85154EEC-46E4-431C-843B-8F9A5F2D3E77}" type="pres">
      <dgm:prSet presAssocID="{C392FCE1-BB05-4869-89D2-31BF95E2CA0A}" presName="level3hierChild" presStyleCnt="0"/>
      <dgm:spPr/>
    </dgm:pt>
    <dgm:pt modelId="{363EDD66-24D5-4746-A724-84DDD2011988}" type="pres">
      <dgm:prSet presAssocID="{522A79DA-0F5F-4863-8BEF-3BF65DA19A11}" presName="conn2-1" presStyleLbl="parChTrans1D2" presStyleIdx="7" presStyleCnt="10"/>
      <dgm:spPr/>
    </dgm:pt>
    <dgm:pt modelId="{49ECB596-2186-4540-B7F7-09E3EBD48BA8}" type="pres">
      <dgm:prSet presAssocID="{522A79DA-0F5F-4863-8BEF-3BF65DA19A11}" presName="connTx" presStyleLbl="parChTrans1D2" presStyleIdx="7" presStyleCnt="10"/>
      <dgm:spPr/>
    </dgm:pt>
    <dgm:pt modelId="{B0803B36-E39B-491C-8C0F-318A0568BB33}" type="pres">
      <dgm:prSet presAssocID="{72DEAE86-496F-49F7-903C-5166500AC506}" presName="root2" presStyleCnt="0"/>
      <dgm:spPr/>
    </dgm:pt>
    <dgm:pt modelId="{9D7450CF-ABEA-429D-9ECC-2AFADA8F6596}" type="pres">
      <dgm:prSet presAssocID="{72DEAE86-496F-49F7-903C-5166500AC506}" presName="LevelTwoTextNode" presStyleLbl="node2" presStyleIdx="7" presStyleCnt="10" custScaleX="412082" custLinFactNeighborX="-2893" custLinFactNeighborY="-10395">
        <dgm:presLayoutVars>
          <dgm:chPref val="3"/>
        </dgm:presLayoutVars>
      </dgm:prSet>
      <dgm:spPr/>
    </dgm:pt>
    <dgm:pt modelId="{64352227-FA4E-4385-B2D8-560D23731796}" type="pres">
      <dgm:prSet presAssocID="{72DEAE86-496F-49F7-903C-5166500AC506}" presName="level3hierChild" presStyleCnt="0"/>
      <dgm:spPr/>
    </dgm:pt>
    <dgm:pt modelId="{DD1A86ED-205B-406F-BDA6-85C77F442364}" type="pres">
      <dgm:prSet presAssocID="{C11F6A87-4C50-4229-8AA2-CEBF805F4B93}" presName="conn2-1" presStyleLbl="parChTrans1D2" presStyleIdx="8" presStyleCnt="10"/>
      <dgm:spPr/>
    </dgm:pt>
    <dgm:pt modelId="{467EEAB5-6B5A-43C5-9A63-D753C6BDFADD}" type="pres">
      <dgm:prSet presAssocID="{C11F6A87-4C50-4229-8AA2-CEBF805F4B93}" presName="connTx" presStyleLbl="parChTrans1D2" presStyleIdx="8" presStyleCnt="10"/>
      <dgm:spPr/>
    </dgm:pt>
    <dgm:pt modelId="{5FCEA220-CFA1-4691-BB08-DE1FC967B2C4}" type="pres">
      <dgm:prSet presAssocID="{46D2E95F-9142-4F04-A5B0-3F89BDFD8C8F}" presName="root2" presStyleCnt="0"/>
      <dgm:spPr/>
    </dgm:pt>
    <dgm:pt modelId="{91F5AA18-23AB-42E1-A3F0-730423267A26}" type="pres">
      <dgm:prSet presAssocID="{46D2E95F-9142-4F04-A5B0-3F89BDFD8C8F}" presName="LevelTwoTextNode" presStyleLbl="node2" presStyleIdx="8" presStyleCnt="10" custScaleX="409771" custLinFactNeighborX="-578" custLinFactNeighborY="1047">
        <dgm:presLayoutVars>
          <dgm:chPref val="3"/>
        </dgm:presLayoutVars>
      </dgm:prSet>
      <dgm:spPr/>
    </dgm:pt>
    <dgm:pt modelId="{3CB66693-8CB1-4CE5-AB85-E31B0A857EF0}" type="pres">
      <dgm:prSet presAssocID="{46D2E95F-9142-4F04-A5B0-3F89BDFD8C8F}" presName="level3hierChild" presStyleCnt="0"/>
      <dgm:spPr/>
    </dgm:pt>
    <dgm:pt modelId="{D7BA068D-A7D7-448D-BDDA-DE9ECDBD5494}" type="pres">
      <dgm:prSet presAssocID="{F90B8BF9-306A-4C28-8A41-BD91DE5CFF72}" presName="conn2-1" presStyleLbl="parChTrans1D2" presStyleIdx="9" presStyleCnt="10"/>
      <dgm:spPr/>
    </dgm:pt>
    <dgm:pt modelId="{3A1A7751-FBB7-4602-AD8F-221DAF314171}" type="pres">
      <dgm:prSet presAssocID="{F90B8BF9-306A-4C28-8A41-BD91DE5CFF72}" presName="connTx" presStyleLbl="parChTrans1D2" presStyleIdx="9" presStyleCnt="10"/>
      <dgm:spPr/>
    </dgm:pt>
    <dgm:pt modelId="{D995643B-BCD4-4A33-8F77-3BADB4C359DE}" type="pres">
      <dgm:prSet presAssocID="{C6126B39-3C38-4663-8207-6D46DBA0EB26}" presName="root2" presStyleCnt="0"/>
      <dgm:spPr/>
    </dgm:pt>
    <dgm:pt modelId="{3C800919-6662-49F8-92DA-3337A18A73B6}" type="pres">
      <dgm:prSet presAssocID="{C6126B39-3C38-4663-8207-6D46DBA0EB26}" presName="LevelTwoTextNode" presStyleLbl="node2" presStyleIdx="9" presStyleCnt="10" custScaleX="407824">
        <dgm:presLayoutVars>
          <dgm:chPref val="3"/>
        </dgm:presLayoutVars>
      </dgm:prSet>
      <dgm:spPr/>
    </dgm:pt>
    <dgm:pt modelId="{2712B961-6E72-481B-84B3-AD31B535615F}" type="pres">
      <dgm:prSet presAssocID="{C6126B39-3C38-4663-8207-6D46DBA0EB26}" presName="level3hierChild" presStyleCnt="0"/>
      <dgm:spPr/>
    </dgm:pt>
  </dgm:ptLst>
  <dgm:cxnLst>
    <dgm:cxn modelId="{5E90FC0D-F27E-429C-8291-FF32CE6C1F2F}" type="presOf" srcId="{C6126B39-3C38-4663-8207-6D46DBA0EB26}" destId="{3C800919-6662-49F8-92DA-3337A18A73B6}" srcOrd="0" destOrd="0" presId="urn:microsoft.com/office/officeart/2008/layout/HorizontalMultiLevelHierarchy"/>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25DB6535-1068-4A18-BAE4-6F4C716555E5}" type="presOf" srcId="{46D2E95F-9142-4F04-A5B0-3F89BDFD8C8F}" destId="{91F5AA18-23AB-42E1-A3F0-730423267A26}" srcOrd="0" destOrd="0" presId="urn:microsoft.com/office/officeart/2008/layout/HorizontalMultiLevelHierarchy"/>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D5EA5B5C-ABD6-4EE8-BC74-41DC7DE396FD}" type="presOf" srcId="{522A79DA-0F5F-4863-8BEF-3BF65DA19A11}" destId="{363EDD66-24D5-4746-A724-84DDD2011988}"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B6EA9A45-6960-4229-BB63-2A5C2C7044E4}" type="presOf" srcId="{F90B8BF9-306A-4C28-8A41-BD91DE5CFF72}" destId="{D7BA068D-A7D7-448D-BDDA-DE9ECDBD5494}"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CC51F16A-B2BC-4C58-A557-0646E9177F5A}" srcId="{0B1033E6-A392-431D-8EC3-2438C8071DF2}" destId="{C6126B39-3C38-4663-8207-6D46DBA0EB26}" srcOrd="9" destOrd="0" parTransId="{F90B8BF9-306A-4C28-8A41-BD91DE5CFF72}" sibTransId="{12237E6D-4D7A-40BE-BBBB-E989BB9C7570}"/>
    <dgm:cxn modelId="{DADB204C-19BB-4642-AD00-012413477D2A}" srcId="{0B1033E6-A392-431D-8EC3-2438C8071DF2}" destId="{2B929976-E983-499A-9F10-C8ACAD8A40E8}" srcOrd="1" destOrd="0" parTransId="{36DCB7B5-0F73-40A1-A23B-3D65372096F2}" sibTransId="{6C76339E-0459-43F8-80B4-D3C0736EB09F}"/>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3A9AE289-F264-4DC2-A4BB-B3D03589AD12}" type="presOf" srcId="{C11F6A87-4C50-4229-8AA2-CEBF805F4B93}" destId="{467EEAB5-6B5A-43C5-9A63-D753C6BDFADD}" srcOrd="1"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BF5A5C96-9A13-48A7-BAA0-915C9589508A}" type="presOf" srcId="{72DEAE86-496F-49F7-903C-5166500AC506}" destId="{9D7450CF-ABEA-429D-9ECC-2AFADA8F6596}" srcOrd="0"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BE05179D-352E-41AF-90F9-E74AF36C3D58}" srcId="{0B1033E6-A392-431D-8EC3-2438C8071DF2}" destId="{72DEAE86-496F-49F7-903C-5166500AC506}" srcOrd="7" destOrd="0" parTransId="{522A79DA-0F5F-4863-8BEF-3BF65DA19A11}" sibTransId="{F6B27972-6173-4561-88D5-8C50953D28AF}"/>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AF642A5-C4F0-4D47-960F-EC11C9DB2BDF}" type="presOf" srcId="{C11F6A87-4C50-4229-8AA2-CEBF805F4B93}" destId="{DD1A86ED-205B-406F-BDA6-85C77F442364}"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BA7106B3-F07E-4F98-BE33-E55FD3E553FE}" type="presOf" srcId="{522A79DA-0F5F-4863-8BEF-3BF65DA19A11}" destId="{49ECB596-2186-4540-B7F7-09E3EBD48BA8}" srcOrd="1"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160677D0-2AB9-4D3C-BA7E-820C2E7AF9F3}" type="presOf" srcId="{4AF9DCEA-F18F-44BC-818F-79A43685ECC2}" destId="{4E23F010-F4E2-4619-AFD5-F395B9884FCE}" srcOrd="1" destOrd="0" presId="urn:microsoft.com/office/officeart/2008/layout/HorizontalMultiLevelHierarchy"/>
    <dgm:cxn modelId="{376664D1-C132-4CE0-97C3-14D992D47ABD}" type="presOf" srcId="{F90B8BF9-306A-4C28-8A41-BD91DE5CFF72}" destId="{3A1A7751-FBB7-4602-AD8F-221DAF314171}"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2482C6E6-B2CD-488A-BC99-837E7F89FCDA}" srcId="{0B1033E6-A392-431D-8EC3-2438C8071DF2}" destId="{46D2E95F-9142-4F04-A5B0-3F89BDFD8C8F}" srcOrd="8" destOrd="0" parTransId="{C11F6A87-4C50-4229-8AA2-CEBF805F4B93}" sibTransId="{7F532C2F-A98E-4328-871C-500A26874E0A}"/>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A2176E91-4767-470C-B988-5157260081D5}" type="presParOf" srcId="{6D1E54CA-3CA1-4DFF-BF81-2065FD7C93D4}" destId="{363EDD66-24D5-4746-A724-84DDD2011988}" srcOrd="14" destOrd="0" presId="urn:microsoft.com/office/officeart/2008/layout/HorizontalMultiLevelHierarchy"/>
    <dgm:cxn modelId="{50405991-D876-4984-9554-8EB91930BE85}" type="presParOf" srcId="{363EDD66-24D5-4746-A724-84DDD2011988}" destId="{49ECB596-2186-4540-B7F7-09E3EBD48BA8}" srcOrd="0" destOrd="0" presId="urn:microsoft.com/office/officeart/2008/layout/HorizontalMultiLevelHierarchy"/>
    <dgm:cxn modelId="{252E9243-3ABF-48F5-A131-54809DDF6578}" type="presParOf" srcId="{6D1E54CA-3CA1-4DFF-BF81-2065FD7C93D4}" destId="{B0803B36-E39B-491C-8C0F-318A0568BB33}" srcOrd="15" destOrd="0" presId="urn:microsoft.com/office/officeart/2008/layout/HorizontalMultiLevelHierarchy"/>
    <dgm:cxn modelId="{71E2E4AA-480B-4596-85C3-67F42DDE3C8F}" type="presParOf" srcId="{B0803B36-E39B-491C-8C0F-318A0568BB33}" destId="{9D7450CF-ABEA-429D-9ECC-2AFADA8F6596}" srcOrd="0" destOrd="0" presId="urn:microsoft.com/office/officeart/2008/layout/HorizontalMultiLevelHierarchy"/>
    <dgm:cxn modelId="{F31C0B70-A37E-4140-9AC0-FD0630B25C20}" type="presParOf" srcId="{B0803B36-E39B-491C-8C0F-318A0568BB33}" destId="{64352227-FA4E-4385-B2D8-560D23731796}" srcOrd="1" destOrd="0" presId="urn:microsoft.com/office/officeart/2008/layout/HorizontalMultiLevelHierarchy"/>
    <dgm:cxn modelId="{4BF87889-BFBD-4B71-B99D-DB772443507B}" type="presParOf" srcId="{6D1E54CA-3CA1-4DFF-BF81-2065FD7C93D4}" destId="{DD1A86ED-205B-406F-BDA6-85C77F442364}" srcOrd="16" destOrd="0" presId="urn:microsoft.com/office/officeart/2008/layout/HorizontalMultiLevelHierarchy"/>
    <dgm:cxn modelId="{EC0A8B0C-D3D6-40ED-BE20-C96C4C143138}" type="presParOf" srcId="{DD1A86ED-205B-406F-BDA6-85C77F442364}" destId="{467EEAB5-6B5A-43C5-9A63-D753C6BDFADD}" srcOrd="0" destOrd="0" presId="urn:microsoft.com/office/officeart/2008/layout/HorizontalMultiLevelHierarchy"/>
    <dgm:cxn modelId="{74508BE2-34C0-4DA4-98EF-B607BDCA1C32}" type="presParOf" srcId="{6D1E54CA-3CA1-4DFF-BF81-2065FD7C93D4}" destId="{5FCEA220-CFA1-4691-BB08-DE1FC967B2C4}" srcOrd="17" destOrd="0" presId="urn:microsoft.com/office/officeart/2008/layout/HorizontalMultiLevelHierarchy"/>
    <dgm:cxn modelId="{726E62F1-878F-48EF-97AA-6078A906AA91}" type="presParOf" srcId="{5FCEA220-CFA1-4691-BB08-DE1FC967B2C4}" destId="{91F5AA18-23AB-42E1-A3F0-730423267A26}" srcOrd="0" destOrd="0" presId="urn:microsoft.com/office/officeart/2008/layout/HorizontalMultiLevelHierarchy"/>
    <dgm:cxn modelId="{F919AA33-57E9-4906-A9A2-C76E9529A715}" type="presParOf" srcId="{5FCEA220-CFA1-4691-BB08-DE1FC967B2C4}" destId="{3CB66693-8CB1-4CE5-AB85-E31B0A857EF0}" srcOrd="1" destOrd="0" presId="urn:microsoft.com/office/officeart/2008/layout/HorizontalMultiLevelHierarchy"/>
    <dgm:cxn modelId="{87E58114-A3E5-4BC1-ADAE-F0013105A6A2}" type="presParOf" srcId="{6D1E54CA-3CA1-4DFF-BF81-2065FD7C93D4}" destId="{D7BA068D-A7D7-448D-BDDA-DE9ECDBD5494}" srcOrd="18" destOrd="0" presId="urn:microsoft.com/office/officeart/2008/layout/HorizontalMultiLevelHierarchy"/>
    <dgm:cxn modelId="{62F10C04-16DD-4932-8DA5-9A4E9962AE8A}" type="presParOf" srcId="{D7BA068D-A7D7-448D-BDDA-DE9ECDBD5494}" destId="{3A1A7751-FBB7-4602-AD8F-221DAF314171}" srcOrd="0" destOrd="0" presId="urn:microsoft.com/office/officeart/2008/layout/HorizontalMultiLevelHierarchy"/>
    <dgm:cxn modelId="{B76CC594-45D4-433A-8561-CDC1D73832EA}" type="presParOf" srcId="{6D1E54CA-3CA1-4DFF-BF81-2065FD7C93D4}" destId="{D995643B-BCD4-4A33-8F77-3BADB4C359DE}" srcOrd="19" destOrd="0" presId="urn:microsoft.com/office/officeart/2008/layout/HorizontalMultiLevelHierarchy"/>
    <dgm:cxn modelId="{8648EB3A-D162-475E-BEC4-A24F694EE836}" type="presParOf" srcId="{D995643B-BCD4-4A33-8F77-3BADB4C359DE}" destId="{3C800919-6662-49F8-92DA-3337A18A73B6}" srcOrd="0" destOrd="0" presId="urn:microsoft.com/office/officeart/2008/layout/HorizontalMultiLevelHierarchy"/>
    <dgm:cxn modelId="{CD8AB8B1-9361-43EF-8435-FA78D771F686}" type="presParOf" srcId="{D995643B-BCD4-4A33-8F77-3BADB4C359DE}" destId="{2712B961-6E72-481B-84B3-AD31B535615F}" srcOrd="1" destOrd="0" presId="urn:microsoft.com/office/officeart/2008/layout/HorizontalMultiLevelHierarchy"/>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accent1">
              <a:lumMod val="75000"/>
            </a:schemeClr>
          </a:solidFill>
        </a:ln>
      </dgm:spPr>
      <dgm:t>
        <a:bodyPr/>
        <a:lstStyle/>
        <a:p>
          <a:r>
            <a:rPr lang="lt-LT" sz="1200">
              <a:latin typeface="Times New Roman" panose="02020603050405020304" pitchFamily="18" charset="0"/>
              <a:cs typeface="Times New Roman" panose="02020603050405020304" pitchFamily="18" charset="0"/>
            </a:rPr>
            <a:t>6. INFRASTRUKTŪROS IR INVESTICIJŲ PLĖTROS PROGRAMA </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6.1.1. Tvarkyti ir prižiūrėti viešąją infrastruktūrą</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6.1.2. Užtikrinti viešųjų transporto paslaugų kokybę ir prieinamumą </a:t>
          </a:r>
        </a:p>
      </dgm:t>
    </dgm:pt>
    <dgm:pt modelId="{36DCB7B5-0F73-40A1-A23B-3D65372096F2}" type="parTrans" cxnId="{DADB204C-19BB-4642-AD00-012413477D2A}">
      <dgm:prSet/>
      <dgm:spPr/>
      <dgm:t>
        <a:bodyPr/>
        <a:lstStyle/>
        <a:p>
          <a:endParaRPr lang="lt-LT"/>
        </a:p>
      </dgm:t>
    </dgm:pt>
    <dgm:pt modelId="{6C76339E-0459-43F8-80B4-D3C0736EB09F}" type="sibTrans" cxnId="{DADB204C-19BB-4642-AD00-012413477D2A}">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6.1.3. Užtikrinti vandens tiekimo ir nuotekų šalinimo paslaugų kokybę ir prieinamumą</a:t>
          </a:r>
        </a:p>
      </dgm:t>
    </dgm:pt>
    <dgm:pt modelId="{69DDB400-E616-49E0-BAD2-CC54459F3921}" type="parTrans" cxnId="{D21C1867-D00F-4DBF-B85D-041768B1B256}">
      <dgm:prSet/>
      <dgm:spPr/>
      <dgm:t>
        <a:bodyPr/>
        <a:lstStyle/>
        <a:p>
          <a:endParaRPr lang="lt-LT"/>
        </a:p>
      </dgm:t>
    </dgm:pt>
    <dgm:pt modelId="{DFBDE8A5-A163-4F07-AF26-167BB5590F2B}" type="sibTrans" cxnId="{D21C1867-D00F-4DBF-B85D-041768B1B2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6.2.1. Vykdyti rajono teritorijų išvystymo, infrastruktūros modernizavimo ir atnaujinimo projektus</a:t>
          </a:r>
        </a:p>
      </dgm:t>
    </dgm:pt>
    <dgm:pt modelId="{4AF9DCEA-F18F-44BC-818F-79A43685ECC2}" type="parTrans" cxnId="{BF287D9B-DAE6-48DF-B730-6044F1660A25}">
      <dgm:prSet/>
      <dgm:spPr/>
      <dgm:t>
        <a:bodyPr/>
        <a:lstStyle/>
        <a:p>
          <a:endParaRPr lang="lt-LT"/>
        </a:p>
      </dgm:t>
    </dgm:pt>
    <dgm:pt modelId="{DBBC6323-533A-446A-92CB-9FE9DA8BCBEB}" type="sibTrans" cxnId="{BF287D9B-DAE6-48DF-B730-6044F1660A25}">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6.2.2. Tvarkyti rajono kelius ir gatves, vykdyti susisiekimo ir turizmo infrastruktūros projektus</a:t>
          </a:r>
        </a:p>
      </dgm:t>
    </dgm:pt>
    <dgm:pt modelId="{37A0F658-208C-4850-A912-981BD1875421}" type="parTrans" cxnId="{F6027CC6-B5D6-4841-BAE1-3A6C39194056}">
      <dgm:prSet/>
      <dgm:spPr/>
      <dgm:t>
        <a:bodyPr/>
        <a:lstStyle/>
        <a:p>
          <a:endParaRPr lang="lt-LT"/>
        </a:p>
      </dgm:t>
    </dgm:pt>
    <dgm:pt modelId="{EBA582A2-16A7-43AD-9A6C-078706E3CBC0}" type="sibTrans" cxnId="{F6027CC6-B5D6-4841-BAE1-3A6C39194056}">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6.2.3. Įgyvendinti švietimo, kultūros, sveikatos ir soc. paslaugas teikiančių įstaigų pastatų ir aplinkos modernizavimo, renovacijos ir atnaujinimo projektus</a:t>
          </a:r>
        </a:p>
      </dgm:t>
    </dgm:pt>
    <dgm:pt modelId="{15BC8550-947B-4D65-BD45-6687917F9236}" type="parTrans" cxnId="{61F5395B-293A-4F70-A5F5-4E67C77AA054}">
      <dgm:prSet/>
      <dgm:spPr/>
      <dgm:t>
        <a:bodyPr/>
        <a:lstStyle/>
        <a:p>
          <a:endParaRPr lang="lt-LT"/>
        </a:p>
      </dgm:t>
    </dgm:pt>
    <dgm:pt modelId="{0A378867-ABE7-4755-BE92-95CBF8584E44}" type="sibTrans" cxnId="{61F5395B-293A-4F70-A5F5-4E67C77AA054}">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6.2.4. Efektyviai ir racionaliai naudoti savivaldybės nekilnojamąjį turtą</a:t>
          </a:r>
        </a:p>
      </dgm:t>
    </dgm:pt>
    <dgm:pt modelId="{2333C170-1B30-46F8-9E60-42BE2FBC3AA0}" type="parTrans" cxnId="{4244B931-45D9-4E4B-897F-246FE47E437A}">
      <dgm:prSet/>
      <dgm:spPr/>
      <dgm:t>
        <a:bodyPr/>
        <a:lstStyle/>
        <a:p>
          <a:endParaRPr lang="lt-LT"/>
        </a:p>
      </dgm:t>
    </dgm:pt>
    <dgm:pt modelId="{F62B33D7-76D0-4DC8-9C32-61E7C8B69F9B}" type="sibTrans" cxnId="{4244B931-45D9-4E4B-897F-246FE47E437A}">
      <dgm:prSet/>
      <dgm:spPr/>
      <dgm:t>
        <a:bodyPr/>
        <a:lstStyle/>
        <a:p>
          <a:endParaRPr lang="lt-LT"/>
        </a:p>
      </dgm:t>
    </dgm:pt>
    <dgm:pt modelId="{D20A29F7-7567-47C6-ACA6-4FEE409503B1}">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6.2.5. Įgyvendinti ES ir kitų fondų remiamus projektus</a:t>
          </a:r>
        </a:p>
      </dgm:t>
    </dgm:pt>
    <dgm:pt modelId="{DE5DAABB-5911-4C40-B5E7-93BFDA790D9F}" type="parTrans" cxnId="{58992C70-13CA-4DD8-8285-2C08ED8B5FF4}">
      <dgm:prSet/>
      <dgm:spPr/>
      <dgm:t>
        <a:bodyPr/>
        <a:lstStyle/>
        <a:p>
          <a:endParaRPr lang="lt-LT"/>
        </a:p>
      </dgm:t>
    </dgm:pt>
    <dgm:pt modelId="{E1364E25-F959-4CD4-BADA-B50236B099D8}" type="sibTrans" cxnId="{58992C70-13CA-4DD8-8285-2C08ED8B5FF4}">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Y="185689">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8"/>
      <dgm:spPr/>
    </dgm:pt>
    <dgm:pt modelId="{6096DE60-AC5B-449D-8E00-B4774E0E2A14}" type="pres">
      <dgm:prSet presAssocID="{71505C2B-1FA5-43A0-B21E-077F8057D99D}" presName="connTx" presStyleLbl="parChTrans1D2" presStyleIdx="0" presStyleCnt="8"/>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8" custScaleX="386105"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8"/>
      <dgm:spPr/>
    </dgm:pt>
    <dgm:pt modelId="{B7A9FF69-896B-4CB4-AFAC-F2B7F9598165}" type="pres">
      <dgm:prSet presAssocID="{36DCB7B5-0F73-40A1-A23B-3D65372096F2}" presName="connTx" presStyleLbl="parChTrans1D2" presStyleIdx="1" presStyleCnt="8"/>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8" custScaleX="390643">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8"/>
      <dgm:spPr/>
    </dgm:pt>
    <dgm:pt modelId="{FCD8DC89-C137-4B5C-9281-68998D30AB15}" type="pres">
      <dgm:prSet presAssocID="{69DDB400-E616-49E0-BAD2-CC54459F3921}" presName="connTx" presStyleLbl="parChTrans1D2" presStyleIdx="2" presStyleCnt="8"/>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8" custScaleX="389472" custLinFactNeighborX="310"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8"/>
      <dgm:spPr/>
    </dgm:pt>
    <dgm:pt modelId="{4E23F010-F4E2-4619-AFD5-F395B9884FCE}" type="pres">
      <dgm:prSet presAssocID="{4AF9DCEA-F18F-44BC-818F-79A43685ECC2}" presName="connTx" presStyleLbl="parChTrans1D2" presStyleIdx="3" presStyleCnt="8"/>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8" custScaleX="390798"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8"/>
      <dgm:spPr/>
    </dgm:pt>
    <dgm:pt modelId="{B1F73553-0B34-4293-B987-8E0246A2608A}" type="pres">
      <dgm:prSet presAssocID="{37A0F658-208C-4850-A912-981BD1875421}" presName="connTx" presStyleLbl="parChTrans1D2" presStyleIdx="4" presStyleCnt="8"/>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8" custScaleX="389540" custLinFactNeighborX="1446"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8"/>
      <dgm:spPr/>
    </dgm:pt>
    <dgm:pt modelId="{D7F2B063-EF39-486E-8115-6F08724FEB72}" type="pres">
      <dgm:prSet presAssocID="{15BC8550-947B-4D65-BD45-6687917F9236}" presName="connTx" presStyleLbl="parChTrans1D2" presStyleIdx="5" presStyleCnt="8"/>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8" custScaleX="392529" custScaleY="160579">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8"/>
      <dgm:spPr/>
    </dgm:pt>
    <dgm:pt modelId="{7D938DCA-36A4-4282-88D3-C7E8E92C41A8}" type="pres">
      <dgm:prSet presAssocID="{2333C170-1B30-46F8-9E60-42BE2FBC3AA0}" presName="connTx" presStyleLbl="parChTrans1D2" presStyleIdx="6" presStyleCnt="8"/>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8" custScaleX="393258" custLinFactNeighborX="150" custLinFactNeighborY="7319">
        <dgm:presLayoutVars>
          <dgm:chPref val="3"/>
        </dgm:presLayoutVars>
      </dgm:prSet>
      <dgm:spPr/>
    </dgm:pt>
    <dgm:pt modelId="{85154EEC-46E4-431C-843B-8F9A5F2D3E77}" type="pres">
      <dgm:prSet presAssocID="{C392FCE1-BB05-4869-89D2-31BF95E2CA0A}" presName="level3hierChild" presStyleCnt="0"/>
      <dgm:spPr/>
    </dgm:pt>
    <dgm:pt modelId="{70F69529-B42D-4D0B-9586-B4F4B2313B0C}" type="pres">
      <dgm:prSet presAssocID="{DE5DAABB-5911-4C40-B5E7-93BFDA790D9F}" presName="conn2-1" presStyleLbl="parChTrans1D2" presStyleIdx="7" presStyleCnt="8"/>
      <dgm:spPr/>
    </dgm:pt>
    <dgm:pt modelId="{3D1EC94E-324B-49EC-A8AA-3ED8A6B6F7B1}" type="pres">
      <dgm:prSet presAssocID="{DE5DAABB-5911-4C40-B5E7-93BFDA790D9F}" presName="connTx" presStyleLbl="parChTrans1D2" presStyleIdx="7" presStyleCnt="8"/>
      <dgm:spPr/>
    </dgm:pt>
    <dgm:pt modelId="{1DB357AE-A672-4354-B75A-7238C1A173F4}" type="pres">
      <dgm:prSet presAssocID="{D20A29F7-7567-47C6-ACA6-4FEE409503B1}" presName="root2" presStyleCnt="0"/>
      <dgm:spPr/>
    </dgm:pt>
    <dgm:pt modelId="{23E99A5F-83A1-46C5-8B1C-1CB6D263AAB2}" type="pres">
      <dgm:prSet presAssocID="{D20A29F7-7567-47C6-ACA6-4FEE409503B1}" presName="LevelTwoTextNode" presStyleLbl="node2" presStyleIdx="7" presStyleCnt="8" custScaleX="394276">
        <dgm:presLayoutVars>
          <dgm:chPref val="3"/>
        </dgm:presLayoutVars>
      </dgm:prSet>
      <dgm:spPr/>
    </dgm:pt>
    <dgm:pt modelId="{05140AEA-1DA0-4821-8EA8-9B08D32BA944}" type="pres">
      <dgm:prSet presAssocID="{D20A29F7-7567-47C6-ACA6-4FEE409503B1}" presName="level3hierChild" presStyleCnt="0"/>
      <dgm:spPr/>
    </dgm:pt>
  </dgm:ptLst>
  <dgm:cxnLst>
    <dgm:cxn modelId="{6DF35F13-BD27-4234-9B34-537C6E9D7E95}" type="presOf" srcId="{DE5DAABB-5911-4C40-B5E7-93BFDA790D9F}" destId="{70F69529-B42D-4D0B-9586-B4F4B2313B0C}" srcOrd="0" destOrd="0" presId="urn:microsoft.com/office/officeart/2008/layout/HorizontalMultiLevelHierarchy"/>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E9417243-B6C1-4921-91EF-050C46757182}" type="presOf" srcId="{D20A29F7-7567-47C6-ACA6-4FEE409503B1}" destId="{23E99A5F-83A1-46C5-8B1C-1CB6D263AAB2}"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DADB204C-19BB-4642-AD00-012413477D2A}" srcId="{0B1033E6-A392-431D-8EC3-2438C8071DF2}" destId="{2B929976-E983-499A-9F10-C8ACAD8A40E8}" srcOrd="1" destOrd="0" parTransId="{36DCB7B5-0F73-40A1-A23B-3D65372096F2}" sibTransId="{6C76339E-0459-43F8-80B4-D3C0736EB09F}"/>
    <dgm:cxn modelId="{58992C70-13CA-4DD8-8285-2C08ED8B5FF4}" srcId="{0B1033E6-A392-431D-8EC3-2438C8071DF2}" destId="{D20A29F7-7567-47C6-ACA6-4FEE409503B1}" srcOrd="7" destOrd="0" parTransId="{DE5DAABB-5911-4C40-B5E7-93BFDA790D9F}" sibTransId="{E1364E25-F959-4CD4-BADA-B50236B099D8}"/>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160677D0-2AB9-4D3C-BA7E-820C2E7AF9F3}" type="presOf" srcId="{4AF9DCEA-F18F-44BC-818F-79A43685ECC2}" destId="{4E23F010-F4E2-4619-AFD5-F395B9884FCE}"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7B6247EC-1922-454F-8618-77559D1B6B67}" type="presOf" srcId="{DE5DAABB-5911-4C40-B5E7-93BFDA790D9F}" destId="{3D1EC94E-324B-49EC-A8AA-3ED8A6B6F7B1}" srcOrd="1" destOrd="0" presId="urn:microsoft.com/office/officeart/2008/layout/HorizontalMultiLevelHierarchy"/>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D312363D-14A9-460C-AED7-7167B32C686B}" type="presParOf" srcId="{6D1E54CA-3CA1-4DFF-BF81-2065FD7C93D4}" destId="{70F69529-B42D-4D0B-9586-B4F4B2313B0C}" srcOrd="14" destOrd="0" presId="urn:microsoft.com/office/officeart/2008/layout/HorizontalMultiLevelHierarchy"/>
    <dgm:cxn modelId="{A88E0EDB-8504-4DEA-A2E6-F7731525727F}" type="presParOf" srcId="{70F69529-B42D-4D0B-9586-B4F4B2313B0C}" destId="{3D1EC94E-324B-49EC-A8AA-3ED8A6B6F7B1}" srcOrd="0" destOrd="0" presId="urn:microsoft.com/office/officeart/2008/layout/HorizontalMultiLevelHierarchy"/>
    <dgm:cxn modelId="{0E7150FE-C063-40B6-8790-3C3E0C5B4A03}" type="presParOf" srcId="{6D1E54CA-3CA1-4DFF-BF81-2065FD7C93D4}" destId="{1DB357AE-A672-4354-B75A-7238C1A173F4}" srcOrd="15" destOrd="0" presId="urn:microsoft.com/office/officeart/2008/layout/HorizontalMultiLevelHierarchy"/>
    <dgm:cxn modelId="{A3B0522E-D96E-4070-AECF-D46F58210529}" type="presParOf" srcId="{1DB357AE-A672-4354-B75A-7238C1A173F4}" destId="{23E99A5F-83A1-46C5-8B1C-1CB6D263AAB2}" srcOrd="0" destOrd="0" presId="urn:microsoft.com/office/officeart/2008/layout/HorizontalMultiLevelHierarchy"/>
    <dgm:cxn modelId="{BF4043EC-E307-48EC-AB67-3D5CE579238A}" type="presParOf" srcId="{1DB357AE-A672-4354-B75A-7238C1A173F4}" destId="{05140AEA-1DA0-4821-8EA8-9B08D32BA944}" srcOrd="1" destOrd="0" presId="urn:microsoft.com/office/officeart/2008/layout/HorizontalMultiLevelHierarchy"/>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tx2"/>
          </a:solidFill>
        </a:ln>
      </dgm:spPr>
      <dgm:t>
        <a:bodyPr/>
        <a:lstStyle/>
        <a:p>
          <a:r>
            <a:rPr lang="lt-LT" sz="1200">
              <a:latin typeface="Times New Roman" panose="02020603050405020304" pitchFamily="18" charset="0"/>
              <a:cs typeface="Times New Roman" panose="02020603050405020304" pitchFamily="18" charset="0"/>
            </a:rPr>
            <a:t>4 PROGRAMA. SAVIVALDYBĖS VALDYMAS IR PAGRINDINIŲ FUNKCIJŲ VYKDYMAS </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4.1.1. Sudaryti sąlygas sklandžiai įgyvendinti savivaldybės savarankiškąsias funkcijas</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4.1.2. Kokybišlai įgyvendinti valstybines (valstybės perduotas savivaldybėms) funkcijas</a:t>
          </a:r>
        </a:p>
      </dgm:t>
    </dgm:pt>
    <dgm:pt modelId="{36DCB7B5-0F73-40A1-A23B-3D65372096F2}" type="parTrans" cxnId="{DADB204C-19BB-4642-AD00-012413477D2A}">
      <dgm:prSet/>
      <dgm:spPr/>
      <dgm:t>
        <a:bodyPr/>
        <a:lstStyle/>
        <a:p>
          <a:endParaRPr lang="lt-LT"/>
        </a:p>
      </dgm:t>
    </dgm:pt>
    <dgm:pt modelId="{6C76339E-0459-43F8-80B4-D3C0736EB09F}" type="sibTrans" cxnId="{DADB204C-19BB-4642-AD00-012413477D2A}">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4.1.3. Užtikrinti kokybiškų prevencinių programų kūrimą ir įgyvendinimą</a:t>
          </a:r>
        </a:p>
      </dgm:t>
    </dgm:pt>
    <dgm:pt modelId="{69DDB400-E616-49E0-BAD2-CC54459F3921}" type="parTrans" cxnId="{D21C1867-D00F-4DBF-B85D-041768B1B256}">
      <dgm:prSet/>
      <dgm:spPr/>
      <dgm:t>
        <a:bodyPr/>
        <a:lstStyle/>
        <a:p>
          <a:endParaRPr lang="lt-LT"/>
        </a:p>
      </dgm:t>
    </dgm:pt>
    <dgm:pt modelId="{DFBDE8A5-A163-4F07-AF26-167BB5590F2B}" type="sibTrans" cxnId="{D21C1867-D00F-4DBF-B85D-041768B1B2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4.1.4. Užtikrinti nepertraukiamą savivaldybės institucijų ir įstaigų veiklą </a:t>
          </a:r>
        </a:p>
      </dgm:t>
    </dgm:pt>
    <dgm:pt modelId="{4AF9DCEA-F18F-44BC-818F-79A43685ECC2}" type="parTrans" cxnId="{BF287D9B-DAE6-48DF-B730-6044F1660A25}">
      <dgm:prSet/>
      <dgm:spPr/>
      <dgm:t>
        <a:bodyPr/>
        <a:lstStyle/>
        <a:p>
          <a:endParaRPr lang="lt-LT"/>
        </a:p>
      </dgm:t>
    </dgm:pt>
    <dgm:pt modelId="{DBBC6323-533A-446A-92CB-9FE9DA8BCBEB}" type="sibTrans" cxnId="{BF287D9B-DAE6-48DF-B730-6044F1660A25}">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4.2.1. Užtikrinti nepertraukiamą kreditorinių įsiskolinimų valdymą</a:t>
          </a:r>
        </a:p>
      </dgm:t>
    </dgm:pt>
    <dgm:pt modelId="{37A0F658-208C-4850-A912-981BD1875421}" type="parTrans" cxnId="{F6027CC6-B5D6-4841-BAE1-3A6C39194056}">
      <dgm:prSet/>
      <dgm:spPr/>
      <dgm:t>
        <a:bodyPr/>
        <a:lstStyle/>
        <a:p>
          <a:endParaRPr lang="lt-LT"/>
        </a:p>
      </dgm:t>
    </dgm:pt>
    <dgm:pt modelId="{EBA582A2-16A7-43AD-9A6C-078706E3CBC0}" type="sibTrans" cxnId="{F6027CC6-B5D6-4841-BAE1-3A6C39194056}">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4.3.1. Organizuoti ir vykdyti savivaldybės turto valdymo ir juridinio įteisinimo funkcijas</a:t>
          </a:r>
        </a:p>
      </dgm:t>
    </dgm:pt>
    <dgm:pt modelId="{15BC8550-947B-4D65-BD45-6687917F9236}" type="parTrans" cxnId="{61F5395B-293A-4F70-A5F5-4E67C77AA054}">
      <dgm:prSet/>
      <dgm:spPr/>
      <dgm:t>
        <a:bodyPr/>
        <a:lstStyle/>
        <a:p>
          <a:endParaRPr lang="lt-LT"/>
        </a:p>
      </dgm:t>
    </dgm:pt>
    <dgm:pt modelId="{0A378867-ABE7-4755-BE92-95CBF8584E44}" type="sibTrans" cxnId="{61F5395B-293A-4F70-A5F5-4E67C77AA054}">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4.4.1. Rengti ir įgyvendinti savivaldybės ilgalaikius strateginius planus</a:t>
          </a:r>
        </a:p>
      </dgm:t>
    </dgm:pt>
    <dgm:pt modelId="{2333C170-1B30-46F8-9E60-42BE2FBC3AA0}" type="parTrans" cxnId="{4244B931-45D9-4E4B-897F-246FE47E437A}">
      <dgm:prSet/>
      <dgm:spPr/>
      <dgm:t>
        <a:bodyPr/>
        <a:lstStyle/>
        <a:p>
          <a:endParaRPr lang="lt-LT"/>
        </a:p>
      </dgm:t>
    </dgm:pt>
    <dgm:pt modelId="{F62B33D7-76D0-4DC8-9C32-61E7C8B69F9B}" type="sibTrans" cxnId="{4244B931-45D9-4E4B-897F-246FE47E437A}">
      <dgm:prSet/>
      <dgm:spPr/>
      <dgm:t>
        <a:bodyPr/>
        <a:lstStyle/>
        <a:p>
          <a:endParaRPr lang="lt-LT"/>
        </a:p>
      </dgm:t>
    </dgm:pt>
    <dgm:pt modelId="{72DEAE86-496F-49F7-903C-5166500AC506}">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4.5.1. Stiprinti įstaigos organizacinę kultūrą</a:t>
          </a:r>
        </a:p>
      </dgm:t>
    </dgm:pt>
    <dgm:pt modelId="{522A79DA-0F5F-4863-8BEF-3BF65DA19A11}" type="parTrans" cxnId="{BE05179D-352E-41AF-90F9-E74AF36C3D58}">
      <dgm:prSet/>
      <dgm:spPr/>
      <dgm:t>
        <a:bodyPr/>
        <a:lstStyle/>
        <a:p>
          <a:endParaRPr lang="lt-LT"/>
        </a:p>
      </dgm:t>
    </dgm:pt>
    <dgm:pt modelId="{F6B27972-6173-4561-88D5-8C50953D28AF}" type="sibTrans" cxnId="{BE05179D-352E-41AF-90F9-E74AF36C3D58}">
      <dgm:prSet/>
      <dgm:spPr/>
      <dgm:t>
        <a:bodyPr/>
        <a:lstStyle/>
        <a:p>
          <a:endParaRPr lang="lt-LT"/>
        </a:p>
      </dgm:t>
    </dgm:pt>
    <dgm:pt modelId="{F661695A-7697-456F-9234-5BBCA82B9936}">
      <dgm:prSet custT="1"/>
      <dgm:spPr>
        <a:solidFill>
          <a:schemeClr val="accent4">
            <a:lumMod val="20000"/>
            <a:lumOff val="80000"/>
          </a:schemeClr>
        </a:solidFill>
        <a:ln>
          <a:solidFill>
            <a:schemeClr val="accent4"/>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4.5.2. Didinti darbuotojų kompetencijas</a:t>
          </a:r>
          <a:endParaRPr lang="lt-LT" sz="2200"/>
        </a:p>
      </dgm:t>
    </dgm:pt>
    <dgm:pt modelId="{6814DB00-EBE7-442E-8A93-57F52C3E5C01}" type="parTrans" cxnId="{25D40ACC-D359-440B-97F8-BEACF793A088}">
      <dgm:prSet/>
      <dgm:spPr/>
      <dgm:t>
        <a:bodyPr/>
        <a:lstStyle/>
        <a:p>
          <a:endParaRPr lang="lt-LT"/>
        </a:p>
      </dgm:t>
    </dgm:pt>
    <dgm:pt modelId="{97EED1CA-20D4-4F10-9ABB-4B09E77EA94D}" type="sibTrans" cxnId="{25D40ACC-D359-440B-97F8-BEACF793A088}">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Y="185689">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9"/>
      <dgm:spPr/>
    </dgm:pt>
    <dgm:pt modelId="{6096DE60-AC5B-449D-8E00-B4774E0E2A14}" type="pres">
      <dgm:prSet presAssocID="{71505C2B-1FA5-43A0-B21E-077F8057D99D}" presName="connTx" presStyleLbl="parChTrans1D2" presStyleIdx="0" presStyleCnt="9"/>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9" custScaleX="471595"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9"/>
      <dgm:spPr/>
    </dgm:pt>
    <dgm:pt modelId="{B7A9FF69-896B-4CB4-AFAC-F2B7F9598165}" type="pres">
      <dgm:prSet presAssocID="{36DCB7B5-0F73-40A1-A23B-3D65372096F2}" presName="connTx" presStyleLbl="parChTrans1D2" presStyleIdx="1" presStyleCnt="9"/>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9" custScaleX="473377">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9"/>
      <dgm:spPr/>
    </dgm:pt>
    <dgm:pt modelId="{FCD8DC89-C137-4B5C-9281-68998D30AB15}" type="pres">
      <dgm:prSet presAssocID="{69DDB400-E616-49E0-BAD2-CC54459F3921}" presName="connTx" presStyleLbl="parChTrans1D2" presStyleIdx="2" presStyleCnt="9"/>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9" custScaleX="473415" custLinFactNeighborX="310"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9"/>
      <dgm:spPr/>
    </dgm:pt>
    <dgm:pt modelId="{4E23F010-F4E2-4619-AFD5-F395B9884FCE}" type="pres">
      <dgm:prSet presAssocID="{4AF9DCEA-F18F-44BC-818F-79A43685ECC2}" presName="connTx" presStyleLbl="parChTrans1D2" presStyleIdx="3" presStyleCnt="9"/>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9" custScaleX="475456"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9"/>
      <dgm:spPr/>
    </dgm:pt>
    <dgm:pt modelId="{B1F73553-0B34-4293-B987-8E0246A2608A}" type="pres">
      <dgm:prSet presAssocID="{37A0F658-208C-4850-A912-981BD1875421}" presName="connTx" presStyleLbl="parChTrans1D2" presStyleIdx="4" presStyleCnt="9"/>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9" custScaleX="472497" custLinFactNeighborX="2977"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9"/>
      <dgm:spPr/>
    </dgm:pt>
    <dgm:pt modelId="{D7F2B063-EF39-486E-8115-6F08724FEB72}" type="pres">
      <dgm:prSet presAssocID="{15BC8550-947B-4D65-BD45-6687917F9236}" presName="connTx" presStyleLbl="parChTrans1D2" presStyleIdx="5" presStyleCnt="9"/>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9" custScaleX="476077">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9"/>
      <dgm:spPr/>
    </dgm:pt>
    <dgm:pt modelId="{7D938DCA-36A4-4282-88D3-C7E8E92C41A8}" type="pres">
      <dgm:prSet presAssocID="{2333C170-1B30-46F8-9E60-42BE2FBC3AA0}" presName="connTx" presStyleLbl="parChTrans1D2" presStyleIdx="6" presStyleCnt="9"/>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9" custScaleX="477207" custLinFactNeighborX="-363" custLinFactNeighborY="38">
        <dgm:presLayoutVars>
          <dgm:chPref val="3"/>
        </dgm:presLayoutVars>
      </dgm:prSet>
      <dgm:spPr/>
    </dgm:pt>
    <dgm:pt modelId="{85154EEC-46E4-431C-843B-8F9A5F2D3E77}" type="pres">
      <dgm:prSet presAssocID="{C392FCE1-BB05-4869-89D2-31BF95E2CA0A}" presName="level3hierChild" presStyleCnt="0"/>
      <dgm:spPr/>
    </dgm:pt>
    <dgm:pt modelId="{363EDD66-24D5-4746-A724-84DDD2011988}" type="pres">
      <dgm:prSet presAssocID="{522A79DA-0F5F-4863-8BEF-3BF65DA19A11}" presName="conn2-1" presStyleLbl="parChTrans1D2" presStyleIdx="7" presStyleCnt="9"/>
      <dgm:spPr/>
    </dgm:pt>
    <dgm:pt modelId="{49ECB596-2186-4540-B7F7-09E3EBD48BA8}" type="pres">
      <dgm:prSet presAssocID="{522A79DA-0F5F-4863-8BEF-3BF65DA19A11}" presName="connTx" presStyleLbl="parChTrans1D2" presStyleIdx="7" presStyleCnt="9"/>
      <dgm:spPr/>
    </dgm:pt>
    <dgm:pt modelId="{B0803B36-E39B-491C-8C0F-318A0568BB33}" type="pres">
      <dgm:prSet presAssocID="{72DEAE86-496F-49F7-903C-5166500AC506}" presName="root2" presStyleCnt="0"/>
      <dgm:spPr/>
    </dgm:pt>
    <dgm:pt modelId="{9D7450CF-ABEA-429D-9ECC-2AFADA8F6596}" type="pres">
      <dgm:prSet presAssocID="{72DEAE86-496F-49F7-903C-5166500AC506}" presName="LevelTwoTextNode" presStyleLbl="node2" presStyleIdx="7" presStyleCnt="9" custScaleX="479453" custLinFactNeighborX="-2893" custLinFactNeighborY="-10395">
        <dgm:presLayoutVars>
          <dgm:chPref val="3"/>
        </dgm:presLayoutVars>
      </dgm:prSet>
      <dgm:spPr/>
    </dgm:pt>
    <dgm:pt modelId="{64352227-FA4E-4385-B2D8-560D23731796}" type="pres">
      <dgm:prSet presAssocID="{72DEAE86-496F-49F7-903C-5166500AC506}" presName="level3hierChild" presStyleCnt="0"/>
      <dgm:spPr/>
    </dgm:pt>
    <dgm:pt modelId="{99B9B132-0AA1-4707-A919-944FD4B954F6}" type="pres">
      <dgm:prSet presAssocID="{6814DB00-EBE7-442E-8A93-57F52C3E5C01}" presName="conn2-1" presStyleLbl="parChTrans1D2" presStyleIdx="8" presStyleCnt="9"/>
      <dgm:spPr/>
    </dgm:pt>
    <dgm:pt modelId="{0C049354-839B-429F-A4CA-3BC5B488456B}" type="pres">
      <dgm:prSet presAssocID="{6814DB00-EBE7-442E-8A93-57F52C3E5C01}" presName="connTx" presStyleLbl="parChTrans1D2" presStyleIdx="8" presStyleCnt="9"/>
      <dgm:spPr/>
    </dgm:pt>
    <dgm:pt modelId="{03FF6A19-5B7E-4B2F-BD93-AE342C7AF4D8}" type="pres">
      <dgm:prSet presAssocID="{F661695A-7697-456F-9234-5BBCA82B9936}" presName="root2" presStyleCnt="0"/>
      <dgm:spPr/>
    </dgm:pt>
    <dgm:pt modelId="{DB2CFFA4-D6F3-4E52-8E80-D73CBE2494CE}" type="pres">
      <dgm:prSet presAssocID="{F661695A-7697-456F-9234-5BBCA82B9936}" presName="LevelTwoTextNode" presStyleLbl="node2" presStyleIdx="8" presStyleCnt="9" custScaleX="479061" custLinFactNeighborX="-2311" custLinFactNeighborY="1046">
        <dgm:presLayoutVars>
          <dgm:chPref val="3"/>
        </dgm:presLayoutVars>
      </dgm:prSet>
      <dgm:spPr/>
    </dgm:pt>
    <dgm:pt modelId="{58752753-94B9-48D3-9CAC-5D23C7ABC083}" type="pres">
      <dgm:prSet presAssocID="{F661695A-7697-456F-9234-5BBCA82B9936}" presName="level3hierChild" presStyleCnt="0"/>
      <dgm:spPr/>
    </dgm:pt>
  </dgm:ptLst>
  <dgm:cxnLst>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D5EA5B5C-ABD6-4EE8-BC74-41DC7DE396FD}" type="presOf" srcId="{522A79DA-0F5F-4863-8BEF-3BF65DA19A11}" destId="{363EDD66-24D5-4746-A724-84DDD2011988}"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93C38265-3D54-4505-9FA8-907553EE54AC}" type="presOf" srcId="{F661695A-7697-456F-9234-5BBCA82B9936}" destId="{DB2CFFA4-D6F3-4E52-8E80-D73CBE2494CE}"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DADB204C-19BB-4642-AD00-012413477D2A}" srcId="{0B1033E6-A392-431D-8EC3-2438C8071DF2}" destId="{2B929976-E983-499A-9F10-C8ACAD8A40E8}" srcOrd="1" destOrd="0" parTransId="{36DCB7B5-0F73-40A1-A23B-3D65372096F2}" sibTransId="{6C76339E-0459-43F8-80B4-D3C0736EB09F}"/>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34D42385-C0AF-4769-A80F-3B10F0CE5915}" type="presOf" srcId="{6814DB00-EBE7-442E-8A93-57F52C3E5C01}" destId="{99B9B132-0AA1-4707-A919-944FD4B954F6}" srcOrd="0"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BF5A5C96-9A13-48A7-BAA0-915C9589508A}" type="presOf" srcId="{72DEAE86-496F-49F7-903C-5166500AC506}" destId="{9D7450CF-ABEA-429D-9ECC-2AFADA8F6596}" srcOrd="0"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BE05179D-352E-41AF-90F9-E74AF36C3D58}" srcId="{0B1033E6-A392-431D-8EC3-2438C8071DF2}" destId="{72DEAE86-496F-49F7-903C-5166500AC506}" srcOrd="7" destOrd="0" parTransId="{522A79DA-0F5F-4863-8BEF-3BF65DA19A11}" sibTransId="{F6B27972-6173-4561-88D5-8C50953D28AF}"/>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BA7106B3-F07E-4F98-BE33-E55FD3E553FE}" type="presOf" srcId="{522A79DA-0F5F-4863-8BEF-3BF65DA19A11}" destId="{49ECB596-2186-4540-B7F7-09E3EBD48BA8}" srcOrd="1"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A075CECA-D7BB-45B1-8420-252AB544E597}" type="presOf" srcId="{6814DB00-EBE7-442E-8A93-57F52C3E5C01}" destId="{0C049354-839B-429F-A4CA-3BC5B488456B}" srcOrd="1" destOrd="0" presId="urn:microsoft.com/office/officeart/2008/layout/HorizontalMultiLevelHierarchy"/>
    <dgm:cxn modelId="{25D40ACC-D359-440B-97F8-BEACF793A088}" srcId="{0B1033E6-A392-431D-8EC3-2438C8071DF2}" destId="{F661695A-7697-456F-9234-5BBCA82B9936}" srcOrd="8" destOrd="0" parTransId="{6814DB00-EBE7-442E-8A93-57F52C3E5C01}" sibTransId="{97EED1CA-20D4-4F10-9ABB-4B09E77EA94D}"/>
    <dgm:cxn modelId="{160677D0-2AB9-4D3C-BA7E-820C2E7AF9F3}" type="presOf" srcId="{4AF9DCEA-F18F-44BC-818F-79A43685ECC2}" destId="{4E23F010-F4E2-4619-AFD5-F395B9884FCE}"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A2176E91-4767-470C-B988-5157260081D5}" type="presParOf" srcId="{6D1E54CA-3CA1-4DFF-BF81-2065FD7C93D4}" destId="{363EDD66-24D5-4746-A724-84DDD2011988}" srcOrd="14" destOrd="0" presId="urn:microsoft.com/office/officeart/2008/layout/HorizontalMultiLevelHierarchy"/>
    <dgm:cxn modelId="{50405991-D876-4984-9554-8EB91930BE85}" type="presParOf" srcId="{363EDD66-24D5-4746-A724-84DDD2011988}" destId="{49ECB596-2186-4540-B7F7-09E3EBD48BA8}" srcOrd="0" destOrd="0" presId="urn:microsoft.com/office/officeart/2008/layout/HorizontalMultiLevelHierarchy"/>
    <dgm:cxn modelId="{252E9243-3ABF-48F5-A131-54809DDF6578}" type="presParOf" srcId="{6D1E54CA-3CA1-4DFF-BF81-2065FD7C93D4}" destId="{B0803B36-E39B-491C-8C0F-318A0568BB33}" srcOrd="15" destOrd="0" presId="urn:microsoft.com/office/officeart/2008/layout/HorizontalMultiLevelHierarchy"/>
    <dgm:cxn modelId="{71E2E4AA-480B-4596-85C3-67F42DDE3C8F}" type="presParOf" srcId="{B0803B36-E39B-491C-8C0F-318A0568BB33}" destId="{9D7450CF-ABEA-429D-9ECC-2AFADA8F6596}" srcOrd="0" destOrd="0" presId="urn:microsoft.com/office/officeart/2008/layout/HorizontalMultiLevelHierarchy"/>
    <dgm:cxn modelId="{F31C0B70-A37E-4140-9AC0-FD0630B25C20}" type="presParOf" srcId="{B0803B36-E39B-491C-8C0F-318A0568BB33}" destId="{64352227-FA4E-4385-B2D8-560D23731796}" srcOrd="1" destOrd="0" presId="urn:microsoft.com/office/officeart/2008/layout/HorizontalMultiLevelHierarchy"/>
    <dgm:cxn modelId="{AA08E56E-BD9E-49AD-A1BD-0499B4A7DF4E}" type="presParOf" srcId="{6D1E54CA-3CA1-4DFF-BF81-2065FD7C93D4}" destId="{99B9B132-0AA1-4707-A919-944FD4B954F6}" srcOrd="16" destOrd="0" presId="urn:microsoft.com/office/officeart/2008/layout/HorizontalMultiLevelHierarchy"/>
    <dgm:cxn modelId="{E5FF62A4-6321-414B-9B61-6B5FC602924B}" type="presParOf" srcId="{99B9B132-0AA1-4707-A919-944FD4B954F6}" destId="{0C049354-839B-429F-A4CA-3BC5B488456B}" srcOrd="0" destOrd="0" presId="urn:microsoft.com/office/officeart/2008/layout/HorizontalMultiLevelHierarchy"/>
    <dgm:cxn modelId="{AB043BD9-6775-4E5C-8BB5-2CFBFF249420}" type="presParOf" srcId="{6D1E54CA-3CA1-4DFF-BF81-2065FD7C93D4}" destId="{03FF6A19-5B7E-4B2F-BD93-AE342C7AF4D8}" srcOrd="17" destOrd="0" presId="urn:microsoft.com/office/officeart/2008/layout/HorizontalMultiLevelHierarchy"/>
    <dgm:cxn modelId="{9A444876-6A83-4D36-9F7C-8C92011DED82}" type="presParOf" srcId="{03FF6A19-5B7E-4B2F-BD93-AE342C7AF4D8}" destId="{DB2CFFA4-D6F3-4E52-8E80-D73CBE2494CE}" srcOrd="0" destOrd="0" presId="urn:microsoft.com/office/officeart/2008/layout/HorizontalMultiLevelHierarchy"/>
    <dgm:cxn modelId="{9112B0A8-CD2F-4045-96D7-A980FFD2C395}" type="presParOf" srcId="{03FF6A19-5B7E-4B2F-BD93-AE342C7AF4D8}" destId="{58752753-94B9-48D3-9CAC-5D23C7ABC083}" srcOrd="1" destOrd="0" presId="urn:microsoft.com/office/officeart/2008/layout/HorizontalMultiLevelHierarchy"/>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C9F3FB8-2E0A-4B72-B625-2E09957D6BB2}">
      <dsp:nvSpPr>
        <dsp:cNvPr id="0" name=""/>
        <dsp:cNvSpPr/>
      </dsp:nvSpPr>
      <dsp:spPr>
        <a:xfrm>
          <a:off x="613104" y="2116800"/>
          <a:ext cx="170400" cy="1946559"/>
        </a:xfrm>
        <a:custGeom>
          <a:avLst/>
          <a:gdLst/>
          <a:ahLst/>
          <a:cxnLst/>
          <a:rect l="0" t="0" r="0" b="0"/>
          <a:pathLst>
            <a:path>
              <a:moveTo>
                <a:pt x="0" y="0"/>
              </a:moveTo>
              <a:lnTo>
                <a:pt x="85200" y="0"/>
              </a:lnTo>
              <a:lnTo>
                <a:pt x="85200" y="1946559"/>
              </a:lnTo>
              <a:lnTo>
                <a:pt x="170400" y="1946559"/>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lt-LT" sz="700" kern="1200"/>
        </a:p>
      </dsp:txBody>
      <dsp:txXfrm>
        <a:off x="649454" y="3041229"/>
        <a:ext cx="97700" cy="97700"/>
      </dsp:txXfrm>
    </dsp:sp>
    <dsp:sp modelId="{BD027621-0CB7-418B-9122-41E7A2A037A4}">
      <dsp:nvSpPr>
        <dsp:cNvPr id="0" name=""/>
        <dsp:cNvSpPr/>
      </dsp:nvSpPr>
      <dsp:spPr>
        <a:xfrm>
          <a:off x="613104" y="2116800"/>
          <a:ext cx="170400" cy="1627952"/>
        </a:xfrm>
        <a:custGeom>
          <a:avLst/>
          <a:gdLst/>
          <a:ahLst/>
          <a:cxnLst/>
          <a:rect l="0" t="0" r="0" b="0"/>
          <a:pathLst>
            <a:path>
              <a:moveTo>
                <a:pt x="0" y="0"/>
              </a:moveTo>
              <a:lnTo>
                <a:pt x="85200" y="0"/>
              </a:lnTo>
              <a:lnTo>
                <a:pt x="85200" y="1627952"/>
              </a:lnTo>
              <a:lnTo>
                <a:pt x="170400" y="1627952"/>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57383" y="2889855"/>
        <a:ext cx="81842" cy="81842"/>
      </dsp:txXfrm>
    </dsp:sp>
    <dsp:sp modelId="{A31F4180-4958-411D-91B5-5FA93FAA6170}">
      <dsp:nvSpPr>
        <dsp:cNvPr id="0" name=""/>
        <dsp:cNvSpPr/>
      </dsp:nvSpPr>
      <dsp:spPr>
        <a:xfrm>
          <a:off x="613104" y="2116800"/>
          <a:ext cx="170400" cy="1303256"/>
        </a:xfrm>
        <a:custGeom>
          <a:avLst/>
          <a:gdLst/>
          <a:ahLst/>
          <a:cxnLst/>
          <a:rect l="0" t="0" r="0" b="0"/>
          <a:pathLst>
            <a:path>
              <a:moveTo>
                <a:pt x="0" y="0"/>
              </a:moveTo>
              <a:lnTo>
                <a:pt x="85200" y="0"/>
              </a:lnTo>
              <a:lnTo>
                <a:pt x="85200" y="1303256"/>
              </a:lnTo>
              <a:lnTo>
                <a:pt x="170400" y="130325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65446" y="2735569"/>
        <a:ext cx="65717" cy="65717"/>
      </dsp:txXfrm>
    </dsp:sp>
    <dsp:sp modelId="{EB38EA26-ED5F-4C5F-A03F-EA3EE1785922}">
      <dsp:nvSpPr>
        <dsp:cNvPr id="0" name=""/>
        <dsp:cNvSpPr/>
      </dsp:nvSpPr>
      <dsp:spPr>
        <a:xfrm>
          <a:off x="613104" y="2116800"/>
          <a:ext cx="170400" cy="978560"/>
        </a:xfrm>
        <a:custGeom>
          <a:avLst/>
          <a:gdLst/>
          <a:ahLst/>
          <a:cxnLst/>
          <a:rect l="0" t="0" r="0" b="0"/>
          <a:pathLst>
            <a:path>
              <a:moveTo>
                <a:pt x="0" y="0"/>
              </a:moveTo>
              <a:lnTo>
                <a:pt x="85200" y="0"/>
              </a:lnTo>
              <a:lnTo>
                <a:pt x="85200" y="978560"/>
              </a:lnTo>
              <a:lnTo>
                <a:pt x="170400" y="97856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3472" y="2581247"/>
        <a:ext cx="49664" cy="49664"/>
      </dsp:txXfrm>
    </dsp:sp>
    <dsp:sp modelId="{BBDBFC56-97C6-4E8F-8E33-E4712BC29846}">
      <dsp:nvSpPr>
        <dsp:cNvPr id="0" name=""/>
        <dsp:cNvSpPr/>
      </dsp:nvSpPr>
      <dsp:spPr>
        <a:xfrm>
          <a:off x="613104" y="2116800"/>
          <a:ext cx="170400" cy="607324"/>
        </a:xfrm>
        <a:custGeom>
          <a:avLst/>
          <a:gdLst/>
          <a:ahLst/>
          <a:cxnLst/>
          <a:rect l="0" t="0" r="0" b="0"/>
          <a:pathLst>
            <a:path>
              <a:moveTo>
                <a:pt x="0" y="0"/>
              </a:moveTo>
              <a:lnTo>
                <a:pt x="85200" y="0"/>
              </a:lnTo>
              <a:lnTo>
                <a:pt x="85200" y="607324"/>
              </a:lnTo>
              <a:lnTo>
                <a:pt x="170400" y="607324"/>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82535" y="2404692"/>
        <a:ext cx="31538" cy="31538"/>
      </dsp:txXfrm>
    </dsp:sp>
    <dsp:sp modelId="{7CC1BBFB-C085-47F2-9171-6BD7F10FB534}">
      <dsp:nvSpPr>
        <dsp:cNvPr id="0" name=""/>
        <dsp:cNvSpPr/>
      </dsp:nvSpPr>
      <dsp:spPr>
        <a:xfrm>
          <a:off x="613104" y="2116800"/>
          <a:ext cx="170400" cy="236089"/>
        </a:xfrm>
        <a:custGeom>
          <a:avLst/>
          <a:gdLst/>
          <a:ahLst/>
          <a:cxnLst/>
          <a:rect l="0" t="0" r="0" b="0"/>
          <a:pathLst>
            <a:path>
              <a:moveTo>
                <a:pt x="0" y="0"/>
              </a:moveTo>
              <a:lnTo>
                <a:pt x="85200" y="0"/>
              </a:lnTo>
              <a:lnTo>
                <a:pt x="85200" y="236089"/>
              </a:lnTo>
              <a:lnTo>
                <a:pt x="170400" y="236089"/>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91025" y="2227565"/>
        <a:ext cx="14558" cy="14558"/>
      </dsp:txXfrm>
    </dsp:sp>
    <dsp:sp modelId="{4A0700E1-3F6E-4C84-B1B0-4525112965D8}">
      <dsp:nvSpPr>
        <dsp:cNvPr id="0" name=""/>
        <dsp:cNvSpPr/>
      </dsp:nvSpPr>
      <dsp:spPr>
        <a:xfrm>
          <a:off x="613104" y="1982473"/>
          <a:ext cx="188318" cy="91440"/>
        </a:xfrm>
        <a:custGeom>
          <a:avLst/>
          <a:gdLst/>
          <a:ahLst/>
          <a:cxnLst/>
          <a:rect l="0" t="0" r="0" b="0"/>
          <a:pathLst>
            <a:path>
              <a:moveTo>
                <a:pt x="0" y="134326"/>
              </a:moveTo>
              <a:lnTo>
                <a:pt x="94159" y="134326"/>
              </a:lnTo>
              <a:lnTo>
                <a:pt x="94159" y="45720"/>
              </a:lnTo>
              <a:lnTo>
                <a:pt x="188318" y="4572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702060" y="2022989"/>
        <a:ext cx="10406" cy="10406"/>
      </dsp:txXfrm>
    </dsp:sp>
    <dsp:sp modelId="{3236D79C-E4E6-46F9-A3E1-206812199750}">
      <dsp:nvSpPr>
        <dsp:cNvPr id="0" name=""/>
        <dsp:cNvSpPr/>
      </dsp:nvSpPr>
      <dsp:spPr>
        <a:xfrm>
          <a:off x="613104" y="1703496"/>
          <a:ext cx="170400" cy="413303"/>
        </a:xfrm>
        <a:custGeom>
          <a:avLst/>
          <a:gdLst/>
          <a:ahLst/>
          <a:cxnLst/>
          <a:rect l="0" t="0" r="0" b="0"/>
          <a:pathLst>
            <a:path>
              <a:moveTo>
                <a:pt x="0" y="413303"/>
              </a:moveTo>
              <a:lnTo>
                <a:pt x="85200" y="413303"/>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87128" y="1898972"/>
        <a:ext cx="22352" cy="22352"/>
      </dsp:txXfrm>
    </dsp:sp>
    <dsp:sp modelId="{4A676034-36E6-4EAC-83CF-133CBF2F250E}">
      <dsp:nvSpPr>
        <dsp:cNvPr id="0" name=""/>
        <dsp:cNvSpPr/>
      </dsp:nvSpPr>
      <dsp:spPr>
        <a:xfrm>
          <a:off x="613104" y="1378800"/>
          <a:ext cx="170400" cy="737999"/>
        </a:xfrm>
        <a:custGeom>
          <a:avLst/>
          <a:gdLst/>
          <a:ahLst/>
          <a:cxnLst/>
          <a:rect l="0" t="0" r="0" b="0"/>
          <a:pathLst>
            <a:path>
              <a:moveTo>
                <a:pt x="0" y="737999"/>
              </a:moveTo>
              <a:lnTo>
                <a:pt x="85200" y="737999"/>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9369" y="1728864"/>
        <a:ext cx="37870" cy="37870"/>
      </dsp:txXfrm>
    </dsp:sp>
    <dsp:sp modelId="{7049A4FE-1D46-4D5B-B266-70C66325BCF1}">
      <dsp:nvSpPr>
        <dsp:cNvPr id="0" name=""/>
        <dsp:cNvSpPr/>
      </dsp:nvSpPr>
      <dsp:spPr>
        <a:xfrm>
          <a:off x="613104" y="1054104"/>
          <a:ext cx="170400" cy="1062695"/>
        </a:xfrm>
        <a:custGeom>
          <a:avLst/>
          <a:gdLst/>
          <a:ahLst/>
          <a:cxnLst/>
          <a:rect l="0" t="0" r="0" b="0"/>
          <a:pathLst>
            <a:path>
              <a:moveTo>
                <a:pt x="0" y="1062695"/>
              </a:moveTo>
              <a:lnTo>
                <a:pt x="85200" y="1062695"/>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1398" y="1558545"/>
        <a:ext cx="53813" cy="53813"/>
      </dsp:txXfrm>
    </dsp:sp>
    <dsp:sp modelId="{5C9CF2DF-E1CF-4DB1-AD4E-4A832844B3F1}">
      <dsp:nvSpPr>
        <dsp:cNvPr id="0" name=""/>
        <dsp:cNvSpPr/>
      </dsp:nvSpPr>
      <dsp:spPr>
        <a:xfrm>
          <a:off x="613104" y="642298"/>
          <a:ext cx="182345" cy="1474501"/>
        </a:xfrm>
        <a:custGeom>
          <a:avLst/>
          <a:gdLst/>
          <a:ahLst/>
          <a:cxnLst/>
          <a:rect l="0" t="0" r="0" b="0"/>
          <a:pathLst>
            <a:path>
              <a:moveTo>
                <a:pt x="0" y="1474501"/>
              </a:moveTo>
              <a:lnTo>
                <a:pt x="91172" y="1474501"/>
              </a:lnTo>
              <a:lnTo>
                <a:pt x="91172" y="0"/>
              </a:lnTo>
              <a:lnTo>
                <a:pt x="18234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67134" y="1342406"/>
        <a:ext cx="74286" cy="74286"/>
      </dsp:txXfrm>
    </dsp:sp>
    <dsp:sp modelId="{5411667F-EC55-46F1-B49B-5C788BAAF383}">
      <dsp:nvSpPr>
        <dsp:cNvPr id="0" name=""/>
        <dsp:cNvSpPr/>
      </dsp:nvSpPr>
      <dsp:spPr>
        <a:xfrm>
          <a:off x="613104" y="221217"/>
          <a:ext cx="170400" cy="1895582"/>
        </a:xfrm>
        <a:custGeom>
          <a:avLst/>
          <a:gdLst/>
          <a:ahLst/>
          <a:cxnLst/>
          <a:rect l="0" t="0" r="0" b="0"/>
          <a:pathLst>
            <a:path>
              <a:moveTo>
                <a:pt x="0" y="1895582"/>
              </a:moveTo>
              <a:lnTo>
                <a:pt x="85200" y="1895582"/>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650724" y="1121428"/>
        <a:ext cx="95161" cy="95161"/>
      </dsp:txXfrm>
    </dsp:sp>
    <dsp:sp modelId="{9620109F-18CD-44CF-9FB9-B7DB17DBF02F}">
      <dsp:nvSpPr>
        <dsp:cNvPr id="0" name=""/>
        <dsp:cNvSpPr/>
      </dsp:nvSpPr>
      <dsp:spPr>
        <a:xfrm rot="16200000">
          <a:off x="-1754645" y="1813050"/>
          <a:ext cx="4128002" cy="607498"/>
        </a:xfrm>
        <a:prstGeom prst="rect">
          <a:avLst/>
        </a:prstGeom>
        <a:solidFill>
          <a:schemeClr val="accent4">
            <a:lumMod val="7500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1.</a:t>
          </a:r>
          <a:r>
            <a:rPr lang="lt-LT" sz="1200" b="1" kern="1200">
              <a:latin typeface="Times New Roman" panose="02020603050405020304" pitchFamily="18" charset="0"/>
              <a:cs typeface="Times New Roman" panose="02020603050405020304" pitchFamily="18" charset="0"/>
            </a:rPr>
            <a:t> UGDYMO IR SPORTO PASLAUGŲ KOKYBĖS IR PRIEINAMUMO UŽTIKRINIMAS</a:t>
          </a:r>
          <a:endParaRPr lang="lt-LT" sz="1200" kern="1200">
            <a:latin typeface="Times New Roman" panose="02020603050405020304" pitchFamily="18" charset="0"/>
            <a:cs typeface="Times New Roman" panose="02020603050405020304" pitchFamily="18" charset="0"/>
          </a:endParaRPr>
        </a:p>
      </dsp:txBody>
      <dsp:txXfrm>
        <a:off x="-1754645" y="1813050"/>
        <a:ext cx="4128002" cy="607498"/>
      </dsp:txXfrm>
    </dsp:sp>
    <dsp:sp modelId="{903E99D5-B35E-4F58-ACC2-87F4511D1E70}">
      <dsp:nvSpPr>
        <dsp:cNvPr id="0" name=""/>
        <dsp:cNvSpPr/>
      </dsp:nvSpPr>
      <dsp:spPr>
        <a:xfrm>
          <a:off x="783505" y="34272"/>
          <a:ext cx="5024430" cy="373888"/>
        </a:xfrm>
        <a:prstGeom prst="rect">
          <a:avLst/>
        </a:prstGeom>
        <a:solidFill>
          <a:srgbClr val="CCFFFF"/>
        </a:solidFill>
        <a:ln w="9525" cap="rnd"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1.1.1. Sudaryti sąlygas ugdyti vaikus ikimokyklinio ugdymo,  bendrojo ugdymo paslaugas teikiančiose įstaigose</a:t>
          </a:r>
        </a:p>
      </dsp:txBody>
      <dsp:txXfrm>
        <a:off x="783505" y="34272"/>
        <a:ext cx="5024430" cy="373888"/>
      </dsp:txXfrm>
    </dsp:sp>
    <dsp:sp modelId="{7AEF659F-F055-4D70-B551-A6EB3E887581}">
      <dsp:nvSpPr>
        <dsp:cNvPr id="0" name=""/>
        <dsp:cNvSpPr/>
      </dsp:nvSpPr>
      <dsp:spPr>
        <a:xfrm>
          <a:off x="795450" y="449205"/>
          <a:ext cx="5009222" cy="386185"/>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1.1.2. Sudaryti sąlygas vaikų, jaunimo ir suaugusių asmenų neformaliajam ugdymui </a:t>
          </a:r>
        </a:p>
      </dsp:txBody>
      <dsp:txXfrm>
        <a:off x="795450" y="449205"/>
        <a:ext cx="5009222" cy="386185"/>
      </dsp:txXfrm>
    </dsp:sp>
    <dsp:sp modelId="{A1588F93-C8C4-454D-BA75-AEE715E022D6}">
      <dsp:nvSpPr>
        <dsp:cNvPr id="0" name=""/>
        <dsp:cNvSpPr/>
      </dsp:nvSpPr>
      <dsp:spPr>
        <a:xfrm>
          <a:off x="783505" y="924226"/>
          <a:ext cx="5029755"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1.1.3. Sudaryti sąlygas gyventojams įgyti profesinį išsilavinimą</a:t>
          </a:r>
        </a:p>
      </dsp:txBody>
      <dsp:txXfrm>
        <a:off x="783505" y="924226"/>
        <a:ext cx="5029755" cy="259756"/>
      </dsp:txXfrm>
    </dsp:sp>
    <dsp:sp modelId="{F4A81069-0E46-4FC3-A16D-A95F9598E487}">
      <dsp:nvSpPr>
        <dsp:cNvPr id="0" name=""/>
        <dsp:cNvSpPr/>
      </dsp:nvSpPr>
      <dsp:spPr>
        <a:xfrm>
          <a:off x="783505" y="1248922"/>
          <a:ext cx="5019182"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1.2.1. Užtikrinti kokybiškų mokinių pavežėjimo paslaugų teikimą</a:t>
          </a:r>
        </a:p>
      </dsp:txBody>
      <dsp:txXfrm>
        <a:off x="783505" y="1248922"/>
        <a:ext cx="5019182" cy="259756"/>
      </dsp:txXfrm>
    </dsp:sp>
    <dsp:sp modelId="{75A761A3-9B85-4C96-B6BE-D9405AF956D6}">
      <dsp:nvSpPr>
        <dsp:cNvPr id="0" name=""/>
        <dsp:cNvSpPr/>
      </dsp:nvSpPr>
      <dsp:spPr>
        <a:xfrm>
          <a:off x="783505" y="1573618"/>
          <a:ext cx="5024490"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1.2.3. Užtikrinti racionalų mokinio krepšelio lėšų rezervo paskirstymą </a:t>
          </a:r>
        </a:p>
      </dsp:txBody>
      <dsp:txXfrm>
        <a:off x="783505" y="1573618"/>
        <a:ext cx="5024490" cy="259756"/>
      </dsp:txXfrm>
    </dsp:sp>
    <dsp:sp modelId="{54D5BB8C-C579-4ECA-BF2F-E9C62671DE0B}">
      <dsp:nvSpPr>
        <dsp:cNvPr id="0" name=""/>
        <dsp:cNvSpPr/>
      </dsp:nvSpPr>
      <dsp:spPr>
        <a:xfrm>
          <a:off x="801422" y="1898314"/>
          <a:ext cx="5008710"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1.2.4. Užtikrinti kokybiškų prevencinių programų kūrimą ir įgyvendinimą</a:t>
          </a:r>
        </a:p>
      </dsp:txBody>
      <dsp:txXfrm>
        <a:off x="801422" y="1898314"/>
        <a:ext cx="5008710" cy="259756"/>
      </dsp:txXfrm>
    </dsp:sp>
    <dsp:sp modelId="{5D33845B-EFB1-48FE-A065-ACE845EF3FD3}">
      <dsp:nvSpPr>
        <dsp:cNvPr id="0" name=""/>
        <dsp:cNvSpPr/>
      </dsp:nvSpPr>
      <dsp:spPr>
        <a:xfrm>
          <a:off x="783505" y="2223010"/>
          <a:ext cx="5030667"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1.2.5. Kurti, atnaujinti ir modenizuoti ugdymo įstaigų infrastruktūrą </a:t>
          </a:r>
        </a:p>
      </dsp:txBody>
      <dsp:txXfrm>
        <a:off x="783505" y="2223010"/>
        <a:ext cx="5030667" cy="259756"/>
      </dsp:txXfrm>
    </dsp:sp>
    <dsp:sp modelId="{20AA1DD9-453C-42F1-847C-884B0F6AE62C}">
      <dsp:nvSpPr>
        <dsp:cNvPr id="0" name=""/>
        <dsp:cNvSpPr/>
      </dsp:nvSpPr>
      <dsp:spPr>
        <a:xfrm>
          <a:off x="783505" y="2547706"/>
          <a:ext cx="5019829" cy="352835"/>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1.2.6. Didinti  švietimo bendruomenei teikiamų paslaugų įvairovę, kokybę ir prieinamumą</a:t>
          </a:r>
        </a:p>
      </dsp:txBody>
      <dsp:txXfrm>
        <a:off x="783505" y="2547706"/>
        <a:ext cx="5019829" cy="352835"/>
      </dsp:txXfrm>
    </dsp:sp>
    <dsp:sp modelId="{60938507-8934-45F8-83B4-06691089D432}">
      <dsp:nvSpPr>
        <dsp:cNvPr id="0" name=""/>
        <dsp:cNvSpPr/>
      </dsp:nvSpPr>
      <dsp:spPr>
        <a:xfrm>
          <a:off x="783505" y="2965481"/>
          <a:ext cx="5037900"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1.2.7. Įgyvendinti ES ir kitų fondų remiamus projektus </a:t>
          </a:r>
        </a:p>
      </dsp:txBody>
      <dsp:txXfrm>
        <a:off x="783505" y="2965481"/>
        <a:ext cx="5037900" cy="259756"/>
      </dsp:txXfrm>
    </dsp:sp>
    <dsp:sp modelId="{8DFB7B40-4509-4167-AF92-ED60E88998A4}">
      <dsp:nvSpPr>
        <dsp:cNvPr id="0" name=""/>
        <dsp:cNvSpPr/>
      </dsp:nvSpPr>
      <dsp:spPr>
        <a:xfrm>
          <a:off x="783505" y="3290177"/>
          <a:ext cx="5030351"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1.3.1. Skatinti ugdymo įstaigų bendruomenių iniciatyvas </a:t>
          </a:r>
        </a:p>
      </dsp:txBody>
      <dsp:txXfrm>
        <a:off x="783505" y="3290177"/>
        <a:ext cx="5030351" cy="259756"/>
      </dsp:txXfrm>
    </dsp:sp>
    <dsp:sp modelId="{30304FE0-0AC8-4BE9-A567-05844DABA145}">
      <dsp:nvSpPr>
        <dsp:cNvPr id="0" name=""/>
        <dsp:cNvSpPr/>
      </dsp:nvSpPr>
      <dsp:spPr>
        <a:xfrm>
          <a:off x="783505" y="3614874"/>
          <a:ext cx="5046488"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1.3.2. Sudaryti optimalias sąlygas  gabių ir talentingų vaikų ugdymui</a:t>
          </a:r>
        </a:p>
      </dsp:txBody>
      <dsp:txXfrm>
        <a:off x="783505" y="3614874"/>
        <a:ext cx="5046488" cy="259756"/>
      </dsp:txXfrm>
    </dsp:sp>
    <dsp:sp modelId="{38ABC992-54F9-45F5-8182-199F735A2CB3}">
      <dsp:nvSpPr>
        <dsp:cNvPr id="0" name=""/>
        <dsp:cNvSpPr/>
      </dsp:nvSpPr>
      <dsp:spPr>
        <a:xfrm>
          <a:off x="783505" y="3933481"/>
          <a:ext cx="5037840"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1.4.1. Skatinti gyventojų sportinę ir fizinio aktyvumo veiklas</a:t>
          </a:r>
        </a:p>
      </dsp:txBody>
      <dsp:txXfrm>
        <a:off x="783505" y="3933481"/>
        <a:ext cx="5037840" cy="2597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AB5335-52F3-43D7-8470-4FE8F29FDF8C}">
      <dsp:nvSpPr>
        <dsp:cNvPr id="0" name=""/>
        <dsp:cNvSpPr/>
      </dsp:nvSpPr>
      <dsp:spPr>
        <a:xfrm>
          <a:off x="843300" y="1996473"/>
          <a:ext cx="174341" cy="1860047"/>
        </a:xfrm>
        <a:custGeom>
          <a:avLst/>
          <a:gdLst/>
          <a:ahLst/>
          <a:cxnLst/>
          <a:rect l="0" t="0" r="0" b="0"/>
          <a:pathLst>
            <a:path>
              <a:moveTo>
                <a:pt x="0" y="0"/>
              </a:moveTo>
              <a:lnTo>
                <a:pt x="87170" y="0"/>
              </a:lnTo>
              <a:lnTo>
                <a:pt x="87170" y="1860047"/>
              </a:lnTo>
              <a:lnTo>
                <a:pt x="174341" y="186004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883766" y="2879792"/>
        <a:ext cx="93410" cy="93410"/>
      </dsp:txXfrm>
    </dsp:sp>
    <dsp:sp modelId="{0DE4480C-8265-4EC5-8480-72F5CA8BFC57}">
      <dsp:nvSpPr>
        <dsp:cNvPr id="0" name=""/>
        <dsp:cNvSpPr/>
      </dsp:nvSpPr>
      <dsp:spPr>
        <a:xfrm>
          <a:off x="843300" y="1996473"/>
          <a:ext cx="162128" cy="1508231"/>
        </a:xfrm>
        <a:custGeom>
          <a:avLst/>
          <a:gdLst/>
          <a:ahLst/>
          <a:cxnLst/>
          <a:rect l="0" t="0" r="0" b="0"/>
          <a:pathLst>
            <a:path>
              <a:moveTo>
                <a:pt x="0" y="0"/>
              </a:moveTo>
              <a:lnTo>
                <a:pt x="81064" y="0"/>
              </a:lnTo>
              <a:lnTo>
                <a:pt x="81064" y="1508231"/>
              </a:lnTo>
              <a:lnTo>
                <a:pt x="162128" y="1508231"/>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886441" y="2712666"/>
        <a:ext cx="75846" cy="75846"/>
      </dsp:txXfrm>
    </dsp:sp>
    <dsp:sp modelId="{C9B4DF2F-4F59-46A2-B982-881FE3C3258A}">
      <dsp:nvSpPr>
        <dsp:cNvPr id="0" name=""/>
        <dsp:cNvSpPr/>
      </dsp:nvSpPr>
      <dsp:spPr>
        <a:xfrm>
          <a:off x="843300" y="1996473"/>
          <a:ext cx="165386" cy="1091238"/>
        </a:xfrm>
        <a:custGeom>
          <a:avLst/>
          <a:gdLst/>
          <a:ahLst/>
          <a:cxnLst/>
          <a:rect l="0" t="0" r="0" b="0"/>
          <a:pathLst>
            <a:path>
              <a:moveTo>
                <a:pt x="0" y="0"/>
              </a:moveTo>
              <a:lnTo>
                <a:pt x="82693" y="0"/>
              </a:lnTo>
              <a:lnTo>
                <a:pt x="82693" y="1091238"/>
              </a:lnTo>
              <a:lnTo>
                <a:pt x="165386" y="1091238"/>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898401" y="2514500"/>
        <a:ext cx="55184" cy="55184"/>
      </dsp:txXfrm>
    </dsp:sp>
    <dsp:sp modelId="{25370BD4-067D-42C2-8A20-767C33F8DB6D}">
      <dsp:nvSpPr>
        <dsp:cNvPr id="0" name=""/>
        <dsp:cNvSpPr/>
      </dsp:nvSpPr>
      <dsp:spPr>
        <a:xfrm>
          <a:off x="843300" y="1996473"/>
          <a:ext cx="179225" cy="641480"/>
        </a:xfrm>
        <a:custGeom>
          <a:avLst/>
          <a:gdLst/>
          <a:ahLst/>
          <a:cxnLst/>
          <a:rect l="0" t="0" r="0" b="0"/>
          <a:pathLst>
            <a:path>
              <a:moveTo>
                <a:pt x="0" y="0"/>
              </a:moveTo>
              <a:lnTo>
                <a:pt x="89612" y="0"/>
              </a:lnTo>
              <a:lnTo>
                <a:pt x="89612" y="641480"/>
              </a:lnTo>
              <a:lnTo>
                <a:pt x="179225" y="64148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16262" y="2300562"/>
        <a:ext cx="33302" cy="33302"/>
      </dsp:txXfrm>
    </dsp:sp>
    <dsp:sp modelId="{B375CEA6-8075-4BAA-AB06-ACE337A80934}">
      <dsp:nvSpPr>
        <dsp:cNvPr id="0" name=""/>
        <dsp:cNvSpPr/>
      </dsp:nvSpPr>
      <dsp:spPr>
        <a:xfrm>
          <a:off x="843300" y="1996473"/>
          <a:ext cx="184848" cy="206673"/>
        </a:xfrm>
        <a:custGeom>
          <a:avLst/>
          <a:gdLst/>
          <a:ahLst/>
          <a:cxnLst/>
          <a:rect l="0" t="0" r="0" b="0"/>
          <a:pathLst>
            <a:path>
              <a:moveTo>
                <a:pt x="0" y="0"/>
              </a:moveTo>
              <a:lnTo>
                <a:pt x="92424" y="0"/>
              </a:lnTo>
              <a:lnTo>
                <a:pt x="92424" y="206673"/>
              </a:lnTo>
              <a:lnTo>
                <a:pt x="184848" y="206673"/>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28792" y="2092878"/>
        <a:ext cx="13863" cy="13863"/>
      </dsp:txXfrm>
    </dsp:sp>
    <dsp:sp modelId="{C9DA83C5-A5A2-403D-AE6A-07D5FF96CDC7}">
      <dsp:nvSpPr>
        <dsp:cNvPr id="0" name=""/>
        <dsp:cNvSpPr/>
      </dsp:nvSpPr>
      <dsp:spPr>
        <a:xfrm>
          <a:off x="843300" y="1881320"/>
          <a:ext cx="175336" cy="115153"/>
        </a:xfrm>
        <a:custGeom>
          <a:avLst/>
          <a:gdLst/>
          <a:ahLst/>
          <a:cxnLst/>
          <a:rect l="0" t="0" r="0" b="0"/>
          <a:pathLst>
            <a:path>
              <a:moveTo>
                <a:pt x="0" y="115153"/>
              </a:moveTo>
              <a:lnTo>
                <a:pt x="87668" y="115153"/>
              </a:lnTo>
              <a:lnTo>
                <a:pt x="87668" y="0"/>
              </a:lnTo>
              <a:lnTo>
                <a:pt x="17533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25724" y="1933652"/>
        <a:ext cx="10488" cy="10488"/>
      </dsp:txXfrm>
    </dsp:sp>
    <dsp:sp modelId="{E4AC09B5-5B1D-4249-92EC-4CA3128E4D7A}">
      <dsp:nvSpPr>
        <dsp:cNvPr id="0" name=""/>
        <dsp:cNvSpPr/>
      </dsp:nvSpPr>
      <dsp:spPr>
        <a:xfrm>
          <a:off x="843300" y="1516115"/>
          <a:ext cx="243086" cy="480358"/>
        </a:xfrm>
        <a:custGeom>
          <a:avLst/>
          <a:gdLst/>
          <a:ahLst/>
          <a:cxnLst/>
          <a:rect l="0" t="0" r="0" b="0"/>
          <a:pathLst>
            <a:path>
              <a:moveTo>
                <a:pt x="0" y="480358"/>
              </a:moveTo>
              <a:lnTo>
                <a:pt x="121543" y="480358"/>
              </a:lnTo>
              <a:lnTo>
                <a:pt x="121543" y="0"/>
              </a:lnTo>
              <a:lnTo>
                <a:pt x="24308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1384" y="1742835"/>
        <a:ext cx="26918" cy="26918"/>
      </dsp:txXfrm>
    </dsp:sp>
    <dsp:sp modelId="{979E6CCC-8871-4BBE-9CD0-C89E979AAAA4}">
      <dsp:nvSpPr>
        <dsp:cNvPr id="0" name=""/>
        <dsp:cNvSpPr/>
      </dsp:nvSpPr>
      <dsp:spPr>
        <a:xfrm>
          <a:off x="843300" y="1171718"/>
          <a:ext cx="202602" cy="824754"/>
        </a:xfrm>
        <a:custGeom>
          <a:avLst/>
          <a:gdLst/>
          <a:ahLst/>
          <a:cxnLst/>
          <a:rect l="0" t="0" r="0" b="0"/>
          <a:pathLst>
            <a:path>
              <a:moveTo>
                <a:pt x="0" y="824754"/>
              </a:moveTo>
              <a:lnTo>
                <a:pt x="101301" y="824754"/>
              </a:lnTo>
              <a:lnTo>
                <a:pt x="101301" y="0"/>
              </a:lnTo>
              <a:lnTo>
                <a:pt x="202602"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23370" y="1562864"/>
        <a:ext cx="42463" cy="42463"/>
      </dsp:txXfrm>
    </dsp:sp>
    <dsp:sp modelId="{E8D4C835-8D78-4A6C-A05C-940C75DA9A83}">
      <dsp:nvSpPr>
        <dsp:cNvPr id="0" name=""/>
        <dsp:cNvSpPr/>
      </dsp:nvSpPr>
      <dsp:spPr>
        <a:xfrm>
          <a:off x="843300" y="823843"/>
          <a:ext cx="179225" cy="1172630"/>
        </a:xfrm>
        <a:custGeom>
          <a:avLst/>
          <a:gdLst/>
          <a:ahLst/>
          <a:cxnLst/>
          <a:rect l="0" t="0" r="0" b="0"/>
          <a:pathLst>
            <a:path>
              <a:moveTo>
                <a:pt x="0" y="1172630"/>
              </a:moveTo>
              <a:lnTo>
                <a:pt x="89612" y="1172630"/>
              </a:lnTo>
              <a:lnTo>
                <a:pt x="89612" y="0"/>
              </a:lnTo>
              <a:lnTo>
                <a:pt x="17922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03257" y="1380502"/>
        <a:ext cx="59312" cy="59312"/>
      </dsp:txXfrm>
    </dsp:sp>
    <dsp:sp modelId="{4443280F-7E0B-42A8-BC2E-9E3ACE0F91AE}">
      <dsp:nvSpPr>
        <dsp:cNvPr id="0" name=""/>
        <dsp:cNvSpPr/>
      </dsp:nvSpPr>
      <dsp:spPr>
        <a:xfrm>
          <a:off x="843300" y="503096"/>
          <a:ext cx="173885" cy="1493377"/>
        </a:xfrm>
        <a:custGeom>
          <a:avLst/>
          <a:gdLst/>
          <a:ahLst/>
          <a:cxnLst/>
          <a:rect l="0" t="0" r="0" b="0"/>
          <a:pathLst>
            <a:path>
              <a:moveTo>
                <a:pt x="0" y="1493377"/>
              </a:moveTo>
              <a:lnTo>
                <a:pt x="86942" y="1493377"/>
              </a:lnTo>
              <a:lnTo>
                <a:pt x="86942" y="0"/>
              </a:lnTo>
              <a:lnTo>
                <a:pt x="17388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892656" y="1212198"/>
        <a:ext cx="75173" cy="75173"/>
      </dsp:txXfrm>
    </dsp:sp>
    <dsp:sp modelId="{9294C4F7-0F01-4A25-B77C-D13AC401444E}">
      <dsp:nvSpPr>
        <dsp:cNvPr id="0" name=""/>
        <dsp:cNvSpPr/>
      </dsp:nvSpPr>
      <dsp:spPr>
        <a:xfrm>
          <a:off x="843300" y="156893"/>
          <a:ext cx="191530" cy="1839579"/>
        </a:xfrm>
        <a:custGeom>
          <a:avLst/>
          <a:gdLst/>
          <a:ahLst/>
          <a:cxnLst/>
          <a:rect l="0" t="0" r="0" b="0"/>
          <a:pathLst>
            <a:path>
              <a:moveTo>
                <a:pt x="0" y="1839579"/>
              </a:moveTo>
              <a:lnTo>
                <a:pt x="95765" y="1839579"/>
              </a:lnTo>
              <a:lnTo>
                <a:pt x="95765" y="0"/>
              </a:lnTo>
              <a:lnTo>
                <a:pt x="19153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892827" y="1030445"/>
        <a:ext cx="92476" cy="92476"/>
      </dsp:txXfrm>
    </dsp:sp>
    <dsp:sp modelId="{B7372722-7D30-4F52-A6AC-6BCE9F9698A8}">
      <dsp:nvSpPr>
        <dsp:cNvPr id="0" name=""/>
        <dsp:cNvSpPr/>
      </dsp:nvSpPr>
      <dsp:spPr>
        <a:xfrm rot="16200000">
          <a:off x="-1487698" y="1661948"/>
          <a:ext cx="3992947" cy="669050"/>
        </a:xfrm>
        <a:prstGeom prst="rect">
          <a:avLst/>
        </a:prstGeom>
        <a:solidFill>
          <a:srgbClr val="087023"/>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2. SOCIALINĖS PARAMOS IR SVEIKATOS APSAUGOS PASLAUGŲ KOKYBĖS IR PRIEINAMUMO UŽTIKRINIMAS</a:t>
          </a:r>
        </a:p>
      </dsp:txBody>
      <dsp:txXfrm>
        <a:off x="-1487698" y="1661948"/>
        <a:ext cx="3992947" cy="669050"/>
      </dsp:txXfrm>
    </dsp:sp>
    <dsp:sp modelId="{98C8CC6F-FA49-4355-999D-E1FF5859CADF}">
      <dsp:nvSpPr>
        <dsp:cNvPr id="0" name=""/>
        <dsp:cNvSpPr/>
      </dsp:nvSpPr>
      <dsp:spPr>
        <a:xfrm>
          <a:off x="1034830" y="17744"/>
          <a:ext cx="486839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2.1.1.Užtikrinti socialines paslaugas teikiančių įstaigų veiklą</a:t>
          </a:r>
        </a:p>
      </dsp:txBody>
      <dsp:txXfrm>
        <a:off x="1034830" y="17744"/>
        <a:ext cx="4868394" cy="278298"/>
      </dsp:txXfrm>
    </dsp:sp>
    <dsp:sp modelId="{F4F08DDF-E4B2-41CC-9F4E-CB8DAFEB486C}">
      <dsp:nvSpPr>
        <dsp:cNvPr id="0" name=""/>
        <dsp:cNvSpPr/>
      </dsp:nvSpPr>
      <dsp:spPr>
        <a:xfrm>
          <a:off x="1017186" y="363947"/>
          <a:ext cx="488650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2.1.2. Teikti gyventojams  socialinę paramą pinigais</a:t>
          </a:r>
        </a:p>
      </dsp:txBody>
      <dsp:txXfrm>
        <a:off x="1017186" y="363947"/>
        <a:ext cx="4886504" cy="278298"/>
      </dsp:txXfrm>
    </dsp:sp>
    <dsp:sp modelId="{4150CE3D-B816-400F-A6D8-EBA7858992B5}">
      <dsp:nvSpPr>
        <dsp:cNvPr id="0" name=""/>
        <dsp:cNvSpPr/>
      </dsp:nvSpPr>
      <dsp:spPr>
        <a:xfrm>
          <a:off x="1022526" y="684694"/>
          <a:ext cx="4869836"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2.1.3. Teikti socialines paslaugas rajono gyventojams </a:t>
          </a:r>
        </a:p>
      </dsp:txBody>
      <dsp:txXfrm>
        <a:off x="1022526" y="684694"/>
        <a:ext cx="4869836" cy="278298"/>
      </dsp:txXfrm>
    </dsp:sp>
    <dsp:sp modelId="{B6BE8E5F-8691-4DF1-A539-85C252F19D8A}">
      <dsp:nvSpPr>
        <dsp:cNvPr id="0" name=""/>
        <dsp:cNvSpPr/>
      </dsp:nvSpPr>
      <dsp:spPr>
        <a:xfrm>
          <a:off x="1045903" y="1032569"/>
          <a:ext cx="4856573"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2.1.4. Įgyvendinti socialinės atskirties mažinimo programas </a:t>
          </a:r>
        </a:p>
      </dsp:txBody>
      <dsp:txXfrm>
        <a:off x="1045903" y="1032569"/>
        <a:ext cx="4856573" cy="278298"/>
      </dsp:txXfrm>
    </dsp:sp>
    <dsp:sp modelId="{41B1DA99-D2DE-4C2D-8689-71B9E4EBD2BA}">
      <dsp:nvSpPr>
        <dsp:cNvPr id="0" name=""/>
        <dsp:cNvSpPr/>
      </dsp:nvSpPr>
      <dsp:spPr>
        <a:xfrm>
          <a:off x="1086386" y="1376966"/>
          <a:ext cx="4921273"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2.1.5. Perduoti socialinių paslaugų teikimą nevyriausybiniam sektoriui</a:t>
          </a:r>
        </a:p>
      </dsp:txBody>
      <dsp:txXfrm>
        <a:off x="1086386" y="1376966"/>
        <a:ext cx="4921273" cy="278298"/>
      </dsp:txXfrm>
    </dsp:sp>
    <dsp:sp modelId="{B80F8E05-108E-4793-99E6-87BADDF3883B}">
      <dsp:nvSpPr>
        <dsp:cNvPr id="0" name=""/>
        <dsp:cNvSpPr/>
      </dsp:nvSpPr>
      <dsp:spPr>
        <a:xfrm>
          <a:off x="1018637" y="1742171"/>
          <a:ext cx="4881465"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2.1.6. Teikti socialinę paramą kitų savivaldybių ar valstybių gyventojams </a:t>
          </a:r>
        </a:p>
      </dsp:txBody>
      <dsp:txXfrm>
        <a:off x="1018637" y="1742171"/>
        <a:ext cx="4881465" cy="278298"/>
      </dsp:txXfrm>
    </dsp:sp>
    <dsp:sp modelId="{700E19CE-D441-4B7E-A073-AD992F550A83}">
      <dsp:nvSpPr>
        <dsp:cNvPr id="0" name=""/>
        <dsp:cNvSpPr/>
      </dsp:nvSpPr>
      <dsp:spPr>
        <a:xfrm>
          <a:off x="1028149" y="2063997"/>
          <a:ext cx="4874857"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rPr>
            <a:t>2.1.7.</a:t>
          </a:r>
          <a:r>
            <a:rPr lang="lt-LT" sz="1200" kern="1200">
              <a:solidFill>
                <a:sysClr val="windowText" lastClr="000000"/>
              </a:solidFill>
              <a:latin typeface="Times New Roman" panose="02020603050405020304" pitchFamily="18" charset="0"/>
              <a:cs typeface="Times New Roman" panose="02020603050405020304" pitchFamily="18" charset="0"/>
            </a:rPr>
            <a:t>Įgyvendinti</a:t>
          </a:r>
          <a:r>
            <a:rPr lang="lt-LT" sz="1200" kern="1200">
              <a:solidFill>
                <a:sysClr val="windowText" lastClr="000000"/>
              </a:solidFill>
            </a:rPr>
            <a:t> </a:t>
          </a:r>
          <a:r>
            <a:rPr lang="lt-LT" sz="1200" kern="1200">
              <a:solidFill>
                <a:sysClr val="windowText" lastClr="000000"/>
              </a:solidFill>
              <a:latin typeface="Times New Roman" panose="02020603050405020304" pitchFamily="18" charset="0"/>
              <a:cs typeface="Times New Roman" panose="02020603050405020304" pitchFamily="18" charset="0"/>
            </a:rPr>
            <a:t>socialines</a:t>
          </a:r>
          <a:r>
            <a:rPr lang="lt-LT" sz="1200" kern="1200">
              <a:solidFill>
                <a:sysClr val="windowText" lastClr="000000"/>
              </a:solidFill>
            </a:rPr>
            <a:t> </a:t>
          </a:r>
          <a:r>
            <a:rPr lang="lt-LT" sz="1200" kern="1200">
              <a:solidFill>
                <a:sysClr val="windowText" lastClr="000000"/>
              </a:solidFill>
              <a:latin typeface="Times New Roman" panose="02020603050405020304" pitchFamily="18" charset="0"/>
              <a:cs typeface="Times New Roman" panose="02020603050405020304" pitchFamily="18" charset="0"/>
            </a:rPr>
            <a:t>grėsmes mažinančias prevencines programas </a:t>
          </a:r>
        </a:p>
      </dsp:txBody>
      <dsp:txXfrm>
        <a:off x="1028149" y="2063997"/>
        <a:ext cx="4874857" cy="278298"/>
      </dsp:txXfrm>
    </dsp:sp>
    <dsp:sp modelId="{9EAC467F-7F16-4075-9CA5-BABD80398D52}">
      <dsp:nvSpPr>
        <dsp:cNvPr id="0" name=""/>
        <dsp:cNvSpPr/>
      </dsp:nvSpPr>
      <dsp:spPr>
        <a:xfrm>
          <a:off x="1022526" y="2432011"/>
          <a:ext cx="4891114" cy="41188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2.2.1. Remti sveikatos priežiūros, sveikatinimo ir kitas paslaugas, teikiamas rajono gyventojams</a:t>
          </a:r>
        </a:p>
      </dsp:txBody>
      <dsp:txXfrm>
        <a:off x="1022526" y="2432011"/>
        <a:ext cx="4891114" cy="411886"/>
      </dsp:txXfrm>
    </dsp:sp>
    <dsp:sp modelId="{7DB7190C-E762-4C5E-80E2-5AA85998799D}">
      <dsp:nvSpPr>
        <dsp:cNvPr id="0" name=""/>
        <dsp:cNvSpPr/>
      </dsp:nvSpPr>
      <dsp:spPr>
        <a:xfrm>
          <a:off x="1008687" y="2900865"/>
          <a:ext cx="4902077" cy="373693"/>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2.2.2. Propaguoti prevencines sveikatos apsaugos programas ir kurti sveiką gyvenamąją aplinką</a:t>
          </a:r>
        </a:p>
      </dsp:txBody>
      <dsp:txXfrm>
        <a:off x="1008687" y="2900865"/>
        <a:ext cx="4902077" cy="373693"/>
      </dsp:txXfrm>
    </dsp:sp>
    <dsp:sp modelId="{F6991F60-3F60-4C25-9504-F4784D1EC2DE}">
      <dsp:nvSpPr>
        <dsp:cNvPr id="0" name=""/>
        <dsp:cNvSpPr/>
      </dsp:nvSpPr>
      <dsp:spPr>
        <a:xfrm>
          <a:off x="1005429" y="3365556"/>
          <a:ext cx="488744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2.3.1. Įgyvendinti ES ir kitų fondų remiamus projektus</a:t>
          </a:r>
        </a:p>
      </dsp:txBody>
      <dsp:txXfrm>
        <a:off x="1005429" y="3365556"/>
        <a:ext cx="4887444" cy="278298"/>
      </dsp:txXfrm>
    </dsp:sp>
    <dsp:sp modelId="{FB6D46E5-E07F-4E5B-9F62-55A205774317}">
      <dsp:nvSpPr>
        <dsp:cNvPr id="0" name=""/>
        <dsp:cNvSpPr/>
      </dsp:nvSpPr>
      <dsp:spPr>
        <a:xfrm>
          <a:off x="1017642" y="3717372"/>
          <a:ext cx="4865555"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2.3.2. Atnaujinti socialinių ir sveikatos priežiūros įstaigų infrastruktūrą </a:t>
          </a:r>
        </a:p>
      </dsp:txBody>
      <dsp:txXfrm>
        <a:off x="1017642" y="3717372"/>
        <a:ext cx="4865555" cy="27829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BA068D-A7D7-448D-BDDA-DE9ECDBD5494}">
      <dsp:nvSpPr>
        <dsp:cNvPr id="0" name=""/>
        <dsp:cNvSpPr/>
      </dsp:nvSpPr>
      <dsp:spPr>
        <a:xfrm>
          <a:off x="1033501" y="1914525"/>
          <a:ext cx="204636" cy="1754695"/>
        </a:xfrm>
        <a:custGeom>
          <a:avLst/>
          <a:gdLst/>
          <a:ahLst/>
          <a:cxnLst/>
          <a:rect l="0" t="0" r="0" b="0"/>
          <a:pathLst>
            <a:path>
              <a:moveTo>
                <a:pt x="0" y="0"/>
              </a:moveTo>
              <a:lnTo>
                <a:pt x="102318" y="0"/>
              </a:lnTo>
              <a:lnTo>
                <a:pt x="102318" y="1754695"/>
              </a:lnTo>
              <a:lnTo>
                <a:pt x="204636" y="1754695"/>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1091654" y="2747708"/>
        <a:ext cx="88329" cy="88329"/>
      </dsp:txXfrm>
    </dsp:sp>
    <dsp:sp modelId="{DD1A86ED-205B-406F-BDA6-85C77F442364}">
      <dsp:nvSpPr>
        <dsp:cNvPr id="0" name=""/>
        <dsp:cNvSpPr/>
      </dsp:nvSpPr>
      <dsp:spPr>
        <a:xfrm>
          <a:off x="1033501" y="1914525"/>
          <a:ext cx="198722" cy="1368029"/>
        </a:xfrm>
        <a:custGeom>
          <a:avLst/>
          <a:gdLst/>
          <a:ahLst/>
          <a:cxnLst/>
          <a:rect l="0" t="0" r="0" b="0"/>
          <a:pathLst>
            <a:path>
              <a:moveTo>
                <a:pt x="0" y="0"/>
              </a:moveTo>
              <a:lnTo>
                <a:pt x="99361" y="0"/>
              </a:lnTo>
              <a:lnTo>
                <a:pt x="99361" y="1368029"/>
              </a:lnTo>
              <a:lnTo>
                <a:pt x="198722" y="1368029"/>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98302" y="2563979"/>
        <a:ext cx="69119" cy="69119"/>
      </dsp:txXfrm>
    </dsp:sp>
    <dsp:sp modelId="{363EDD66-24D5-4746-A724-84DDD2011988}">
      <dsp:nvSpPr>
        <dsp:cNvPr id="0" name=""/>
        <dsp:cNvSpPr/>
      </dsp:nvSpPr>
      <dsp:spPr>
        <a:xfrm>
          <a:off x="1033501" y="1914525"/>
          <a:ext cx="175035" cy="942404"/>
        </a:xfrm>
        <a:custGeom>
          <a:avLst/>
          <a:gdLst/>
          <a:ahLst/>
          <a:cxnLst/>
          <a:rect l="0" t="0" r="0" b="0"/>
          <a:pathLst>
            <a:path>
              <a:moveTo>
                <a:pt x="0" y="0"/>
              </a:moveTo>
              <a:lnTo>
                <a:pt x="87517" y="0"/>
              </a:lnTo>
              <a:lnTo>
                <a:pt x="87517" y="942404"/>
              </a:lnTo>
              <a:lnTo>
                <a:pt x="175035" y="942404"/>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97055" y="2361764"/>
        <a:ext cx="47926" cy="47926"/>
      </dsp:txXfrm>
    </dsp:sp>
    <dsp:sp modelId="{71B72A1E-5159-4A08-B764-E8E70F9978E1}">
      <dsp:nvSpPr>
        <dsp:cNvPr id="0" name=""/>
        <dsp:cNvSpPr/>
      </dsp:nvSpPr>
      <dsp:spPr>
        <a:xfrm>
          <a:off x="1033501" y="1914525"/>
          <a:ext cx="200922" cy="585017"/>
        </a:xfrm>
        <a:custGeom>
          <a:avLst/>
          <a:gdLst/>
          <a:ahLst/>
          <a:cxnLst/>
          <a:rect l="0" t="0" r="0" b="0"/>
          <a:pathLst>
            <a:path>
              <a:moveTo>
                <a:pt x="0" y="0"/>
              </a:moveTo>
              <a:lnTo>
                <a:pt x="100461" y="0"/>
              </a:lnTo>
              <a:lnTo>
                <a:pt x="100461" y="585017"/>
              </a:lnTo>
              <a:lnTo>
                <a:pt x="200922" y="58501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18498" y="2191569"/>
        <a:ext cx="30927" cy="30927"/>
      </dsp:txXfrm>
    </dsp:sp>
    <dsp:sp modelId="{04EEFDBE-CD05-4F06-8EAF-CE01B54E6A90}">
      <dsp:nvSpPr>
        <dsp:cNvPr id="0" name=""/>
        <dsp:cNvSpPr/>
      </dsp:nvSpPr>
      <dsp:spPr>
        <a:xfrm>
          <a:off x="1033501" y="1914525"/>
          <a:ext cx="204636" cy="194966"/>
        </a:xfrm>
        <a:custGeom>
          <a:avLst/>
          <a:gdLst/>
          <a:ahLst/>
          <a:cxnLst/>
          <a:rect l="0" t="0" r="0" b="0"/>
          <a:pathLst>
            <a:path>
              <a:moveTo>
                <a:pt x="0" y="0"/>
              </a:moveTo>
              <a:lnTo>
                <a:pt x="102318" y="0"/>
              </a:lnTo>
              <a:lnTo>
                <a:pt x="102318" y="194966"/>
              </a:lnTo>
              <a:lnTo>
                <a:pt x="204636" y="19496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28753" y="2004941"/>
        <a:ext cx="14132" cy="14132"/>
      </dsp:txXfrm>
    </dsp:sp>
    <dsp:sp modelId="{37F24DE4-83A4-4B03-87F6-0E0FD2DE2D68}">
      <dsp:nvSpPr>
        <dsp:cNvPr id="0" name=""/>
        <dsp:cNvSpPr/>
      </dsp:nvSpPr>
      <dsp:spPr>
        <a:xfrm>
          <a:off x="1033501" y="1704760"/>
          <a:ext cx="219431" cy="209764"/>
        </a:xfrm>
        <a:custGeom>
          <a:avLst/>
          <a:gdLst/>
          <a:ahLst/>
          <a:cxnLst/>
          <a:rect l="0" t="0" r="0" b="0"/>
          <a:pathLst>
            <a:path>
              <a:moveTo>
                <a:pt x="0" y="209764"/>
              </a:moveTo>
              <a:lnTo>
                <a:pt x="109715" y="209764"/>
              </a:lnTo>
              <a:lnTo>
                <a:pt x="109715" y="0"/>
              </a:lnTo>
              <a:lnTo>
                <a:pt x="219431"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35627" y="1802053"/>
        <a:ext cx="15178" cy="15178"/>
      </dsp:txXfrm>
    </dsp:sp>
    <dsp:sp modelId="{04785C70-16E8-4908-A1C2-134FF09F0D2A}">
      <dsp:nvSpPr>
        <dsp:cNvPr id="0" name=""/>
        <dsp:cNvSpPr/>
      </dsp:nvSpPr>
      <dsp:spPr>
        <a:xfrm>
          <a:off x="1033501" y="1314827"/>
          <a:ext cx="208340" cy="599697"/>
        </a:xfrm>
        <a:custGeom>
          <a:avLst/>
          <a:gdLst/>
          <a:ahLst/>
          <a:cxnLst/>
          <a:rect l="0" t="0" r="0" b="0"/>
          <a:pathLst>
            <a:path>
              <a:moveTo>
                <a:pt x="0" y="599697"/>
              </a:moveTo>
              <a:lnTo>
                <a:pt x="104170" y="599697"/>
              </a:lnTo>
              <a:lnTo>
                <a:pt x="104170" y="0"/>
              </a:lnTo>
              <a:lnTo>
                <a:pt x="20834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21799" y="1598804"/>
        <a:ext cx="31742" cy="31742"/>
      </dsp:txXfrm>
    </dsp:sp>
    <dsp:sp modelId="{694C796A-78AB-469C-92E9-7BFB925DF51F}">
      <dsp:nvSpPr>
        <dsp:cNvPr id="0" name=""/>
        <dsp:cNvSpPr/>
      </dsp:nvSpPr>
      <dsp:spPr>
        <a:xfrm>
          <a:off x="1033501" y="930186"/>
          <a:ext cx="213057" cy="984338"/>
        </a:xfrm>
        <a:custGeom>
          <a:avLst/>
          <a:gdLst/>
          <a:ahLst/>
          <a:cxnLst/>
          <a:rect l="0" t="0" r="0" b="0"/>
          <a:pathLst>
            <a:path>
              <a:moveTo>
                <a:pt x="0" y="984338"/>
              </a:moveTo>
              <a:lnTo>
                <a:pt x="106528" y="984338"/>
              </a:lnTo>
              <a:lnTo>
                <a:pt x="106528" y="0"/>
              </a:lnTo>
              <a:lnTo>
                <a:pt x="213057"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14851" y="1397177"/>
        <a:ext cx="50356" cy="50356"/>
      </dsp:txXfrm>
    </dsp:sp>
    <dsp:sp modelId="{96119E98-277C-4569-BA11-EB06D4D037B1}">
      <dsp:nvSpPr>
        <dsp:cNvPr id="0" name=""/>
        <dsp:cNvSpPr/>
      </dsp:nvSpPr>
      <dsp:spPr>
        <a:xfrm>
          <a:off x="1033501" y="549761"/>
          <a:ext cx="204636" cy="1364763"/>
        </a:xfrm>
        <a:custGeom>
          <a:avLst/>
          <a:gdLst/>
          <a:ahLst/>
          <a:cxnLst/>
          <a:rect l="0" t="0" r="0" b="0"/>
          <a:pathLst>
            <a:path>
              <a:moveTo>
                <a:pt x="0" y="1364763"/>
              </a:moveTo>
              <a:lnTo>
                <a:pt x="102318" y="1364763"/>
              </a:lnTo>
              <a:lnTo>
                <a:pt x="102318" y="0"/>
              </a:lnTo>
              <a:lnTo>
                <a:pt x="20463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01318" y="1197642"/>
        <a:ext cx="69000" cy="69000"/>
      </dsp:txXfrm>
    </dsp:sp>
    <dsp:sp modelId="{9FF874F6-A9A2-4BA6-8F01-8CD157591E43}">
      <dsp:nvSpPr>
        <dsp:cNvPr id="0" name=""/>
        <dsp:cNvSpPr/>
      </dsp:nvSpPr>
      <dsp:spPr>
        <a:xfrm>
          <a:off x="1033501" y="182005"/>
          <a:ext cx="226808" cy="1732519"/>
        </a:xfrm>
        <a:custGeom>
          <a:avLst/>
          <a:gdLst/>
          <a:ahLst/>
          <a:cxnLst/>
          <a:rect l="0" t="0" r="0" b="0"/>
          <a:pathLst>
            <a:path>
              <a:moveTo>
                <a:pt x="0" y="1732519"/>
              </a:moveTo>
              <a:lnTo>
                <a:pt x="113404" y="1732519"/>
              </a:lnTo>
              <a:lnTo>
                <a:pt x="113404" y="0"/>
              </a:lnTo>
              <a:lnTo>
                <a:pt x="22680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1103222" y="1004582"/>
        <a:ext cx="87365" cy="87365"/>
      </dsp:txXfrm>
    </dsp:sp>
    <dsp:sp modelId="{5502EC1E-60D6-4FD5-B4DB-60FA10236531}">
      <dsp:nvSpPr>
        <dsp:cNvPr id="0" name=""/>
        <dsp:cNvSpPr/>
      </dsp:nvSpPr>
      <dsp:spPr>
        <a:xfrm rot="16200000">
          <a:off x="-916281" y="1642330"/>
          <a:ext cx="3355174" cy="544389"/>
        </a:xfrm>
        <a:prstGeom prst="rect">
          <a:avLst/>
        </a:prstGeom>
        <a:solidFill>
          <a:schemeClr val="accen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5. TVARIOS VEIKLOS, SAUGIOS APLINKOS BEI VERSLO IR ŽEMĖS ŪKIO PLĖTROS PROGRAMA</a:t>
          </a:r>
        </a:p>
      </dsp:txBody>
      <dsp:txXfrm>
        <a:off x="-916281" y="1642330"/>
        <a:ext cx="3355174" cy="544389"/>
      </dsp:txXfrm>
    </dsp:sp>
    <dsp:sp modelId="{FCFD0D73-8FBE-411F-9938-0B06F62CBAD0}">
      <dsp:nvSpPr>
        <dsp:cNvPr id="0" name=""/>
        <dsp:cNvSpPr/>
      </dsp:nvSpPr>
      <dsp:spPr>
        <a:xfrm>
          <a:off x="1260309" y="26032"/>
          <a:ext cx="4162081"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5.1.1. Skatinti ir remti verslo, žemės ūkio įmonių, ūkininkų ūkių kūrimąsi ir plėtrą</a:t>
          </a:r>
        </a:p>
      </dsp:txBody>
      <dsp:txXfrm>
        <a:off x="1260309" y="26032"/>
        <a:ext cx="4162081" cy="311945"/>
      </dsp:txXfrm>
    </dsp:sp>
    <dsp:sp modelId="{B3B44FFB-A0E5-4A4C-A2E5-7161D99098F6}">
      <dsp:nvSpPr>
        <dsp:cNvPr id="0" name=""/>
        <dsp:cNvSpPr/>
      </dsp:nvSpPr>
      <dsp:spPr>
        <a:xfrm>
          <a:off x="1238137" y="393788"/>
          <a:ext cx="4178165"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5.1.2. Teikti kokybiškas paslaugas verslo ir žemės ūkio atstovams</a:t>
          </a:r>
        </a:p>
      </dsp:txBody>
      <dsp:txXfrm>
        <a:off x="1238137" y="393788"/>
        <a:ext cx="4178165" cy="311945"/>
      </dsp:txXfrm>
    </dsp:sp>
    <dsp:sp modelId="{61FEF719-8411-4D4F-89C7-72BE32A3FC8C}">
      <dsp:nvSpPr>
        <dsp:cNvPr id="0" name=""/>
        <dsp:cNvSpPr/>
      </dsp:nvSpPr>
      <dsp:spPr>
        <a:xfrm>
          <a:off x="1246558" y="774213"/>
          <a:ext cx="4171811"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5.1.3. Vykdyti melioracijos darbus, remontuoti ir prižiūrėti melioracijos sistemas Skuodo rajone</a:t>
          </a:r>
        </a:p>
      </dsp:txBody>
      <dsp:txXfrm>
        <a:off x="1246558" y="774213"/>
        <a:ext cx="4171811" cy="311945"/>
      </dsp:txXfrm>
    </dsp:sp>
    <dsp:sp modelId="{B32A0CFC-5DF4-44E5-A26A-4019397806C7}">
      <dsp:nvSpPr>
        <dsp:cNvPr id="0" name=""/>
        <dsp:cNvSpPr/>
      </dsp:nvSpPr>
      <dsp:spPr>
        <a:xfrm>
          <a:off x="1241841" y="1158854"/>
          <a:ext cx="4175679"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5.2.1. Įgyvendinti aplinkosaugos ir taršos prevencijos priemones</a:t>
          </a:r>
        </a:p>
      </dsp:txBody>
      <dsp:txXfrm>
        <a:off x="1241841" y="1158854"/>
        <a:ext cx="4175679" cy="311945"/>
      </dsp:txXfrm>
    </dsp:sp>
    <dsp:sp modelId="{6F65B2A2-E148-4933-BE87-1FCFDDE31C24}">
      <dsp:nvSpPr>
        <dsp:cNvPr id="0" name=""/>
        <dsp:cNvSpPr/>
      </dsp:nvSpPr>
      <dsp:spPr>
        <a:xfrm>
          <a:off x="1252932" y="1548787"/>
          <a:ext cx="4165744"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5.2.2. Įgyvendinti darnios veiklos skatinimo priemones</a:t>
          </a:r>
        </a:p>
      </dsp:txBody>
      <dsp:txXfrm>
        <a:off x="1252932" y="1548787"/>
        <a:ext cx="4165744" cy="311945"/>
      </dsp:txXfrm>
    </dsp:sp>
    <dsp:sp modelId="{FE2A7873-EB74-46D5-9B76-07F6FF9F9C18}">
      <dsp:nvSpPr>
        <dsp:cNvPr id="0" name=""/>
        <dsp:cNvSpPr/>
      </dsp:nvSpPr>
      <dsp:spPr>
        <a:xfrm>
          <a:off x="1238137" y="1953518"/>
          <a:ext cx="4178155"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5.2.3. Įgyvendinti prisitaikymo prie klimato kaitos priemones</a:t>
          </a:r>
        </a:p>
      </dsp:txBody>
      <dsp:txXfrm>
        <a:off x="1238137" y="1953518"/>
        <a:ext cx="4178155" cy="311945"/>
      </dsp:txXfrm>
    </dsp:sp>
    <dsp:sp modelId="{5A15D383-E4E5-490F-A65E-901AF7FEC3EB}">
      <dsp:nvSpPr>
        <dsp:cNvPr id="0" name=""/>
        <dsp:cNvSpPr/>
      </dsp:nvSpPr>
      <dsp:spPr>
        <a:xfrm>
          <a:off x="1234423" y="2343569"/>
          <a:ext cx="4184846"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5.3.1. Užtikrinti gelbėjimo ir apsaugos tarnybų veiklą</a:t>
          </a:r>
        </a:p>
      </dsp:txBody>
      <dsp:txXfrm>
        <a:off x="1234423" y="2343569"/>
        <a:ext cx="4184846" cy="311945"/>
      </dsp:txXfrm>
    </dsp:sp>
    <dsp:sp modelId="{9D7450CF-ABEA-429D-9ECC-2AFADA8F6596}">
      <dsp:nvSpPr>
        <dsp:cNvPr id="0" name=""/>
        <dsp:cNvSpPr/>
      </dsp:nvSpPr>
      <dsp:spPr>
        <a:xfrm>
          <a:off x="1208536" y="2700956"/>
          <a:ext cx="4216350"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5.3.2. Vykdyti prevencinę veiklą</a:t>
          </a:r>
        </a:p>
      </dsp:txBody>
      <dsp:txXfrm>
        <a:off x="1208536" y="2700956"/>
        <a:ext cx="4216350" cy="311945"/>
      </dsp:txXfrm>
    </dsp:sp>
    <dsp:sp modelId="{91F5AA18-23AB-42E1-A3F0-730423267A26}">
      <dsp:nvSpPr>
        <dsp:cNvPr id="0" name=""/>
        <dsp:cNvSpPr/>
      </dsp:nvSpPr>
      <dsp:spPr>
        <a:xfrm>
          <a:off x="1232223" y="3126581"/>
          <a:ext cx="4192704"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chemeClr val="tx1"/>
              </a:solidFill>
              <a:latin typeface="Times New Roman" panose="02020603050405020304" pitchFamily="18" charset="0"/>
              <a:cs typeface="Times New Roman" panose="02020603050405020304" pitchFamily="18" charset="0"/>
            </a:rPr>
            <a:t>5.3.3. Įgyvendinti civilinę saugą užtikrinančias priemones</a:t>
          </a:r>
        </a:p>
      </dsp:txBody>
      <dsp:txXfrm>
        <a:off x="1232223" y="3126581"/>
        <a:ext cx="4192704" cy="311945"/>
      </dsp:txXfrm>
    </dsp:sp>
    <dsp:sp modelId="{3C800919-6662-49F8-92DA-3337A18A73B6}">
      <dsp:nvSpPr>
        <dsp:cNvPr id="0" name=""/>
        <dsp:cNvSpPr/>
      </dsp:nvSpPr>
      <dsp:spPr>
        <a:xfrm>
          <a:off x="1238137" y="3513247"/>
          <a:ext cx="4172783"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lt-LT" sz="1100" kern="1200">
              <a:solidFill>
                <a:schemeClr val="tx1"/>
              </a:solidFill>
              <a:latin typeface="Times New Roman" panose="02020603050405020304" pitchFamily="18" charset="0"/>
              <a:cs typeface="Times New Roman" panose="02020603050405020304" pitchFamily="18" charset="0"/>
            </a:rPr>
            <a:t>5.4.1. Rengti ir įgyvendinti ES ir kitų fondų remiamus projektus</a:t>
          </a:r>
          <a:endParaRPr lang="lt-LT" sz="1100" kern="1200"/>
        </a:p>
      </dsp:txBody>
      <dsp:txXfrm>
        <a:off x="1238137" y="3513247"/>
        <a:ext cx="4172783" cy="31194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F69529-B42D-4D0B-9586-B4F4B2313B0C}">
      <dsp:nvSpPr>
        <dsp:cNvPr id="0" name=""/>
        <dsp:cNvSpPr/>
      </dsp:nvSpPr>
      <dsp:spPr>
        <a:xfrm>
          <a:off x="872007" y="1846580"/>
          <a:ext cx="233525" cy="1665256"/>
        </a:xfrm>
        <a:custGeom>
          <a:avLst/>
          <a:gdLst/>
          <a:ahLst/>
          <a:cxnLst/>
          <a:rect l="0" t="0" r="0" b="0"/>
          <a:pathLst>
            <a:path>
              <a:moveTo>
                <a:pt x="0" y="0"/>
              </a:moveTo>
              <a:lnTo>
                <a:pt x="116762" y="0"/>
              </a:lnTo>
              <a:lnTo>
                <a:pt x="116762" y="1665256"/>
              </a:lnTo>
              <a:lnTo>
                <a:pt x="233525" y="166525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946731" y="2637169"/>
        <a:ext cx="84077" cy="84077"/>
      </dsp:txXfrm>
    </dsp:sp>
    <dsp:sp modelId="{71B72A1E-5159-4A08-B764-E8E70F9978E1}">
      <dsp:nvSpPr>
        <dsp:cNvPr id="0" name=""/>
        <dsp:cNvSpPr/>
      </dsp:nvSpPr>
      <dsp:spPr>
        <a:xfrm>
          <a:off x="872007" y="1846580"/>
          <a:ext cx="235277" cy="1246331"/>
        </a:xfrm>
        <a:custGeom>
          <a:avLst/>
          <a:gdLst/>
          <a:ahLst/>
          <a:cxnLst/>
          <a:rect l="0" t="0" r="0" b="0"/>
          <a:pathLst>
            <a:path>
              <a:moveTo>
                <a:pt x="0" y="0"/>
              </a:moveTo>
              <a:lnTo>
                <a:pt x="117638" y="0"/>
              </a:lnTo>
              <a:lnTo>
                <a:pt x="117638" y="1246331"/>
              </a:lnTo>
              <a:lnTo>
                <a:pt x="235277" y="1246331"/>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7937" y="2438036"/>
        <a:ext cx="63417" cy="63417"/>
      </dsp:txXfrm>
    </dsp:sp>
    <dsp:sp modelId="{04EEFDBE-CD05-4F06-8EAF-CE01B54E6A90}">
      <dsp:nvSpPr>
        <dsp:cNvPr id="0" name=""/>
        <dsp:cNvSpPr/>
      </dsp:nvSpPr>
      <dsp:spPr>
        <a:xfrm>
          <a:off x="872007" y="1846580"/>
          <a:ext cx="233525" cy="667470"/>
        </a:xfrm>
        <a:custGeom>
          <a:avLst/>
          <a:gdLst/>
          <a:ahLst/>
          <a:cxnLst/>
          <a:rect l="0" t="0" r="0" b="0"/>
          <a:pathLst>
            <a:path>
              <a:moveTo>
                <a:pt x="0" y="0"/>
              </a:moveTo>
              <a:lnTo>
                <a:pt x="116762" y="0"/>
              </a:lnTo>
              <a:lnTo>
                <a:pt x="116762" y="667470"/>
              </a:lnTo>
              <a:lnTo>
                <a:pt x="233525" y="66747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71091" y="2162636"/>
        <a:ext cx="35357" cy="35357"/>
      </dsp:txXfrm>
    </dsp:sp>
    <dsp:sp modelId="{37F24DE4-83A4-4B03-87F6-0E0FD2DE2D68}">
      <dsp:nvSpPr>
        <dsp:cNvPr id="0" name=""/>
        <dsp:cNvSpPr/>
      </dsp:nvSpPr>
      <dsp:spPr>
        <a:xfrm>
          <a:off x="872007" y="1846580"/>
          <a:ext cx="250409" cy="97776"/>
        </a:xfrm>
        <a:custGeom>
          <a:avLst/>
          <a:gdLst/>
          <a:ahLst/>
          <a:cxnLst/>
          <a:rect l="0" t="0" r="0" b="0"/>
          <a:pathLst>
            <a:path>
              <a:moveTo>
                <a:pt x="0" y="0"/>
              </a:moveTo>
              <a:lnTo>
                <a:pt x="125204" y="0"/>
              </a:lnTo>
              <a:lnTo>
                <a:pt x="125204" y="97776"/>
              </a:lnTo>
              <a:lnTo>
                <a:pt x="250409" y="9777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90491" y="1888747"/>
        <a:ext cx="13441" cy="13441"/>
      </dsp:txXfrm>
    </dsp:sp>
    <dsp:sp modelId="{04785C70-16E8-4908-A1C2-134FF09F0D2A}">
      <dsp:nvSpPr>
        <dsp:cNvPr id="0" name=""/>
        <dsp:cNvSpPr/>
      </dsp:nvSpPr>
      <dsp:spPr>
        <a:xfrm>
          <a:off x="872007" y="1499376"/>
          <a:ext cx="237752" cy="347203"/>
        </a:xfrm>
        <a:custGeom>
          <a:avLst/>
          <a:gdLst/>
          <a:ahLst/>
          <a:cxnLst/>
          <a:rect l="0" t="0" r="0" b="0"/>
          <a:pathLst>
            <a:path>
              <a:moveTo>
                <a:pt x="0" y="347203"/>
              </a:moveTo>
              <a:lnTo>
                <a:pt x="118876" y="347203"/>
              </a:lnTo>
              <a:lnTo>
                <a:pt x="118876" y="0"/>
              </a:lnTo>
              <a:lnTo>
                <a:pt x="237752"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80363" y="1662457"/>
        <a:ext cx="21040" cy="21040"/>
      </dsp:txXfrm>
    </dsp:sp>
    <dsp:sp modelId="{694C796A-78AB-469C-92E9-7BFB925DF51F}">
      <dsp:nvSpPr>
        <dsp:cNvPr id="0" name=""/>
        <dsp:cNvSpPr/>
      </dsp:nvSpPr>
      <dsp:spPr>
        <a:xfrm>
          <a:off x="872007" y="1060433"/>
          <a:ext cx="237145" cy="786146"/>
        </a:xfrm>
        <a:custGeom>
          <a:avLst/>
          <a:gdLst/>
          <a:ahLst/>
          <a:cxnLst/>
          <a:rect l="0" t="0" r="0" b="0"/>
          <a:pathLst>
            <a:path>
              <a:moveTo>
                <a:pt x="0" y="786146"/>
              </a:moveTo>
              <a:lnTo>
                <a:pt x="118572" y="786146"/>
              </a:lnTo>
              <a:lnTo>
                <a:pt x="118572" y="0"/>
              </a:lnTo>
              <a:lnTo>
                <a:pt x="23714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70051" y="1432978"/>
        <a:ext cx="41056" cy="41056"/>
      </dsp:txXfrm>
    </dsp:sp>
    <dsp:sp modelId="{96119E98-277C-4569-BA11-EB06D4D037B1}">
      <dsp:nvSpPr>
        <dsp:cNvPr id="0" name=""/>
        <dsp:cNvSpPr/>
      </dsp:nvSpPr>
      <dsp:spPr>
        <a:xfrm>
          <a:off x="872007" y="626303"/>
          <a:ext cx="233525" cy="1220276"/>
        </a:xfrm>
        <a:custGeom>
          <a:avLst/>
          <a:gdLst/>
          <a:ahLst/>
          <a:cxnLst/>
          <a:rect l="0" t="0" r="0" b="0"/>
          <a:pathLst>
            <a:path>
              <a:moveTo>
                <a:pt x="0" y="1220276"/>
              </a:moveTo>
              <a:lnTo>
                <a:pt x="116762" y="1220276"/>
              </a:lnTo>
              <a:lnTo>
                <a:pt x="116762" y="0"/>
              </a:lnTo>
              <a:lnTo>
                <a:pt x="23352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7709" y="1205381"/>
        <a:ext cx="62121" cy="62121"/>
      </dsp:txXfrm>
    </dsp:sp>
    <dsp:sp modelId="{9FF874F6-A9A2-4BA6-8F01-8CD157591E43}">
      <dsp:nvSpPr>
        <dsp:cNvPr id="0" name=""/>
        <dsp:cNvSpPr/>
      </dsp:nvSpPr>
      <dsp:spPr>
        <a:xfrm>
          <a:off x="872007" y="206629"/>
          <a:ext cx="258828" cy="1639950"/>
        </a:xfrm>
        <a:custGeom>
          <a:avLst/>
          <a:gdLst/>
          <a:ahLst/>
          <a:cxnLst/>
          <a:rect l="0" t="0" r="0" b="0"/>
          <a:pathLst>
            <a:path>
              <a:moveTo>
                <a:pt x="0" y="1639950"/>
              </a:moveTo>
              <a:lnTo>
                <a:pt x="129414" y="1639950"/>
              </a:lnTo>
              <a:lnTo>
                <a:pt x="129414" y="0"/>
              </a:lnTo>
              <a:lnTo>
                <a:pt x="25882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9915" y="985098"/>
        <a:ext cx="83012" cy="83012"/>
      </dsp:txXfrm>
    </dsp:sp>
    <dsp:sp modelId="{5502EC1E-60D6-4FD5-B4DB-60FA10236531}">
      <dsp:nvSpPr>
        <dsp:cNvPr id="0" name=""/>
        <dsp:cNvSpPr/>
      </dsp:nvSpPr>
      <dsp:spPr>
        <a:xfrm rot="16200000">
          <a:off x="-1045520" y="1668587"/>
          <a:ext cx="3479071" cy="355984"/>
        </a:xfrm>
        <a:prstGeom prst="rect">
          <a:avLst/>
        </a:prstGeom>
        <a:solidFill>
          <a:schemeClr val="accent1">
            <a:hueOff val="0"/>
            <a:satOff val="0"/>
            <a:lumOff val="0"/>
            <a:alphaOff val="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6. INFRASTRUKTŪROS IR INVESTICIJŲ PLĖTROS PROGRAMA </a:t>
          </a:r>
        </a:p>
      </dsp:txBody>
      <dsp:txXfrm>
        <a:off x="-1045520" y="1668587"/>
        <a:ext cx="3479071" cy="355984"/>
      </dsp:txXfrm>
    </dsp:sp>
    <dsp:sp modelId="{FCFD0D73-8FBE-411F-9938-0B06F62CBAD0}">
      <dsp:nvSpPr>
        <dsp:cNvPr id="0" name=""/>
        <dsp:cNvSpPr/>
      </dsp:nvSpPr>
      <dsp:spPr>
        <a:xfrm>
          <a:off x="1130835" y="28637"/>
          <a:ext cx="4508271"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6.1.1. Tvarkyti ir prižiūrėti viešąją infrastruktūrą</a:t>
          </a:r>
        </a:p>
      </dsp:txBody>
      <dsp:txXfrm>
        <a:off x="1130835" y="28637"/>
        <a:ext cx="4508271" cy="355984"/>
      </dsp:txXfrm>
    </dsp:sp>
    <dsp:sp modelId="{B3B44FFB-A0E5-4A4C-A2E5-7161D99098F6}">
      <dsp:nvSpPr>
        <dsp:cNvPr id="0" name=""/>
        <dsp:cNvSpPr/>
      </dsp:nvSpPr>
      <dsp:spPr>
        <a:xfrm>
          <a:off x="1105533" y="448311"/>
          <a:ext cx="456125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6.1.2. Užtikrinti viešųjų transporto paslaugų kokybę ir prieinamumą </a:t>
          </a:r>
        </a:p>
      </dsp:txBody>
      <dsp:txXfrm>
        <a:off x="1105533" y="448311"/>
        <a:ext cx="4561258" cy="355984"/>
      </dsp:txXfrm>
    </dsp:sp>
    <dsp:sp modelId="{61FEF719-8411-4D4F-89C7-72BE32A3FC8C}">
      <dsp:nvSpPr>
        <dsp:cNvPr id="0" name=""/>
        <dsp:cNvSpPr/>
      </dsp:nvSpPr>
      <dsp:spPr>
        <a:xfrm>
          <a:off x="1109152" y="882441"/>
          <a:ext cx="4547585"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6.1.3. Užtikrinti vandens tiekimo ir nuotekų šalinimo paslaugų kokybę ir prieinamumą</a:t>
          </a:r>
        </a:p>
      </dsp:txBody>
      <dsp:txXfrm>
        <a:off x="1109152" y="882441"/>
        <a:ext cx="4547585" cy="355984"/>
      </dsp:txXfrm>
    </dsp:sp>
    <dsp:sp modelId="{B32A0CFC-5DF4-44E5-A26A-4019397806C7}">
      <dsp:nvSpPr>
        <dsp:cNvPr id="0" name=""/>
        <dsp:cNvSpPr/>
      </dsp:nvSpPr>
      <dsp:spPr>
        <a:xfrm>
          <a:off x="1109760" y="1321383"/>
          <a:ext cx="456306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6.2.1. Vykdyti rajono teritorijų išvystymo, infrastruktūros modernizavimo ir atnaujinimo projektus</a:t>
          </a:r>
        </a:p>
      </dsp:txBody>
      <dsp:txXfrm>
        <a:off x="1109760" y="1321383"/>
        <a:ext cx="4563068" cy="355984"/>
      </dsp:txXfrm>
    </dsp:sp>
    <dsp:sp modelId="{6F65B2A2-E148-4933-BE87-1FCFDDE31C24}">
      <dsp:nvSpPr>
        <dsp:cNvPr id="0" name=""/>
        <dsp:cNvSpPr/>
      </dsp:nvSpPr>
      <dsp:spPr>
        <a:xfrm>
          <a:off x="1122417" y="1766364"/>
          <a:ext cx="4548379"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6.2.2. Tvarkyti rajono kelius ir gatves, vykdyti susisiekimo ir turizmo infrastruktūros projektus</a:t>
          </a:r>
        </a:p>
      </dsp:txBody>
      <dsp:txXfrm>
        <a:off x="1122417" y="1766364"/>
        <a:ext cx="4548379" cy="355984"/>
      </dsp:txXfrm>
    </dsp:sp>
    <dsp:sp modelId="{FE2A7873-EB74-46D5-9B76-07F6FF9F9C18}">
      <dsp:nvSpPr>
        <dsp:cNvPr id="0" name=""/>
        <dsp:cNvSpPr/>
      </dsp:nvSpPr>
      <dsp:spPr>
        <a:xfrm>
          <a:off x="1105533" y="2228232"/>
          <a:ext cx="4583279" cy="57163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6.2.3. Įgyvendinti švietimo, kultūros, sveikatos ir soc. paslaugas teikiančių įstaigų pastatų ir aplinkos modernizavimo, renovacijos ir atnaujinimo projektus</a:t>
          </a:r>
        </a:p>
      </dsp:txBody>
      <dsp:txXfrm>
        <a:off x="1105533" y="2228232"/>
        <a:ext cx="4583279" cy="571635"/>
      </dsp:txXfrm>
    </dsp:sp>
    <dsp:sp modelId="{5A15D383-E4E5-490F-A65E-901AF7FEC3EB}">
      <dsp:nvSpPr>
        <dsp:cNvPr id="0" name=""/>
        <dsp:cNvSpPr/>
      </dsp:nvSpPr>
      <dsp:spPr>
        <a:xfrm>
          <a:off x="1107284" y="2914919"/>
          <a:ext cx="4591791"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6.2.4. Efektyviai ir racionaliai naudoti savivaldybės nekilnojamąjį turtą</a:t>
          </a:r>
        </a:p>
      </dsp:txBody>
      <dsp:txXfrm>
        <a:off x="1107284" y="2914919"/>
        <a:ext cx="4591791" cy="355984"/>
      </dsp:txXfrm>
    </dsp:sp>
    <dsp:sp modelId="{23E99A5F-83A1-46C5-8B1C-1CB6D263AAB2}">
      <dsp:nvSpPr>
        <dsp:cNvPr id="0" name=""/>
        <dsp:cNvSpPr/>
      </dsp:nvSpPr>
      <dsp:spPr>
        <a:xfrm>
          <a:off x="1105533" y="3333844"/>
          <a:ext cx="460367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6.2.5. Įgyvendinti ES ir kitų fondų remiamus projektus</a:t>
          </a:r>
        </a:p>
      </dsp:txBody>
      <dsp:txXfrm>
        <a:off x="1105533" y="3333844"/>
        <a:ext cx="4603678" cy="35598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B9B132-0AA1-4707-A919-944FD4B954F6}">
      <dsp:nvSpPr>
        <dsp:cNvPr id="0" name=""/>
        <dsp:cNvSpPr/>
      </dsp:nvSpPr>
      <dsp:spPr>
        <a:xfrm>
          <a:off x="394502" y="1846579"/>
          <a:ext cx="194427" cy="1679027"/>
        </a:xfrm>
        <a:custGeom>
          <a:avLst/>
          <a:gdLst/>
          <a:ahLst/>
          <a:cxnLst/>
          <a:rect l="0" t="0" r="0" b="0"/>
          <a:pathLst>
            <a:path>
              <a:moveTo>
                <a:pt x="0" y="0"/>
              </a:moveTo>
              <a:lnTo>
                <a:pt x="97213" y="0"/>
              </a:lnTo>
              <a:lnTo>
                <a:pt x="97213" y="1679027"/>
              </a:lnTo>
              <a:lnTo>
                <a:pt x="194427" y="167902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449459" y="2643837"/>
        <a:ext cx="84512" cy="84512"/>
      </dsp:txXfrm>
    </dsp:sp>
    <dsp:sp modelId="{363EDD66-24D5-4746-A724-84DDD2011988}">
      <dsp:nvSpPr>
        <dsp:cNvPr id="0" name=""/>
        <dsp:cNvSpPr/>
      </dsp:nvSpPr>
      <dsp:spPr>
        <a:xfrm>
          <a:off x="394502" y="1846579"/>
          <a:ext cx="188030" cy="1221807"/>
        </a:xfrm>
        <a:custGeom>
          <a:avLst/>
          <a:gdLst/>
          <a:ahLst/>
          <a:cxnLst/>
          <a:rect l="0" t="0" r="0" b="0"/>
          <a:pathLst>
            <a:path>
              <a:moveTo>
                <a:pt x="0" y="0"/>
              </a:moveTo>
              <a:lnTo>
                <a:pt x="94015" y="0"/>
              </a:lnTo>
              <a:lnTo>
                <a:pt x="94015" y="1221807"/>
              </a:lnTo>
              <a:lnTo>
                <a:pt x="188030" y="122180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57612" y="2426578"/>
        <a:ext cx="61809" cy="61809"/>
      </dsp:txXfrm>
    </dsp:sp>
    <dsp:sp modelId="{71B72A1E-5159-4A08-B764-E8E70F9978E1}">
      <dsp:nvSpPr>
        <dsp:cNvPr id="0" name=""/>
        <dsp:cNvSpPr/>
      </dsp:nvSpPr>
      <dsp:spPr>
        <a:xfrm>
          <a:off x="394502" y="1846579"/>
          <a:ext cx="215838" cy="837888"/>
        </a:xfrm>
        <a:custGeom>
          <a:avLst/>
          <a:gdLst/>
          <a:ahLst/>
          <a:cxnLst/>
          <a:rect l="0" t="0" r="0" b="0"/>
          <a:pathLst>
            <a:path>
              <a:moveTo>
                <a:pt x="0" y="0"/>
              </a:moveTo>
              <a:lnTo>
                <a:pt x="107919" y="0"/>
              </a:lnTo>
              <a:lnTo>
                <a:pt x="107919" y="837888"/>
              </a:lnTo>
              <a:lnTo>
                <a:pt x="215838" y="837888"/>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80790" y="2243893"/>
        <a:ext cx="43262" cy="43262"/>
      </dsp:txXfrm>
    </dsp:sp>
    <dsp:sp modelId="{04EEFDBE-CD05-4F06-8EAF-CE01B54E6A90}">
      <dsp:nvSpPr>
        <dsp:cNvPr id="0" name=""/>
        <dsp:cNvSpPr/>
      </dsp:nvSpPr>
      <dsp:spPr>
        <a:xfrm>
          <a:off x="394502" y="1846579"/>
          <a:ext cx="219828" cy="418880"/>
        </a:xfrm>
        <a:custGeom>
          <a:avLst/>
          <a:gdLst/>
          <a:ahLst/>
          <a:cxnLst/>
          <a:rect l="0" t="0" r="0" b="0"/>
          <a:pathLst>
            <a:path>
              <a:moveTo>
                <a:pt x="0" y="0"/>
              </a:moveTo>
              <a:lnTo>
                <a:pt x="109914" y="0"/>
              </a:lnTo>
              <a:lnTo>
                <a:pt x="109914" y="418880"/>
              </a:lnTo>
              <a:lnTo>
                <a:pt x="219828" y="41888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92589" y="2044193"/>
        <a:ext cx="23652" cy="23652"/>
      </dsp:txXfrm>
    </dsp:sp>
    <dsp:sp modelId="{37F24DE4-83A4-4B03-87F6-0E0FD2DE2D68}">
      <dsp:nvSpPr>
        <dsp:cNvPr id="0" name=""/>
        <dsp:cNvSpPr/>
      </dsp:nvSpPr>
      <dsp:spPr>
        <a:xfrm>
          <a:off x="394502" y="1784962"/>
          <a:ext cx="252549" cy="91440"/>
        </a:xfrm>
        <a:custGeom>
          <a:avLst/>
          <a:gdLst/>
          <a:ahLst/>
          <a:cxnLst/>
          <a:rect l="0" t="0" r="0" b="0"/>
          <a:pathLst>
            <a:path>
              <a:moveTo>
                <a:pt x="0" y="61617"/>
              </a:moveTo>
              <a:lnTo>
                <a:pt x="126274" y="61617"/>
              </a:lnTo>
              <a:lnTo>
                <a:pt x="126274" y="45720"/>
              </a:lnTo>
              <a:lnTo>
                <a:pt x="252549" y="4572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514450" y="1824356"/>
        <a:ext cx="12652" cy="12652"/>
      </dsp:txXfrm>
    </dsp:sp>
    <dsp:sp modelId="{04785C70-16E8-4908-A1C2-134FF09F0D2A}">
      <dsp:nvSpPr>
        <dsp:cNvPr id="0" name=""/>
        <dsp:cNvSpPr/>
      </dsp:nvSpPr>
      <dsp:spPr>
        <a:xfrm>
          <a:off x="394502" y="1411802"/>
          <a:ext cx="223807" cy="434777"/>
        </a:xfrm>
        <a:custGeom>
          <a:avLst/>
          <a:gdLst/>
          <a:ahLst/>
          <a:cxnLst/>
          <a:rect l="0" t="0" r="0" b="0"/>
          <a:pathLst>
            <a:path>
              <a:moveTo>
                <a:pt x="0" y="434777"/>
              </a:moveTo>
              <a:lnTo>
                <a:pt x="111903" y="434777"/>
              </a:lnTo>
              <a:lnTo>
                <a:pt x="111903" y="0"/>
              </a:lnTo>
              <a:lnTo>
                <a:pt x="223807"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94180" y="1616966"/>
        <a:ext cx="24450" cy="24450"/>
      </dsp:txXfrm>
    </dsp:sp>
    <dsp:sp modelId="{694C796A-78AB-469C-92E9-7BFB925DF51F}">
      <dsp:nvSpPr>
        <dsp:cNvPr id="0" name=""/>
        <dsp:cNvSpPr/>
      </dsp:nvSpPr>
      <dsp:spPr>
        <a:xfrm>
          <a:off x="394502" y="998604"/>
          <a:ext cx="223235" cy="847975"/>
        </a:xfrm>
        <a:custGeom>
          <a:avLst/>
          <a:gdLst/>
          <a:ahLst/>
          <a:cxnLst/>
          <a:rect l="0" t="0" r="0" b="0"/>
          <a:pathLst>
            <a:path>
              <a:moveTo>
                <a:pt x="0" y="847975"/>
              </a:moveTo>
              <a:lnTo>
                <a:pt x="111617" y="847975"/>
              </a:lnTo>
              <a:lnTo>
                <a:pt x="111617" y="0"/>
              </a:lnTo>
              <a:lnTo>
                <a:pt x="22323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84198" y="1400670"/>
        <a:ext cx="43843" cy="43843"/>
      </dsp:txXfrm>
    </dsp:sp>
    <dsp:sp modelId="{96119E98-277C-4569-BA11-EB06D4D037B1}">
      <dsp:nvSpPr>
        <dsp:cNvPr id="0" name=""/>
        <dsp:cNvSpPr/>
      </dsp:nvSpPr>
      <dsp:spPr>
        <a:xfrm>
          <a:off x="394502" y="589938"/>
          <a:ext cx="219828" cy="1256641"/>
        </a:xfrm>
        <a:custGeom>
          <a:avLst/>
          <a:gdLst/>
          <a:ahLst/>
          <a:cxnLst/>
          <a:rect l="0" t="0" r="0" b="0"/>
          <a:pathLst>
            <a:path>
              <a:moveTo>
                <a:pt x="0" y="1256641"/>
              </a:moveTo>
              <a:lnTo>
                <a:pt x="109914" y="1256641"/>
              </a:lnTo>
              <a:lnTo>
                <a:pt x="109914" y="0"/>
              </a:lnTo>
              <a:lnTo>
                <a:pt x="21982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72523" y="1186366"/>
        <a:ext cx="63786" cy="63786"/>
      </dsp:txXfrm>
    </dsp:sp>
    <dsp:sp modelId="{9FF874F6-A9A2-4BA6-8F01-8CD157591E43}">
      <dsp:nvSpPr>
        <dsp:cNvPr id="0" name=""/>
        <dsp:cNvSpPr/>
      </dsp:nvSpPr>
      <dsp:spPr>
        <a:xfrm>
          <a:off x="394502" y="194880"/>
          <a:ext cx="243646" cy="1651699"/>
        </a:xfrm>
        <a:custGeom>
          <a:avLst/>
          <a:gdLst/>
          <a:ahLst/>
          <a:cxnLst/>
          <a:rect l="0" t="0" r="0" b="0"/>
          <a:pathLst>
            <a:path>
              <a:moveTo>
                <a:pt x="0" y="1651699"/>
              </a:moveTo>
              <a:lnTo>
                <a:pt x="121823" y="1651699"/>
              </a:lnTo>
              <a:lnTo>
                <a:pt x="121823" y="0"/>
              </a:lnTo>
              <a:lnTo>
                <a:pt x="24364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74586" y="978990"/>
        <a:ext cx="83478" cy="83478"/>
      </dsp:txXfrm>
    </dsp:sp>
    <dsp:sp modelId="{5502EC1E-60D6-4FD5-B4DB-60FA10236531}">
      <dsp:nvSpPr>
        <dsp:cNvPr id="0" name=""/>
        <dsp:cNvSpPr/>
      </dsp:nvSpPr>
      <dsp:spPr>
        <a:xfrm rot="16200000">
          <a:off x="-1410555" y="1679027"/>
          <a:ext cx="3275010" cy="335104"/>
        </a:xfrm>
        <a:prstGeom prst="rect">
          <a:avLst/>
        </a:prstGeom>
        <a:solidFill>
          <a:schemeClr val="accen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4 PROGRAMA. SAVIVALDYBĖS VALDYMAS IR PAGRINDINIŲ FUNKCIJŲ VYKDYMAS </a:t>
          </a:r>
        </a:p>
      </dsp:txBody>
      <dsp:txXfrm>
        <a:off x="-1410555" y="1679027"/>
        <a:ext cx="3275010" cy="335104"/>
      </dsp:txXfrm>
    </dsp:sp>
    <dsp:sp modelId="{FCFD0D73-8FBE-411F-9938-0B06F62CBAD0}">
      <dsp:nvSpPr>
        <dsp:cNvPr id="0" name=""/>
        <dsp:cNvSpPr/>
      </dsp:nvSpPr>
      <dsp:spPr>
        <a:xfrm>
          <a:off x="638149" y="27328"/>
          <a:ext cx="5183500"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4.1.1. Sudaryti sąlygas sklandžiai įgyvendinti savivaldybės savarankiškąsias funkcijas</a:t>
          </a:r>
        </a:p>
      </dsp:txBody>
      <dsp:txXfrm>
        <a:off x="638149" y="27328"/>
        <a:ext cx="5183500" cy="335104"/>
      </dsp:txXfrm>
    </dsp:sp>
    <dsp:sp modelId="{B3B44FFB-A0E5-4A4C-A2E5-7161D99098F6}">
      <dsp:nvSpPr>
        <dsp:cNvPr id="0" name=""/>
        <dsp:cNvSpPr/>
      </dsp:nvSpPr>
      <dsp:spPr>
        <a:xfrm>
          <a:off x="614330" y="422386"/>
          <a:ext cx="5203087"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4.1.2. Kokybišlai įgyvendinti valstybines (valstybės perduotas savivaldybėms) funkcijas</a:t>
          </a:r>
        </a:p>
      </dsp:txBody>
      <dsp:txXfrm>
        <a:off x="614330" y="422386"/>
        <a:ext cx="5203087" cy="335104"/>
      </dsp:txXfrm>
    </dsp:sp>
    <dsp:sp modelId="{61FEF719-8411-4D4F-89C7-72BE32A3FC8C}">
      <dsp:nvSpPr>
        <dsp:cNvPr id="0" name=""/>
        <dsp:cNvSpPr/>
      </dsp:nvSpPr>
      <dsp:spPr>
        <a:xfrm>
          <a:off x="617738" y="831052"/>
          <a:ext cx="5203505"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4.1.3. Užtikrinti kokybiškų prevencinių programų kūrimą ir įgyvendinimą</a:t>
          </a:r>
        </a:p>
      </dsp:txBody>
      <dsp:txXfrm>
        <a:off x="617738" y="831052"/>
        <a:ext cx="5203505" cy="335104"/>
      </dsp:txXfrm>
    </dsp:sp>
    <dsp:sp modelId="{B32A0CFC-5DF4-44E5-A26A-4019397806C7}">
      <dsp:nvSpPr>
        <dsp:cNvPr id="0" name=""/>
        <dsp:cNvSpPr/>
      </dsp:nvSpPr>
      <dsp:spPr>
        <a:xfrm>
          <a:off x="618309" y="1244249"/>
          <a:ext cx="5225938"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4.1.4. Užtikrinti nepertraukiamą savivaldybės institucijų ir įstaigų veiklą </a:t>
          </a:r>
        </a:p>
      </dsp:txBody>
      <dsp:txXfrm>
        <a:off x="618309" y="1244249"/>
        <a:ext cx="5225938" cy="335104"/>
      </dsp:txXfrm>
    </dsp:sp>
    <dsp:sp modelId="{6F65B2A2-E148-4933-BE87-1FCFDDE31C24}">
      <dsp:nvSpPr>
        <dsp:cNvPr id="0" name=""/>
        <dsp:cNvSpPr/>
      </dsp:nvSpPr>
      <dsp:spPr>
        <a:xfrm>
          <a:off x="647052" y="1663130"/>
          <a:ext cx="5193415"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4.2.1. Užtikrinti nepertraukiamą kreditorinių įsiskolinimų valdymą</a:t>
          </a:r>
        </a:p>
      </dsp:txBody>
      <dsp:txXfrm>
        <a:off x="647052" y="1663130"/>
        <a:ext cx="5193415" cy="335104"/>
      </dsp:txXfrm>
    </dsp:sp>
    <dsp:sp modelId="{FE2A7873-EB74-46D5-9B76-07F6FF9F9C18}">
      <dsp:nvSpPr>
        <dsp:cNvPr id="0" name=""/>
        <dsp:cNvSpPr/>
      </dsp:nvSpPr>
      <dsp:spPr>
        <a:xfrm>
          <a:off x="614330" y="2097908"/>
          <a:ext cx="5232764"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4.3.1. Organizuoti ir vykdyti savivaldybės turto valdymo ir juridinio įteisinimo funkcijas</a:t>
          </a:r>
        </a:p>
      </dsp:txBody>
      <dsp:txXfrm>
        <a:off x="614330" y="2097908"/>
        <a:ext cx="5232764" cy="335104"/>
      </dsp:txXfrm>
    </dsp:sp>
    <dsp:sp modelId="{5A15D383-E4E5-490F-A65E-901AF7FEC3EB}">
      <dsp:nvSpPr>
        <dsp:cNvPr id="0" name=""/>
        <dsp:cNvSpPr/>
      </dsp:nvSpPr>
      <dsp:spPr>
        <a:xfrm>
          <a:off x="610340" y="2516916"/>
          <a:ext cx="5245184"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4.4.1. Rengti ir įgyvendinti savivaldybės ilgalaikius strateginius planus</a:t>
          </a:r>
        </a:p>
      </dsp:txBody>
      <dsp:txXfrm>
        <a:off x="610340" y="2516916"/>
        <a:ext cx="5245184" cy="335104"/>
      </dsp:txXfrm>
    </dsp:sp>
    <dsp:sp modelId="{9D7450CF-ABEA-429D-9ECC-2AFADA8F6596}">
      <dsp:nvSpPr>
        <dsp:cNvPr id="0" name=""/>
        <dsp:cNvSpPr/>
      </dsp:nvSpPr>
      <dsp:spPr>
        <a:xfrm>
          <a:off x="582532" y="2900835"/>
          <a:ext cx="5269871"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4.5.1. Stiprinti įstaigos organizacinę kultūrą</a:t>
          </a:r>
        </a:p>
      </dsp:txBody>
      <dsp:txXfrm>
        <a:off x="582532" y="2900835"/>
        <a:ext cx="5269871" cy="335104"/>
      </dsp:txXfrm>
    </dsp:sp>
    <dsp:sp modelId="{DB2CFFA4-D6F3-4E52-8E80-D73CBE2494CE}">
      <dsp:nvSpPr>
        <dsp:cNvPr id="0" name=""/>
        <dsp:cNvSpPr/>
      </dsp:nvSpPr>
      <dsp:spPr>
        <a:xfrm>
          <a:off x="588929" y="3358055"/>
          <a:ext cx="5265562" cy="335104"/>
        </a:xfrm>
        <a:prstGeom prst="rect">
          <a:avLst/>
        </a:prstGeom>
        <a:solidFill>
          <a:schemeClr val="accent4">
            <a:lumMod val="20000"/>
            <a:lumOff val="80000"/>
          </a:schemeClr>
        </a:solidFill>
        <a:ln w="12700" cap="flat" cmpd="sng" algn="ctr">
          <a:solidFill>
            <a:schemeClr val="accent4"/>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4.5.2. Didinti darbuotojų kompetencijas</a:t>
          </a:r>
          <a:endParaRPr lang="lt-LT" sz="2200" kern="1200"/>
        </a:p>
      </dsp:txBody>
      <dsp:txXfrm>
        <a:off x="588929" y="3358055"/>
        <a:ext cx="5265562" cy="335104"/>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71</Pages>
  <Words>103496</Words>
  <Characters>58994</Characters>
  <Application>Microsoft Office Word</Application>
  <DocSecurity>4</DocSecurity>
  <Lines>491</Lines>
  <Paragraphs>324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cp:lastPrinted>2025-03-12T09:22:00Z</cp:lastPrinted>
  <dcterms:created xsi:type="dcterms:W3CDTF">2025-03-18T07:38:00Z</dcterms:created>
  <dcterms:modified xsi:type="dcterms:W3CDTF">2025-03-18T07:38:00Z</dcterms:modified>
</cp:coreProperties>
</file>